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8851" w14:textId="77777777" w:rsidR="00C9733B" w:rsidRPr="0038258D" w:rsidRDefault="00C9733B" w:rsidP="00142D85">
      <w:pPr>
        <w:pStyle w:val="NumeracjaUrzdowa"/>
        <w:numPr>
          <w:ilvl w:val="0"/>
          <w:numId w:val="0"/>
        </w:numPr>
        <w:spacing w:line="240" w:lineRule="auto"/>
        <w:ind w:left="360"/>
        <w:jc w:val="center"/>
        <w:rPr>
          <w:rFonts w:ascii="Arial Narrow" w:hAnsi="Arial Narrow"/>
          <w:b/>
          <w:bCs/>
          <w:i/>
          <w:sz w:val="22"/>
          <w:szCs w:val="22"/>
        </w:rPr>
      </w:pPr>
    </w:p>
    <w:p w14:paraId="5655DE5A" w14:textId="77777777" w:rsidR="00C9733B" w:rsidRPr="0038258D" w:rsidRDefault="00C9733B" w:rsidP="003F1405">
      <w:pPr>
        <w:pStyle w:val="NumeracjaUrzdowa"/>
        <w:numPr>
          <w:ilvl w:val="0"/>
          <w:numId w:val="0"/>
        </w:numPr>
        <w:spacing w:line="240" w:lineRule="auto"/>
        <w:ind w:left="360"/>
        <w:jc w:val="right"/>
        <w:rPr>
          <w:rFonts w:ascii="Arial Narrow" w:hAnsi="Arial Narrow"/>
          <w:b/>
          <w:bCs/>
          <w:i/>
          <w:sz w:val="22"/>
          <w:szCs w:val="22"/>
        </w:rPr>
      </w:pPr>
      <w:r w:rsidRPr="0038258D">
        <w:rPr>
          <w:rFonts w:ascii="Arial Narrow" w:hAnsi="Arial Narrow"/>
          <w:b/>
          <w:bCs/>
          <w:i/>
          <w:sz w:val="22"/>
          <w:szCs w:val="22"/>
        </w:rPr>
        <w:t>Załącznik nr 4 do SWZ</w:t>
      </w:r>
    </w:p>
    <w:p w14:paraId="3D0263C8" w14:textId="05506036" w:rsidR="00074E60" w:rsidRPr="0038258D" w:rsidRDefault="00074E60" w:rsidP="00142D85">
      <w:pPr>
        <w:pStyle w:val="NumeracjaUrzdowa"/>
        <w:numPr>
          <w:ilvl w:val="0"/>
          <w:numId w:val="0"/>
        </w:numPr>
        <w:spacing w:line="240" w:lineRule="auto"/>
        <w:ind w:left="360"/>
        <w:jc w:val="right"/>
        <w:rPr>
          <w:rFonts w:ascii="Arial Narrow" w:hAnsi="Arial Narrow"/>
          <w:b/>
          <w:bCs/>
          <w:i/>
          <w:sz w:val="22"/>
          <w:szCs w:val="22"/>
        </w:rPr>
      </w:pPr>
    </w:p>
    <w:p w14:paraId="1FBAD38A" w14:textId="77777777" w:rsidR="001A3035" w:rsidRPr="0038258D" w:rsidRDefault="001A3035" w:rsidP="003F1405">
      <w:pPr>
        <w:pStyle w:val="Standard"/>
        <w:tabs>
          <w:tab w:val="left" w:pos="426"/>
        </w:tabs>
        <w:spacing w:line="240" w:lineRule="auto"/>
        <w:jc w:val="right"/>
        <w:rPr>
          <w:rFonts w:ascii="Arial Narrow" w:hAnsi="Arial Narrow"/>
          <w:b/>
          <w:i/>
          <w:sz w:val="22"/>
          <w:szCs w:val="22"/>
        </w:rPr>
      </w:pPr>
    </w:p>
    <w:p w14:paraId="5D520D7A" w14:textId="77777777" w:rsidR="00873525" w:rsidRPr="0038258D" w:rsidRDefault="00873525" w:rsidP="003F1405">
      <w:pPr>
        <w:pStyle w:val="Standard"/>
        <w:tabs>
          <w:tab w:val="left" w:pos="426"/>
        </w:tabs>
        <w:spacing w:line="240" w:lineRule="auto"/>
        <w:jc w:val="center"/>
        <w:rPr>
          <w:rFonts w:ascii="Arial Narrow" w:hAnsi="Arial Narrow"/>
          <w:sz w:val="22"/>
          <w:szCs w:val="22"/>
        </w:rPr>
      </w:pPr>
    </w:p>
    <w:p w14:paraId="2FDBF1F0" w14:textId="3C516BB0" w:rsidR="00F404BE" w:rsidRPr="0038258D" w:rsidRDefault="00C9234F" w:rsidP="00210812">
      <w:pPr>
        <w:pStyle w:val="Standard"/>
        <w:spacing w:line="240" w:lineRule="auto"/>
        <w:jc w:val="center"/>
        <w:rPr>
          <w:rFonts w:ascii="Arial Narrow" w:hAnsi="Arial Narrow"/>
          <w:b/>
          <w:bCs/>
          <w:sz w:val="22"/>
          <w:szCs w:val="22"/>
        </w:rPr>
      </w:pPr>
      <w:r w:rsidRPr="0038258D">
        <w:rPr>
          <w:rFonts w:ascii="Arial Narrow" w:hAnsi="Arial Narrow"/>
          <w:b/>
          <w:bCs/>
          <w:sz w:val="22"/>
          <w:szCs w:val="22"/>
        </w:rPr>
        <w:t>Umowa Nr ________</w:t>
      </w:r>
      <w:r w:rsidR="00210812" w:rsidRPr="0038258D">
        <w:rPr>
          <w:rFonts w:ascii="Arial Narrow" w:hAnsi="Arial Narrow"/>
          <w:b/>
          <w:bCs/>
          <w:sz w:val="22"/>
          <w:szCs w:val="22"/>
        </w:rPr>
        <w:t>.</w:t>
      </w:r>
      <w:r w:rsidRPr="0038258D">
        <w:rPr>
          <w:rFonts w:ascii="Arial Narrow" w:hAnsi="Arial Narrow"/>
          <w:b/>
          <w:bCs/>
          <w:sz w:val="22"/>
          <w:szCs w:val="22"/>
        </w:rPr>
        <w:t>20</w:t>
      </w:r>
      <w:r w:rsidR="00771F89" w:rsidRPr="0038258D">
        <w:rPr>
          <w:rFonts w:ascii="Arial Narrow" w:hAnsi="Arial Narrow"/>
          <w:b/>
          <w:bCs/>
          <w:sz w:val="22"/>
          <w:szCs w:val="22"/>
        </w:rPr>
        <w:t>21</w:t>
      </w:r>
      <w:r w:rsidR="00C9733B" w:rsidRPr="0038258D">
        <w:rPr>
          <w:rFonts w:ascii="Arial Narrow" w:hAnsi="Arial Narrow"/>
          <w:b/>
          <w:bCs/>
          <w:sz w:val="22"/>
          <w:szCs w:val="22"/>
        </w:rPr>
        <w:t xml:space="preserve"> </w:t>
      </w:r>
    </w:p>
    <w:p w14:paraId="23DD5E41" w14:textId="77777777" w:rsidR="00F404BE" w:rsidRPr="0038258D" w:rsidRDefault="00F404BE" w:rsidP="003F1405">
      <w:pPr>
        <w:pStyle w:val="Standard"/>
        <w:spacing w:line="240" w:lineRule="auto"/>
        <w:rPr>
          <w:rFonts w:ascii="Arial Narrow" w:hAnsi="Arial Narrow"/>
          <w:sz w:val="22"/>
          <w:szCs w:val="22"/>
        </w:rPr>
      </w:pPr>
    </w:p>
    <w:p w14:paraId="57DD93DE" w14:textId="5ADD64B2"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zawarta</w:t>
      </w:r>
      <w:r w:rsidR="00D40242" w:rsidRPr="0038258D">
        <w:rPr>
          <w:rFonts w:ascii="Arial Narrow" w:hAnsi="Arial Narrow"/>
          <w:sz w:val="22"/>
          <w:szCs w:val="22"/>
        </w:rPr>
        <w:t xml:space="preserve"> w </w:t>
      </w:r>
      <w:r w:rsidRPr="0038258D">
        <w:rPr>
          <w:rFonts w:ascii="Arial Narrow" w:hAnsi="Arial Narrow"/>
          <w:sz w:val="22"/>
          <w:szCs w:val="22"/>
        </w:rPr>
        <w:t>dniu ………………….</w:t>
      </w:r>
      <w:r w:rsidR="00D40242" w:rsidRPr="0038258D">
        <w:rPr>
          <w:rFonts w:ascii="Arial Narrow" w:hAnsi="Arial Narrow"/>
          <w:sz w:val="22"/>
          <w:szCs w:val="22"/>
        </w:rPr>
        <w:t xml:space="preserve"> w </w:t>
      </w:r>
      <w:r w:rsidRPr="0038258D">
        <w:rPr>
          <w:rFonts w:ascii="Arial Narrow" w:hAnsi="Arial Narrow"/>
          <w:sz w:val="22"/>
          <w:szCs w:val="22"/>
        </w:rPr>
        <w:t>Poświętnem, pomiędzy Gminą Poświętne ul. Akacjowa 4, 26-315 Poświętne, Regon 590648110, NIP 768-17-35-515</w:t>
      </w:r>
    </w:p>
    <w:p w14:paraId="6A7E8E40" w14:textId="3F1B209C"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zwaną</w:t>
      </w:r>
      <w:r w:rsidR="00D40242" w:rsidRPr="0038258D">
        <w:rPr>
          <w:rFonts w:ascii="Arial Narrow" w:hAnsi="Arial Narrow"/>
          <w:sz w:val="22"/>
          <w:szCs w:val="22"/>
        </w:rPr>
        <w:t xml:space="preserve"> w </w:t>
      </w:r>
      <w:r w:rsidRPr="0038258D">
        <w:rPr>
          <w:rFonts w:ascii="Arial Narrow" w:hAnsi="Arial Narrow"/>
          <w:sz w:val="22"/>
          <w:szCs w:val="22"/>
        </w:rPr>
        <w:t>dalszej części Umowy „Zamawiającym”, reprezentowaną przez:</w:t>
      </w:r>
    </w:p>
    <w:p w14:paraId="14242EF4"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 xml:space="preserve">Wójta Gminy Poświętne – ………………………………..…. </w:t>
      </w:r>
    </w:p>
    <w:p w14:paraId="4B2A0A3A"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przy kontrasygnacie Skarbnika Gminy – ……………………</w:t>
      </w:r>
    </w:p>
    <w:p w14:paraId="26D726C4"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a</w:t>
      </w:r>
    </w:p>
    <w:p w14:paraId="26F702EC"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w:t>
      </w:r>
    </w:p>
    <w:p w14:paraId="6D37E9C7"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NIP ………………… REGON: ………………………..</w:t>
      </w:r>
    </w:p>
    <w:p w14:paraId="15107387" w14:textId="4B7E1D80"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zwaną</w:t>
      </w:r>
      <w:r w:rsidR="00D40242" w:rsidRPr="0038258D">
        <w:rPr>
          <w:rFonts w:ascii="Arial Narrow" w:hAnsi="Arial Narrow"/>
          <w:sz w:val="22"/>
          <w:szCs w:val="22"/>
        </w:rPr>
        <w:t xml:space="preserve"> w </w:t>
      </w:r>
      <w:r w:rsidRPr="0038258D">
        <w:rPr>
          <w:rFonts w:ascii="Arial Narrow" w:hAnsi="Arial Narrow"/>
          <w:sz w:val="22"/>
          <w:szCs w:val="22"/>
        </w:rPr>
        <w:t>dalszej części „Wykonawcą” reprezentowanym przez :</w:t>
      </w:r>
    </w:p>
    <w:p w14:paraId="332CBBD0"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 – …………………………………</w:t>
      </w:r>
    </w:p>
    <w:p w14:paraId="3CF87D10" w14:textId="562DF620" w:rsidR="00F404BE"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 – …………………………………</w:t>
      </w:r>
    </w:p>
    <w:p w14:paraId="23E29493" w14:textId="52031132" w:rsidR="00F404BE" w:rsidRPr="0038258D" w:rsidRDefault="00F404BE" w:rsidP="005D0C28">
      <w:pPr>
        <w:pStyle w:val="Standard"/>
        <w:spacing w:line="240" w:lineRule="auto"/>
        <w:ind w:right="0"/>
        <w:rPr>
          <w:rFonts w:ascii="Arial Narrow" w:hAnsi="Arial Narrow"/>
          <w:sz w:val="22"/>
          <w:szCs w:val="22"/>
        </w:rPr>
      </w:pPr>
    </w:p>
    <w:p w14:paraId="5AB79D81" w14:textId="09892B4F" w:rsidR="003F47A0" w:rsidRPr="0038258D" w:rsidRDefault="003F47A0" w:rsidP="005D0C28">
      <w:pPr>
        <w:pStyle w:val="Standard"/>
        <w:spacing w:line="240" w:lineRule="auto"/>
        <w:ind w:right="0"/>
        <w:rPr>
          <w:rFonts w:ascii="Arial Narrow" w:hAnsi="Arial Narrow"/>
          <w:sz w:val="22"/>
          <w:szCs w:val="22"/>
        </w:rPr>
      </w:pPr>
      <w:r w:rsidRPr="0038258D">
        <w:rPr>
          <w:rFonts w:ascii="Arial Narrow" w:hAnsi="Arial Narrow"/>
          <w:sz w:val="22"/>
          <w:szCs w:val="22"/>
        </w:rPr>
        <w:t>Wykonawca został wybrany, zgodnie</w:t>
      </w:r>
      <w:r w:rsidR="00D40242" w:rsidRPr="0038258D">
        <w:rPr>
          <w:rFonts w:ascii="Arial Narrow" w:hAnsi="Arial Narrow"/>
          <w:sz w:val="22"/>
          <w:szCs w:val="22"/>
        </w:rPr>
        <w:t xml:space="preserve"> z </w:t>
      </w:r>
      <w:r w:rsidRPr="0038258D">
        <w:rPr>
          <w:rFonts w:ascii="Arial Narrow" w:hAnsi="Arial Narrow"/>
          <w:sz w:val="22"/>
          <w:szCs w:val="22"/>
        </w:rPr>
        <w:t>wynikiem postępowania</w:t>
      </w:r>
      <w:r w:rsidR="00D40242" w:rsidRPr="0038258D">
        <w:rPr>
          <w:rFonts w:ascii="Arial Narrow" w:hAnsi="Arial Narrow"/>
          <w:sz w:val="22"/>
          <w:szCs w:val="22"/>
        </w:rPr>
        <w:t xml:space="preserve"> o </w:t>
      </w:r>
      <w:r w:rsidRPr="0038258D">
        <w:rPr>
          <w:rFonts w:ascii="Arial Narrow" w:hAnsi="Arial Narrow"/>
          <w:sz w:val="22"/>
          <w:szCs w:val="22"/>
        </w:rPr>
        <w:t>udzielenie zamówienia publicznego prowadzonego</w:t>
      </w:r>
      <w:r w:rsidR="00D40242" w:rsidRPr="0038258D">
        <w:rPr>
          <w:rFonts w:ascii="Arial Narrow" w:hAnsi="Arial Narrow"/>
          <w:sz w:val="22"/>
          <w:szCs w:val="22"/>
        </w:rPr>
        <w:t xml:space="preserve"> w </w:t>
      </w:r>
      <w:r w:rsidRPr="0038258D">
        <w:rPr>
          <w:rFonts w:ascii="Arial Narrow" w:hAnsi="Arial Narrow"/>
          <w:sz w:val="22"/>
          <w:szCs w:val="22"/>
        </w:rPr>
        <w:t>trybie podstawowym bez negocjacji, na podstawie ustawy</w:t>
      </w:r>
      <w:r w:rsidR="00D40242" w:rsidRPr="0038258D">
        <w:rPr>
          <w:rFonts w:ascii="Arial Narrow" w:hAnsi="Arial Narrow"/>
          <w:sz w:val="22"/>
          <w:szCs w:val="22"/>
        </w:rPr>
        <w:t xml:space="preserve"> z </w:t>
      </w:r>
      <w:r w:rsidRPr="0038258D">
        <w:rPr>
          <w:rFonts w:ascii="Arial Narrow" w:hAnsi="Arial Narrow"/>
          <w:sz w:val="22"/>
          <w:szCs w:val="22"/>
        </w:rPr>
        <w:t>dnia 11 września 2019 r. – Prawo zamówień publicznych (Dz.U.</w:t>
      </w:r>
      <w:r w:rsidR="00D40242" w:rsidRPr="0038258D">
        <w:rPr>
          <w:rFonts w:ascii="Arial Narrow" w:hAnsi="Arial Narrow"/>
          <w:sz w:val="22"/>
          <w:szCs w:val="22"/>
        </w:rPr>
        <w:t xml:space="preserve"> z </w:t>
      </w:r>
      <w:r w:rsidRPr="0038258D">
        <w:rPr>
          <w:rFonts w:ascii="Arial Narrow" w:hAnsi="Arial Narrow"/>
          <w:sz w:val="22"/>
          <w:szCs w:val="22"/>
        </w:rPr>
        <w:t>20</w:t>
      </w:r>
      <w:r w:rsidR="0046640C" w:rsidRPr="0038258D">
        <w:rPr>
          <w:rFonts w:ascii="Arial Narrow" w:hAnsi="Arial Narrow"/>
          <w:sz w:val="22"/>
          <w:szCs w:val="22"/>
        </w:rPr>
        <w:t>21</w:t>
      </w:r>
      <w:r w:rsidRPr="0038258D">
        <w:rPr>
          <w:rFonts w:ascii="Arial Narrow" w:hAnsi="Arial Narrow"/>
          <w:sz w:val="22"/>
          <w:szCs w:val="22"/>
        </w:rPr>
        <w:t xml:space="preserve"> r. poz. 1</w:t>
      </w:r>
      <w:r w:rsidR="0046640C" w:rsidRPr="0038258D">
        <w:rPr>
          <w:rFonts w:ascii="Arial Narrow" w:hAnsi="Arial Narrow"/>
          <w:sz w:val="22"/>
          <w:szCs w:val="22"/>
        </w:rPr>
        <w:t>12</w:t>
      </w:r>
      <w:r w:rsidRPr="0038258D">
        <w:rPr>
          <w:rFonts w:ascii="Arial Narrow" w:hAnsi="Arial Narrow"/>
          <w:sz w:val="22"/>
          <w:szCs w:val="22"/>
        </w:rPr>
        <w:t>9 ze zm.)</w:t>
      </w:r>
    </w:p>
    <w:p w14:paraId="30EAF6E6" w14:textId="77777777" w:rsidR="00950BCB" w:rsidRPr="0038258D" w:rsidRDefault="00950BCB" w:rsidP="003F1405">
      <w:pPr>
        <w:pStyle w:val="NumeracjaUrzdowa"/>
        <w:numPr>
          <w:ilvl w:val="0"/>
          <w:numId w:val="0"/>
        </w:numPr>
        <w:spacing w:line="240" w:lineRule="auto"/>
        <w:ind w:left="227" w:hanging="227"/>
        <w:jc w:val="center"/>
        <w:rPr>
          <w:rFonts w:ascii="Arial Narrow" w:hAnsi="Arial Narrow"/>
          <w:b/>
          <w:sz w:val="22"/>
          <w:szCs w:val="22"/>
        </w:rPr>
      </w:pPr>
    </w:p>
    <w:p w14:paraId="466A8300" w14:textId="77D13BAB" w:rsidR="00F404BE" w:rsidRPr="0038258D" w:rsidRDefault="00AE41DF" w:rsidP="00210812">
      <w:pPr>
        <w:pStyle w:val="NumeracjaUrzdowa"/>
        <w:numPr>
          <w:ilvl w:val="0"/>
          <w:numId w:val="0"/>
        </w:numPr>
        <w:spacing w:line="240" w:lineRule="auto"/>
        <w:jc w:val="center"/>
        <w:rPr>
          <w:rFonts w:ascii="Arial Narrow" w:hAnsi="Arial Narrow"/>
          <w:b/>
          <w:sz w:val="22"/>
          <w:szCs w:val="22"/>
        </w:rPr>
      </w:pPr>
      <w:r w:rsidRPr="0038258D">
        <w:rPr>
          <w:rFonts w:ascii="Arial Narrow" w:hAnsi="Arial Narrow"/>
          <w:b/>
          <w:sz w:val="22"/>
          <w:szCs w:val="22"/>
        </w:rPr>
        <w:t>§ 1</w:t>
      </w:r>
    </w:p>
    <w:p w14:paraId="7F30684B" w14:textId="77777777" w:rsidR="00F404BE" w:rsidRPr="0038258D" w:rsidRDefault="00AE41DF" w:rsidP="00210812">
      <w:pPr>
        <w:pStyle w:val="Standard"/>
        <w:tabs>
          <w:tab w:val="left" w:pos="426"/>
        </w:tabs>
        <w:spacing w:line="240" w:lineRule="auto"/>
        <w:jc w:val="center"/>
        <w:rPr>
          <w:rFonts w:ascii="Arial Narrow" w:hAnsi="Arial Narrow"/>
          <w:b/>
          <w:sz w:val="22"/>
          <w:szCs w:val="22"/>
        </w:rPr>
      </w:pPr>
      <w:r w:rsidRPr="0038258D">
        <w:rPr>
          <w:rFonts w:ascii="Arial Narrow" w:hAnsi="Arial Narrow"/>
          <w:b/>
          <w:sz w:val="22"/>
          <w:szCs w:val="22"/>
        </w:rPr>
        <w:t>Przedmiot umowy</w:t>
      </w:r>
    </w:p>
    <w:p w14:paraId="7DF3B32C" w14:textId="3E790360" w:rsidR="00566D11" w:rsidRPr="0038258D" w:rsidRDefault="00566D11" w:rsidP="00C917A6">
      <w:pPr>
        <w:pStyle w:val="Akapitzlist"/>
        <w:numPr>
          <w:ilvl w:val="1"/>
          <w:numId w:val="11"/>
        </w:numPr>
        <w:textAlignment w:val="auto"/>
      </w:pPr>
      <w:r w:rsidRPr="0038258D">
        <w:t xml:space="preserve">W związku z przeprowadzeniem przez Zamawiającego, postępowania o udzielenie zamówienia publicznego pn. </w:t>
      </w:r>
      <w:r w:rsidR="004F770F" w:rsidRPr="004F770F">
        <w:rPr>
          <w:b/>
          <w:bCs/>
        </w:rPr>
        <w:t>„Odbiór i zagospodarowanie odpadów komunalnych z terenu gminy Poświętne od 1 stycznia do 31 grudnia 2022 r.”</w:t>
      </w:r>
      <w:r w:rsidR="008A1068" w:rsidRPr="0038258D">
        <w:rPr>
          <w:lang w:eastAsia="pl-PL"/>
        </w:rPr>
        <w:t xml:space="preserve">, </w:t>
      </w:r>
      <w:r w:rsidRPr="0038258D">
        <w:t>Zamawiający zleca, a Wykonawca zobowiązuje się do realizacji usługi w zakresie odbioru i zagospodarowania (odzysk i unieszkodliwienie) stałych odpadów komunalnych z nieruchomości znajdujących się na terenie Gminy Poświętne oraz odbiór i zagospodarowanie odpadów komunalnych z gminnego punktu selektywnego zbierania odpadów komunalnych (PSZOK).</w:t>
      </w:r>
    </w:p>
    <w:p w14:paraId="035A9DBA" w14:textId="77777777" w:rsidR="00566D11" w:rsidRPr="0038258D" w:rsidRDefault="00566D11" w:rsidP="00566D11">
      <w:pPr>
        <w:pStyle w:val="Akapitzlist"/>
        <w:numPr>
          <w:ilvl w:val="1"/>
          <w:numId w:val="11"/>
        </w:numPr>
        <w:ind w:left="284"/>
        <w:textAlignment w:val="auto"/>
      </w:pPr>
      <w:r w:rsidRPr="0038258D">
        <w:rPr>
          <w:color w:val="000000"/>
        </w:rPr>
        <w:t>Odbiór odpadów komunalnych odbywać się będzie z nieruchomości położonych na terenie Gminy Poświętne na których zamieszkują mieszkańcy oraz nieruchomości, na których znajdują się domki letniskowe lub inne nieruchomości wykorzystywane na cele rekreacyjno- wypoczynkowe.</w:t>
      </w:r>
    </w:p>
    <w:p w14:paraId="16F03DC8" w14:textId="6F6DBBFF" w:rsidR="00566D11" w:rsidRPr="0038258D" w:rsidRDefault="00566D11" w:rsidP="00566D11">
      <w:pPr>
        <w:pStyle w:val="Akapitzlist"/>
        <w:numPr>
          <w:ilvl w:val="1"/>
          <w:numId w:val="11"/>
        </w:numPr>
        <w:ind w:left="284"/>
        <w:textAlignment w:val="auto"/>
      </w:pPr>
      <w:r w:rsidRPr="0038258D">
        <w:rPr>
          <w:color w:val="000000"/>
        </w:rPr>
        <w:t>Świadczenie usługi przez Wykonawcę odbywać się będzie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(t.j. Dz. U. z 2021 r. poz. 888), a także zapisami Wojewódzkiego Planu Gospodarki i Odpadami przyjętego Uchwałą Nr XL/502/17 Sejmiku Województwa Łódzkiego z dnia 20 czerwca 2017 r. w sprawie uchwalenia Planu gospodarki odpadami dla województwa łódzkiego na lata 2016-2022 z uwzględnieniem lat 2023-2028.</w:t>
      </w:r>
    </w:p>
    <w:p w14:paraId="46767259" w14:textId="15B9E0C2" w:rsidR="00B722E9" w:rsidRPr="0038258D" w:rsidRDefault="00566D11" w:rsidP="00566D11">
      <w:pPr>
        <w:pStyle w:val="Akapitzlist"/>
        <w:numPr>
          <w:ilvl w:val="1"/>
          <w:numId w:val="11"/>
        </w:numPr>
        <w:ind w:left="284"/>
        <w:textAlignment w:val="auto"/>
      </w:pPr>
      <w:r w:rsidRPr="0038258D">
        <w:rPr>
          <w:color w:val="000000"/>
        </w:rPr>
        <w:t>Wykonawca wykona zamówienie zgodnie z niniejszą umową, a także zgodnie ze Specyfikacją Istotnych Warunków Zamówienia wraz z Dodatkami oraz wyjaśnieniami do SIWZ i jej modyfikacjami, a także zgodnie ze złożoną ofertą - stanowiącymi integralną część niniejszej umowy.</w:t>
      </w:r>
    </w:p>
    <w:p w14:paraId="72465EB3" w14:textId="77777777" w:rsidR="003D5585" w:rsidRPr="0038258D" w:rsidRDefault="003D5585" w:rsidP="003F1405">
      <w:pPr>
        <w:pStyle w:val="NumeracjaUrzdowa"/>
        <w:numPr>
          <w:ilvl w:val="0"/>
          <w:numId w:val="0"/>
        </w:numPr>
        <w:spacing w:line="240" w:lineRule="auto"/>
        <w:ind w:left="283" w:right="0" w:hanging="227"/>
        <w:jc w:val="center"/>
        <w:rPr>
          <w:rFonts w:ascii="Arial Narrow" w:hAnsi="Arial Narrow"/>
          <w:b/>
          <w:sz w:val="22"/>
          <w:szCs w:val="22"/>
        </w:rPr>
      </w:pPr>
    </w:p>
    <w:p w14:paraId="490D886A" w14:textId="0D49A1C2" w:rsidR="00F404BE" w:rsidRPr="0038258D" w:rsidRDefault="00AE41DF" w:rsidP="00210812">
      <w:pPr>
        <w:pStyle w:val="NumeracjaUrzdowa"/>
        <w:numPr>
          <w:ilvl w:val="0"/>
          <w:numId w:val="0"/>
        </w:numPr>
        <w:spacing w:line="240" w:lineRule="auto"/>
        <w:ind w:right="0" w:firstLine="1"/>
        <w:jc w:val="center"/>
        <w:rPr>
          <w:rFonts w:ascii="Arial Narrow" w:hAnsi="Arial Narrow"/>
          <w:b/>
          <w:sz w:val="22"/>
          <w:szCs w:val="22"/>
        </w:rPr>
      </w:pPr>
      <w:r w:rsidRPr="0038258D">
        <w:rPr>
          <w:rFonts w:ascii="Arial Narrow" w:hAnsi="Arial Narrow"/>
          <w:b/>
          <w:sz w:val="22"/>
          <w:szCs w:val="22"/>
        </w:rPr>
        <w:t>§ 2</w:t>
      </w:r>
    </w:p>
    <w:p w14:paraId="07F90D56" w14:textId="21AA0D17" w:rsidR="00890E5E" w:rsidRPr="0038258D" w:rsidRDefault="00AE41DF" w:rsidP="00210812">
      <w:pPr>
        <w:pStyle w:val="Standard"/>
        <w:spacing w:line="240" w:lineRule="auto"/>
        <w:ind w:firstLine="1"/>
        <w:jc w:val="center"/>
        <w:rPr>
          <w:rFonts w:ascii="Arial Narrow" w:hAnsi="Arial Narrow"/>
          <w:b/>
          <w:sz w:val="22"/>
          <w:szCs w:val="22"/>
        </w:rPr>
      </w:pPr>
      <w:r w:rsidRPr="0038258D">
        <w:rPr>
          <w:rFonts w:ascii="Arial Narrow" w:hAnsi="Arial Narrow"/>
          <w:b/>
          <w:sz w:val="22"/>
          <w:szCs w:val="22"/>
        </w:rPr>
        <w:t>Terminy</w:t>
      </w:r>
    </w:p>
    <w:p w14:paraId="1CF92981" w14:textId="556640AC" w:rsidR="00265E9D" w:rsidRPr="0038258D" w:rsidRDefault="00F63DF9" w:rsidP="00683055">
      <w:pPr>
        <w:pStyle w:val="Akapitzlist"/>
        <w:numPr>
          <w:ilvl w:val="3"/>
          <w:numId w:val="83"/>
        </w:numPr>
        <w:ind w:left="284" w:hanging="284"/>
      </w:pPr>
      <w:bookmarkStart w:id="0" w:name="_Hlk65232507"/>
      <w:r w:rsidRPr="0038258D">
        <w:t>Strony u</w:t>
      </w:r>
      <w:r w:rsidR="00CC06A2" w:rsidRPr="0038258D">
        <w:t>stala</w:t>
      </w:r>
      <w:r w:rsidRPr="0038258D">
        <w:t>ją</w:t>
      </w:r>
      <w:r w:rsidR="00CC06A2" w:rsidRPr="0038258D">
        <w:t xml:space="preserve"> terminy realizacji</w:t>
      </w:r>
      <w:r w:rsidRPr="0038258D">
        <w:t xml:space="preserve"> </w:t>
      </w:r>
      <w:r w:rsidR="00CC06A2" w:rsidRPr="0038258D">
        <w:t>przedmiotu zamówienia</w:t>
      </w:r>
      <w:r w:rsidRPr="0038258D">
        <w:t xml:space="preserve"> w okresie od dnia 1 stycznia do 31 grudnia 2022</w:t>
      </w:r>
    </w:p>
    <w:p w14:paraId="4ECBE02C" w14:textId="77777777" w:rsidR="000E3B56" w:rsidRPr="0038258D" w:rsidRDefault="000E3B56" w:rsidP="0038258D">
      <w:pPr>
        <w:pStyle w:val="Akapitzlist"/>
        <w:numPr>
          <w:ilvl w:val="0"/>
          <w:numId w:val="0"/>
        </w:numPr>
        <w:ind w:left="284"/>
      </w:pPr>
    </w:p>
    <w:bookmarkEnd w:id="0"/>
    <w:p w14:paraId="6D9440AE" w14:textId="77777777" w:rsidR="00D748F6" w:rsidRPr="0038258D" w:rsidRDefault="00D748F6" w:rsidP="00D748F6">
      <w:pPr>
        <w:autoSpaceDE w:val="0"/>
        <w:spacing w:line="200" w:lineRule="atLeast"/>
        <w:jc w:val="center"/>
        <w:rPr>
          <w:rFonts w:ascii="Arial Narrow" w:hAnsi="Arial Narrow" w:cs="Calibri"/>
          <w:b/>
          <w:bCs/>
          <w:sz w:val="22"/>
          <w:szCs w:val="22"/>
        </w:rPr>
      </w:pPr>
    </w:p>
    <w:p w14:paraId="6B824B18" w14:textId="77777777" w:rsidR="00D748F6" w:rsidRPr="0038258D" w:rsidRDefault="00D748F6" w:rsidP="00D748F6">
      <w:pPr>
        <w:autoSpaceDE w:val="0"/>
        <w:spacing w:line="200" w:lineRule="atLeast"/>
        <w:jc w:val="center"/>
        <w:rPr>
          <w:rFonts w:ascii="Arial Narrow" w:hAnsi="Arial Narrow" w:cs="Calibri"/>
          <w:b/>
          <w:bCs/>
          <w:sz w:val="22"/>
          <w:szCs w:val="22"/>
        </w:rPr>
      </w:pPr>
      <w:r w:rsidRPr="0038258D">
        <w:rPr>
          <w:rFonts w:ascii="Arial Narrow" w:hAnsi="Arial Narrow" w:cs="Calibri"/>
          <w:b/>
          <w:bCs/>
          <w:sz w:val="22"/>
          <w:szCs w:val="22"/>
        </w:rPr>
        <w:t xml:space="preserve">§ 3 </w:t>
      </w:r>
    </w:p>
    <w:p w14:paraId="0087C98A" w14:textId="77777777" w:rsidR="00D748F6" w:rsidRPr="0038258D" w:rsidRDefault="00D748F6" w:rsidP="00D748F6">
      <w:pPr>
        <w:autoSpaceDE w:val="0"/>
        <w:spacing w:line="200" w:lineRule="atLeast"/>
        <w:jc w:val="center"/>
        <w:rPr>
          <w:rFonts w:ascii="Arial Narrow" w:hAnsi="Arial Narrow" w:cs="Calibri"/>
          <w:b/>
          <w:bCs/>
          <w:sz w:val="22"/>
          <w:szCs w:val="22"/>
        </w:rPr>
      </w:pPr>
      <w:r w:rsidRPr="0038258D">
        <w:rPr>
          <w:rFonts w:ascii="Arial Narrow" w:hAnsi="Arial Narrow" w:cs="Calibri"/>
          <w:b/>
          <w:bCs/>
          <w:sz w:val="22"/>
          <w:szCs w:val="22"/>
        </w:rPr>
        <w:t>[Oświadczenia i zobowiązania Wykonawcy]</w:t>
      </w:r>
    </w:p>
    <w:p w14:paraId="744B634F" w14:textId="77777777" w:rsidR="00D748F6" w:rsidRPr="0038258D" w:rsidRDefault="00D748F6" w:rsidP="00683055">
      <w:pPr>
        <w:widowControl/>
        <w:numPr>
          <w:ilvl w:val="0"/>
          <w:numId w:val="85"/>
        </w:numPr>
        <w:tabs>
          <w:tab w:val="clear" w:pos="644"/>
          <w:tab w:val="num" w:pos="284"/>
        </w:tabs>
        <w:autoSpaceDE w:val="0"/>
        <w:autoSpaceDN/>
        <w:spacing w:line="200" w:lineRule="atLeast"/>
        <w:ind w:left="284" w:hanging="284"/>
        <w:jc w:val="both"/>
        <w:textAlignment w:val="auto"/>
        <w:rPr>
          <w:rFonts w:ascii="Arial Narrow" w:hAnsi="Arial Narrow" w:cs="Calibri"/>
          <w:sz w:val="22"/>
          <w:szCs w:val="22"/>
        </w:rPr>
      </w:pPr>
      <w:r w:rsidRPr="0038258D">
        <w:rPr>
          <w:rFonts w:ascii="Arial Narrow" w:hAnsi="Arial Narrow" w:cs="Calibri"/>
          <w:sz w:val="22"/>
          <w:szCs w:val="22"/>
        </w:rPr>
        <w:t>Wykonawca oświadcza, że posiada niezbędne uprawnienia, wiedzę, doświadczenie oraz potencjał techniczny i osobowy, w celu wykonania przedmiotu umowy, w szczególności:</w:t>
      </w:r>
    </w:p>
    <w:p w14:paraId="0B2DC60A" w14:textId="77777777" w:rsidR="00D748F6" w:rsidRPr="0038258D" w:rsidRDefault="00D748F6" w:rsidP="00683055">
      <w:pPr>
        <w:pStyle w:val="Akapitzlist"/>
        <w:numPr>
          <w:ilvl w:val="0"/>
          <w:numId w:val="130"/>
        </w:numPr>
        <w:suppressAutoHyphens w:val="0"/>
        <w:autoSpaceDN/>
        <w:adjustRightInd w:val="0"/>
        <w:spacing w:line="276" w:lineRule="auto"/>
        <w:contextualSpacing/>
        <w:rPr>
          <w:rFonts w:cs="Calibri"/>
        </w:rPr>
      </w:pPr>
      <w:bookmarkStart w:id="1" w:name="_Hlk6558270"/>
      <w:r w:rsidRPr="0038258D">
        <w:rPr>
          <w:rFonts w:cs="Calibri"/>
        </w:rPr>
        <w:t>jest wpisany do rejestru podmiotów wprowadzających produkty, produkty w opakowaniach i gospodarujących odpadami, o którym mowa w art. 49 ust. 1 ustawy z dnia 14 grudnia 2012r. o odpadach, w </w:t>
      </w:r>
      <w:r w:rsidRPr="0038258D">
        <w:rPr>
          <w:rFonts w:cs="Calibri"/>
          <w:u w:val="single"/>
        </w:rPr>
        <w:t>zakresie transportu i zbierania odpadów objętych przedmiotem zamówienia</w:t>
      </w:r>
      <w:r w:rsidRPr="0038258D">
        <w:rPr>
          <w:rFonts w:cs="Calibri"/>
        </w:rPr>
        <w:t xml:space="preserve"> </w:t>
      </w:r>
    </w:p>
    <w:bookmarkEnd w:id="1"/>
    <w:p w14:paraId="761321B4" w14:textId="5BF3EF30" w:rsidR="00D748F6" w:rsidRPr="0038258D" w:rsidRDefault="00D748F6" w:rsidP="00683055">
      <w:pPr>
        <w:pStyle w:val="Akapitzlist"/>
        <w:numPr>
          <w:ilvl w:val="0"/>
          <w:numId w:val="130"/>
        </w:numPr>
        <w:suppressAutoHyphens w:val="0"/>
        <w:autoSpaceDN/>
        <w:adjustRightInd w:val="0"/>
        <w:spacing w:line="276" w:lineRule="auto"/>
        <w:contextualSpacing/>
        <w:rPr>
          <w:rFonts w:cs="Calibri"/>
        </w:rPr>
      </w:pPr>
      <w:r w:rsidRPr="0038258D">
        <w:rPr>
          <w:rFonts w:cs="Calibri"/>
        </w:rPr>
        <w:lastRenderedPageBreak/>
        <w:t>jest wpisany do rejestru działalności regulowanej prowadzony przez Wójta Gminy Poświętne, o którym mowa w art. 9b ustawy z dnia 13 września 1996 r. o </w:t>
      </w:r>
      <w:r w:rsidRPr="0038258D">
        <w:rPr>
          <w:rFonts w:cs="Calibri"/>
          <w:u w:val="single"/>
        </w:rPr>
        <w:t>utrzymaniu czystości i porządku w gminach</w:t>
      </w:r>
      <w:r w:rsidRPr="0038258D">
        <w:rPr>
          <w:rFonts w:cs="Calibri"/>
        </w:rPr>
        <w:t xml:space="preserve"> (t. j. Dz. U. z 202</w:t>
      </w:r>
      <w:r w:rsidR="00E540EB">
        <w:rPr>
          <w:rFonts w:cs="Calibri"/>
        </w:rPr>
        <w:t>1</w:t>
      </w:r>
      <w:r w:rsidRPr="0038258D">
        <w:rPr>
          <w:rFonts w:cs="Calibri"/>
        </w:rPr>
        <w:t xml:space="preserve"> r. poz. </w:t>
      </w:r>
      <w:r w:rsidR="00E540EB">
        <w:rPr>
          <w:rFonts w:cs="Calibri"/>
        </w:rPr>
        <w:t>888</w:t>
      </w:r>
      <w:r w:rsidRPr="0038258D">
        <w:rPr>
          <w:rFonts w:cs="Calibri"/>
        </w:rPr>
        <w:t>) w zakresie odpadów objętych przedmiotem zamówienia;</w:t>
      </w:r>
    </w:p>
    <w:p w14:paraId="5700FFCF" w14:textId="77777777" w:rsidR="00D748F6" w:rsidRPr="0038258D" w:rsidRDefault="00D748F6" w:rsidP="00D748F6">
      <w:pPr>
        <w:pStyle w:val="Akapitzlist"/>
        <w:suppressAutoHyphens w:val="0"/>
        <w:adjustRightInd w:val="0"/>
        <w:spacing w:line="276" w:lineRule="auto"/>
        <w:ind w:left="720"/>
        <w:contextualSpacing/>
        <w:rPr>
          <w:rFonts w:cs="Calibri"/>
        </w:rPr>
      </w:pPr>
    </w:p>
    <w:p w14:paraId="5C628722" w14:textId="77777777" w:rsidR="00D748F6" w:rsidRPr="0038258D" w:rsidRDefault="00D748F6" w:rsidP="00683055">
      <w:pPr>
        <w:widowControl/>
        <w:numPr>
          <w:ilvl w:val="0"/>
          <w:numId w:val="85"/>
        </w:numPr>
        <w:tabs>
          <w:tab w:val="clear" w:pos="644"/>
          <w:tab w:val="num" w:pos="284"/>
        </w:tabs>
        <w:autoSpaceDE w:val="0"/>
        <w:autoSpaceDN/>
        <w:spacing w:line="200" w:lineRule="atLeast"/>
        <w:ind w:left="284" w:hanging="284"/>
        <w:jc w:val="both"/>
        <w:textAlignment w:val="auto"/>
        <w:rPr>
          <w:rFonts w:ascii="Arial Narrow" w:hAnsi="Arial Narrow" w:cs="Calibri"/>
          <w:sz w:val="22"/>
          <w:szCs w:val="22"/>
        </w:rPr>
      </w:pPr>
      <w:r w:rsidRPr="0038258D">
        <w:rPr>
          <w:rFonts w:ascii="Arial Narrow" w:hAnsi="Arial Narrow" w:cs="Calibri"/>
          <w:sz w:val="22"/>
          <w:szCs w:val="22"/>
        </w:rPr>
        <w:t>Wykonawca oświadcza, że posiada potencjał techniczny i osobowy niezbędny do wykonywania niniejszej umowy, w szczególności, że:</w:t>
      </w:r>
    </w:p>
    <w:p w14:paraId="4AE70283" w14:textId="77777777" w:rsidR="00D748F6" w:rsidRPr="0038258D" w:rsidRDefault="00D748F6" w:rsidP="00683055">
      <w:pPr>
        <w:pStyle w:val="Akapitzlist"/>
        <w:widowControl/>
        <w:numPr>
          <w:ilvl w:val="0"/>
          <w:numId w:val="89"/>
        </w:numPr>
        <w:autoSpaceDE w:val="0"/>
        <w:autoSpaceDN/>
        <w:spacing w:line="200" w:lineRule="atLeast"/>
        <w:textAlignment w:val="auto"/>
        <w:rPr>
          <w:rFonts w:cs="Calibri"/>
        </w:rPr>
      </w:pPr>
      <w:r w:rsidRPr="0038258D">
        <w:rPr>
          <w:rFonts w:cs="Calibri"/>
        </w:rPr>
        <w:t>posiada wymaganą liczbę oraz rodzaj środków transportu- zgodnie z zapisami treści SIWZ, a pojazdy te spełniają wymagania określone w Rozporządzeniu Ministra Środowiska z dnia 11 stycznia 2013 r. w sprawie szczegółowych wymagań w zakresie odbierania odpadów komunalnych od właścicieli nieruchomości (Dz. U. z 2013 r. poz. 1222);</w:t>
      </w:r>
    </w:p>
    <w:p w14:paraId="1B58294B" w14:textId="77777777" w:rsidR="00D748F6" w:rsidRPr="0038258D" w:rsidRDefault="00D748F6" w:rsidP="00683055">
      <w:pPr>
        <w:pStyle w:val="Akapitzlist"/>
        <w:widowControl/>
        <w:numPr>
          <w:ilvl w:val="0"/>
          <w:numId w:val="89"/>
        </w:numPr>
        <w:autoSpaceDE w:val="0"/>
        <w:autoSpaceDN/>
        <w:spacing w:line="200" w:lineRule="atLeast"/>
        <w:textAlignment w:val="auto"/>
        <w:rPr>
          <w:rFonts w:cs="Calibri"/>
        </w:rPr>
      </w:pPr>
      <w:r w:rsidRPr="0038258D">
        <w:rPr>
          <w:rFonts w:cs="Calibri"/>
        </w:rPr>
        <w:t xml:space="preserve">posiada na terenie Gminy Poświętne bądź w odległości </w:t>
      </w:r>
      <w:r w:rsidRPr="0038258D">
        <w:rPr>
          <w:rFonts w:cs="Calibri"/>
          <w:b/>
        </w:rPr>
        <w:t>nie większej niż 60 km</w:t>
      </w:r>
      <w:r w:rsidRPr="0038258D">
        <w:rPr>
          <w:rFonts w:cs="Calibri"/>
        </w:rPr>
        <w:t xml:space="preserve"> od jej granic bazę magazynowo - transportową spełniającą wymagania określone w Rozporządzeniu Ministra Środowiska z dnia 11 stycznia 2013 r. w sprawie szczegółowych wymagań w zakresie odbierania odpadów komunalnych od właścicieli nieruchomości (Dz. U. z 2013 r. poz. 1222);</w:t>
      </w:r>
    </w:p>
    <w:p w14:paraId="2034E396" w14:textId="77777777" w:rsidR="00D748F6" w:rsidRPr="0038258D" w:rsidRDefault="00D748F6" w:rsidP="00683055">
      <w:pPr>
        <w:pStyle w:val="Akapitzlist"/>
        <w:numPr>
          <w:ilvl w:val="0"/>
          <w:numId w:val="131"/>
        </w:numPr>
        <w:suppressAutoHyphens w:val="0"/>
        <w:autoSpaceDN/>
        <w:adjustRightInd w:val="0"/>
        <w:spacing w:line="0" w:lineRule="atLeast"/>
        <w:ind w:left="284" w:hanging="284"/>
        <w:contextualSpacing/>
        <w:rPr>
          <w:rFonts w:cs="Calibri"/>
        </w:rPr>
      </w:pPr>
      <w:r w:rsidRPr="0038258D">
        <w:rPr>
          <w:rFonts w:cs="Calibri"/>
        </w:rPr>
        <w:t>Wykonawca zobowiązany jest do rejestrowania trasy przejazdu pojazdów odbierających odpady, w systemie monitoringu bazującego na systemie pozycjonowania satelitarnego. Wykonawca przekaże Zamawiającemu zapisy z systemu pozycjonowania satelitarnego w postaci czytelnych map z zaznaczoną trasą przejazdu pojazdu odbierającego odpady lub zapewni zdalny dostęp do systemu informatycznego rejestrującego trasy przejazdów. Mapy będą przekazywane Zamawiającemu w formie elektronicznej na wskazany przez niego adres e-mail niezwłocznie po odebraniu odpadów z danych miejscowości.</w:t>
      </w:r>
    </w:p>
    <w:p w14:paraId="280BB3F5" w14:textId="77777777" w:rsidR="00D748F6" w:rsidRPr="0038258D" w:rsidRDefault="00D748F6" w:rsidP="00683055">
      <w:pPr>
        <w:pStyle w:val="Akapitzlist"/>
        <w:numPr>
          <w:ilvl w:val="0"/>
          <w:numId w:val="131"/>
        </w:numPr>
        <w:suppressAutoHyphens w:val="0"/>
        <w:autoSpaceDN/>
        <w:adjustRightInd w:val="0"/>
        <w:spacing w:line="0" w:lineRule="atLeast"/>
        <w:ind w:left="284" w:hanging="284"/>
        <w:contextualSpacing/>
        <w:rPr>
          <w:rFonts w:cs="Calibri"/>
        </w:rPr>
      </w:pPr>
      <w:r w:rsidRPr="0038258D">
        <w:rPr>
          <w:rFonts w:cs="Calibri"/>
        </w:rPr>
        <w:t>Wykonawca zobowiązuje się wykonać przedmiot umowy określony w §1, z należytą starannością, zgodnie z obowiązującymi w tym zakresie przepisami m. in.:</w:t>
      </w:r>
    </w:p>
    <w:p w14:paraId="640375E6" w14:textId="32D34FD6"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shd w:val="clear" w:color="auto" w:fill="FFFFFF"/>
        </w:rPr>
        <w:t>ustawa z dnia 6 marca 2018 r. - Prawo przedsiębiorców (Dz. U. z 20</w:t>
      </w:r>
      <w:r w:rsidR="00E540EB">
        <w:rPr>
          <w:rFonts w:cs="Calibri"/>
          <w:shd w:val="clear" w:color="auto" w:fill="FFFFFF"/>
        </w:rPr>
        <w:t>2</w:t>
      </w:r>
      <w:r w:rsidRPr="0038258D">
        <w:rPr>
          <w:rFonts w:cs="Calibri"/>
          <w:shd w:val="clear" w:color="auto" w:fill="FFFFFF"/>
        </w:rPr>
        <w:t>1 r., poz. 1</w:t>
      </w:r>
      <w:r w:rsidR="00E540EB">
        <w:rPr>
          <w:rFonts w:cs="Calibri"/>
          <w:shd w:val="clear" w:color="auto" w:fill="FFFFFF"/>
        </w:rPr>
        <w:t>6</w:t>
      </w:r>
      <w:r w:rsidRPr="0038258D">
        <w:rPr>
          <w:rFonts w:cs="Calibri"/>
          <w:shd w:val="clear" w:color="auto" w:fill="FFFFFF"/>
        </w:rPr>
        <w:t>2 ze zm.);</w:t>
      </w:r>
    </w:p>
    <w:p w14:paraId="73CEE5B9" w14:textId="7D39C6D4"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ustawa z dnia 14 grudnia 2012 r. o odpadach (t. j. Dz. U. z 202</w:t>
      </w:r>
      <w:r w:rsidR="00E540EB">
        <w:rPr>
          <w:rFonts w:cs="Calibri"/>
        </w:rPr>
        <w:t>1</w:t>
      </w:r>
      <w:r w:rsidRPr="0038258D">
        <w:rPr>
          <w:rFonts w:cs="Calibri"/>
        </w:rPr>
        <w:t xml:space="preserve"> r., poz. 797 ze zm.);</w:t>
      </w:r>
    </w:p>
    <w:p w14:paraId="634FDCFF" w14:textId="16F83B86"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ustawa z dnia 13 września 1996 r. o utrzymaniu czystości i porządku w gminach (t. j. Dz. U. z 202</w:t>
      </w:r>
      <w:r w:rsidR="00E540EB">
        <w:rPr>
          <w:rFonts w:cs="Calibri"/>
        </w:rPr>
        <w:t xml:space="preserve">1 </w:t>
      </w:r>
      <w:r w:rsidRPr="0038258D">
        <w:rPr>
          <w:rFonts w:cs="Calibri"/>
        </w:rPr>
        <w:t xml:space="preserve">r., poz. </w:t>
      </w:r>
      <w:r w:rsidR="00E540EB">
        <w:rPr>
          <w:rFonts w:cs="Calibri"/>
        </w:rPr>
        <w:t>888 ze zm.</w:t>
      </w:r>
      <w:r w:rsidRPr="0038258D">
        <w:rPr>
          <w:rFonts w:cs="Calibri"/>
        </w:rPr>
        <w:t>)</w:t>
      </w:r>
      <w:r w:rsidR="00E540EB">
        <w:rPr>
          <w:rFonts w:cs="Calibri"/>
        </w:rPr>
        <w:t xml:space="preserve"> oraz aktami wykonawczymi do ustawy</w:t>
      </w:r>
      <w:r w:rsidRPr="0038258D">
        <w:rPr>
          <w:rFonts w:cs="Calibri"/>
        </w:rPr>
        <w:t>;</w:t>
      </w:r>
    </w:p>
    <w:p w14:paraId="09DE06F8" w14:textId="593D99E3"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ustawa z dnia 27 kwietnia 2001 r. Prawo ochrony środowiska (t.j. Dz. U. z 2020 r., poz. 1219</w:t>
      </w:r>
      <w:r w:rsidR="00E540EB">
        <w:rPr>
          <w:rFonts w:cs="Calibri"/>
        </w:rPr>
        <w:t xml:space="preserve"> ze zm.</w:t>
      </w:r>
      <w:r w:rsidRPr="0038258D">
        <w:rPr>
          <w:rFonts w:cs="Calibri"/>
        </w:rPr>
        <w:t>)</w:t>
      </w:r>
      <w:r w:rsidR="00E540EB">
        <w:rPr>
          <w:rFonts w:cs="Calibri"/>
        </w:rPr>
        <w:t xml:space="preserve"> oraz aktami wykonawczymi do ustawy</w:t>
      </w:r>
      <w:r w:rsidRPr="0038258D">
        <w:rPr>
          <w:rFonts w:cs="Calibri"/>
        </w:rPr>
        <w:t>;</w:t>
      </w:r>
    </w:p>
    <w:p w14:paraId="25BE13E3" w14:textId="5747279C"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 xml:space="preserve">ustawa z dnia 11 września 2015 r. o zużytym sprzęcie elektrycznym i elektronicznym (t.j. </w:t>
      </w:r>
      <w:r w:rsidRPr="0038258D">
        <w:rPr>
          <w:rStyle w:val="citation-line"/>
          <w:rFonts w:cs="Calibri"/>
        </w:rPr>
        <w:t>Dz. U. z 20</w:t>
      </w:r>
      <w:r w:rsidR="00E540EB">
        <w:rPr>
          <w:rStyle w:val="citation-line"/>
          <w:rFonts w:cs="Calibri"/>
        </w:rPr>
        <w:t>20</w:t>
      </w:r>
      <w:r w:rsidRPr="0038258D">
        <w:rPr>
          <w:rStyle w:val="citation-line"/>
          <w:rFonts w:cs="Calibri"/>
        </w:rPr>
        <w:t xml:space="preserve"> r., poz. 18</w:t>
      </w:r>
      <w:r w:rsidR="00E540EB">
        <w:rPr>
          <w:rStyle w:val="citation-line"/>
          <w:rFonts w:cs="Calibri"/>
        </w:rPr>
        <w:t>93</w:t>
      </w:r>
      <w:r w:rsidRPr="0038258D">
        <w:rPr>
          <w:rFonts w:cs="Calibri"/>
        </w:rPr>
        <w:t xml:space="preserve"> ze zm. );</w:t>
      </w:r>
    </w:p>
    <w:p w14:paraId="080DC35C" w14:textId="4D764FE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ustawa z dnia 24 kwietnia 2009 r. o bateriach i akumulatorach (t.j. Dz. U. z 20</w:t>
      </w:r>
      <w:r w:rsidR="00E540EB">
        <w:rPr>
          <w:rFonts w:cs="Calibri"/>
        </w:rPr>
        <w:t>20</w:t>
      </w:r>
      <w:r w:rsidRPr="0038258D">
        <w:rPr>
          <w:rFonts w:cs="Calibri"/>
        </w:rPr>
        <w:t xml:space="preserve"> r. poz. </w:t>
      </w:r>
      <w:r w:rsidR="00E540EB">
        <w:rPr>
          <w:rFonts w:cs="Calibri"/>
        </w:rPr>
        <w:t>18</w:t>
      </w:r>
      <w:r w:rsidRPr="0038258D">
        <w:rPr>
          <w:rFonts w:cs="Calibri"/>
        </w:rPr>
        <w:t>5</w:t>
      </w:r>
      <w:r w:rsidR="00E540EB">
        <w:rPr>
          <w:rFonts w:cs="Calibri"/>
        </w:rPr>
        <w:t>0</w:t>
      </w:r>
      <w:r w:rsidRPr="0038258D">
        <w:rPr>
          <w:rFonts w:cs="Calibri"/>
        </w:rPr>
        <w:t xml:space="preserve"> ze zm.);</w:t>
      </w:r>
    </w:p>
    <w:p w14:paraId="130C5660" w14:textId="3E9EFC06"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ustawa z dnia 20 lipca 2017 r. Prawo wodne (t.j. Dz.U. z 202</w:t>
      </w:r>
      <w:r w:rsidR="002F0CF7">
        <w:rPr>
          <w:rFonts w:cs="Calibri"/>
        </w:rPr>
        <w:t>1</w:t>
      </w:r>
      <w:r w:rsidRPr="0038258D">
        <w:rPr>
          <w:rFonts w:cs="Calibri"/>
        </w:rPr>
        <w:t xml:space="preserve"> r. poz. </w:t>
      </w:r>
      <w:r w:rsidR="002F0CF7">
        <w:rPr>
          <w:rFonts w:cs="Calibri"/>
        </w:rPr>
        <w:t>624</w:t>
      </w:r>
      <w:r w:rsidRPr="0038258D">
        <w:rPr>
          <w:rFonts w:cs="Calibri"/>
        </w:rPr>
        <w:t xml:space="preserve"> ze zm.);</w:t>
      </w:r>
    </w:p>
    <w:p w14:paraId="5B5A4BF5"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rozporządzenie Ministra Środowiska z dnia 11 stycznia 2013 r. w sprawie szczegółowych wymagań w zakresie odbierania odpadów komunalnych od właścicieli nieruchomości (Dz. U. z 2013 r., poz. 122);</w:t>
      </w:r>
    </w:p>
    <w:p w14:paraId="3220E0DA"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rozporządzenie Ministra Środowiska z dnia 16 czerwca 2009 r. w sprawie bezpieczeństwa i higieny pracy przy gospodarowaniu odpadami komunalnymi (Dz. U. Nr 104, poz. 868);</w:t>
      </w:r>
    </w:p>
    <w:p w14:paraId="325EE5C9"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rozporządzenie Ministra Klimatu z dnia 2 stycznia 2020r. w sprawie katalogu odpadów (Dz. U. z 2020 r. poz. 10);</w:t>
      </w:r>
    </w:p>
    <w:p w14:paraId="7DA21AA5"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rozporządzenie Ministra Środowiska z dnia 14 grudnia 2016 r. w sprawie poziomów recyklingu, przygotowania do ponownego użycia i odzysku innymi metodami niektórych frakcji odpadów komunalnych (Dz. U. z 2016 r., poz. 2167);</w:t>
      </w:r>
    </w:p>
    <w:p w14:paraId="4EE528D9"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rozporządzenie Ministra Środowiska z dnia 29 grudnia 2016 r. w sprawie szczegółowego sposobu selektywnego zbierania wybranych frakcji odpadów (t.j. Dz. U. z 2019 r. poz. 2028)</w:t>
      </w:r>
    </w:p>
    <w:p w14:paraId="485CDEE1"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rozporządzenie Ministra Środowiska z dnia 15 grudnia 2017 r. w sprawie poziomów ograniczenia składowania masy odpadów komunalnych ulegających biodegradacji (Dz. U. z 2017 r. poz. 2412);</w:t>
      </w:r>
    </w:p>
    <w:p w14:paraId="2DDF339C"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Uchwały z XXV/146/20 Rady Gminy Poświętne z dnia 25 września 2020 r. w sprawie przyjęcia ,,Regulaminu utrzymania czystości i porządku na terenie gminy Poświętne” (Dz. U. woj. łódzkiego poz. 5465);</w:t>
      </w:r>
    </w:p>
    <w:p w14:paraId="66CBA14A"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 xml:space="preserve">Uchwały XXV/145/20 Rady Gminy Poświętne z dnia 25 września 2020 r. w sprawie szczegółowego sposobu i zakresu świadczenia usług w zakresie odbierania odpadów komunalnych od właścicieli nieruchomości i zagospodarowanie odpadów w zamian za uiszczoną przez właściciela nieruchomości opłatę za gospodarowanie odpadami komunalnymi; </w:t>
      </w:r>
    </w:p>
    <w:p w14:paraId="2CF787E0"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Uchwała Nr XL/502/17 Sejmiku Województwa Łódzkiego z dnia 20 czerwca 2017 r. w sprawie uchwalenia Planu gospodarki odpadami dla województwa łódzkiego na lata 2016-2022 z uwzględnieniem lat 2023-2028 link: https://bip.lodzkie.pl/files/sejmik/uchwaly/uchwala-502-z-zalacznikami.zip;</w:t>
      </w:r>
    </w:p>
    <w:p w14:paraId="2F2456BF"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Uchwała Nr XL/503/17 Sejmiku Województwa Łódzkiego z dnia 20 czerwca 2017 r. z dnia 20 czerwca 2017 r. w sprawie wykonania Planu gospodarki odpadami dla województwa łódzkiego na lata 2016-2020 z uwzględnieniem lat 2023-2028 ze zmianami;</w:t>
      </w:r>
    </w:p>
    <w:p w14:paraId="2020A3F9"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lastRenderedPageBreak/>
        <w:t>W przypadku, gdy wpis do rejestru, zezwolenia lub umowy konieczne do realizacji przedmiotu umowy tracą moc obowiązującą podczas realizacji niniejszej umowy, Wykonawca zobowiązuje się do uzyskania nowych wpisów lub zezwoleń oraz przekazania kopii tych dokumentów Zamawiającemu w terminie 14 dni od daty wykreślenia z rejestru lub wygaśnięcia uprawnień wynikających z zezwoleń, pod rygorem odstąpienia od umowy objętej niniejszym zamówieniem i naliczenia stosownych kar umownych.</w:t>
      </w:r>
    </w:p>
    <w:p w14:paraId="1F3F3EFB"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odpowiada za stan techniczny i sanitarny urządzeń do gromadzenia odpadów. Co najmniej raz na kwartał jest obowiązany do ich naprawy, systematycznych konserwacji, mycia i dezynfekcji oraz wymiany uszkodzonych lub zniszczonych pojemników.</w:t>
      </w:r>
    </w:p>
    <w:p w14:paraId="585FED83"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 xml:space="preserve">Wykonawca jest zobowiązany do naprawy lub ponoszenia kosztów napraw szkód wyrządzonych podczas lub w związku z wykonywaniem usługi. </w:t>
      </w:r>
    </w:p>
    <w:p w14:paraId="73279B9F"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ponosi pełną odpowiedzialność wobec Zamawiającego i osób trzecich za szkody na mieniu lub zdrowiu osób trzecich, powstałe podczas lub w związku z realizacją przedmiotu zamówienia.</w:t>
      </w:r>
    </w:p>
    <w:p w14:paraId="518A0537"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ponosi pełną odpowiedzialność za szkody oraz następstw nieszczęśliwych wypadków pracowników i osób trzecich powstałe przez Wykonawcę, Podwykonawcę oraz osoby działające w imieniu Wykonawcy, w związku z realizowaną usługą, szkody wynikające ze zniszczenia obiektów, materiałów, sprzętu i innego mienia ruchomego związanego z realizowaną usługą, szkody wynikające ze zniszczenia własności osób trzecich spowodowane zaniedbaniem Wykonawcy, szkody wynikające z nieterminowej realizacji usług.</w:t>
      </w:r>
    </w:p>
    <w:p w14:paraId="36F702E5"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zobowiązany jest posiadać opłaconą polisę OC, a w przypadku jej braku inny dokument potwierdzający, że Wykonawca jest ubezpieczony od odpowiedzialności cywilnej z tytułu prowadzonej działalności na sumę gwarancyjną ubezpieczenia w kwocie stanowiącej co najmniej równowartość zamówienia.</w:t>
      </w:r>
    </w:p>
    <w:p w14:paraId="3D36E4F5"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zobowiązuje się do kontynuacji polisy OC przez cały okres trwania umowy. Jednocześnie Wykonawca zobowiązuje się dostarczyć potwierdzenie uiszczenia opłat na kontynuację ubezpieczenia.</w:t>
      </w:r>
    </w:p>
    <w:p w14:paraId="7DFA55B4"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 przypadku jeśli Wykonawca nie wywiąże się z powyższego obowiązku w terminie 14 dni, Zamawiający zastrzega sobie prawo zawarcia polisy OC, o której mowa w ust. 2, w imieniu i na rzecz Wykonawcy oraz potrącenia kosztu tego ubezpieczenia z wynagrodzenia Wykonawcy.</w:t>
      </w:r>
    </w:p>
    <w:p w14:paraId="07B6DE45"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jest odpowiedzialny za prawidłową organizację i zabezpieczenie prac w czasie ich trwania.</w:t>
      </w:r>
    </w:p>
    <w:p w14:paraId="0D79A48F"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 xml:space="preserve"> Wykonawca ponosi odpowiedzialność za prawidłowe gospodarowanie odpadami komunalnymi zgodnie z obowiązującymi przepisami. Dotyczy to odbierania odpadów komunalnych i przekazania ich do instalacji, o których mowa w §8 niniejszej umowy.</w:t>
      </w:r>
    </w:p>
    <w:p w14:paraId="0EAAAADD"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w okresie wykonywania przedmiotu umowy ponosi w stosunku dla osób trzecich pełną odpowiedzialność za szkody wyrządzone tym osobom, powstałe w związku z wykonaniem przedmiotu umowy.</w:t>
      </w:r>
    </w:p>
    <w:p w14:paraId="44699A81"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 xml:space="preserve">Wykonawca jest zobowiązany przy dokonywaniu odbioru odpadów do uporządkowania terenu zanieczyszczonego odpadami PSZOK w trakcie realizacji usługi odbioru. </w:t>
      </w:r>
    </w:p>
    <w:p w14:paraId="225925E0"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zobowiązany jest dostarczyć odebrane odpady do miejsc unieszkodliwiania odpadów.</w:t>
      </w:r>
    </w:p>
    <w:p w14:paraId="510EC223"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bookmarkStart w:id="2" w:name="_Hlk6563898"/>
      <w:r w:rsidRPr="0038258D">
        <w:rPr>
          <w:rFonts w:cs="Calibri"/>
        </w:rPr>
        <w:t>Wykonawca zobowiązany jest do ważenia zebranych odpadów w PSZOK w obecności pracownika Urzędu Gminy w Poświętne.</w:t>
      </w:r>
    </w:p>
    <w:bookmarkEnd w:id="2"/>
    <w:p w14:paraId="3E3AA8A8"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w terminie 30 dni od dnia podpisania umowy zobowiązany będzie do jednorazowego przygotowania, wydruku oraz dystrybucji wśród mieszkańców, ulotek informacyjnych na temat prawidłowej segregacji odpadów komunalnych. Ulotki w ilości 200 szt. Wykonawca dostarczy również do siedziby Zamawiającego, celem propagowania informacji wśród mieszkańców. Wykonawca prześle również koordynatorowi umowy projekt ww. informacji, celem zamieszczenia jej na stronie internetowej Zamawiającego.</w:t>
      </w:r>
    </w:p>
    <w:p w14:paraId="6B651D1B"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Zakazuje się mieszania selektywnie zebranych odpadów komunalnych ze zmieszanymi odpadami komunalnymi, odbieranymi od właścicieli nieruchomości oraz selektywnie zebranych odpadów komunalnych różnych rodzajów ze sobą.</w:t>
      </w:r>
    </w:p>
    <w:p w14:paraId="211A7A1D"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 xml:space="preserve">Wykonawca zobowiązany jest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 zmieszane) odpady komunalne i informuje o tym fakcie właściciela nieruchomości. Wykonawca zobowiązany jest w terminie 2 dni roboczych od dnia zaistnienia opisanej sytuacji do pisemnego poinformowania Zamawiającego o niewywiązaniu się z obowiązków segregacji odpadów przez właściciela nieruchomości. Do informacji Wykonawca zobowiązany jest załączyć dokumentację – nagrania bądź zdjęcia wykonane kamerą, aparatem fotograficznym, telefonem bądź innym urządzeniem rejestrującym obrazy ( z funkcją rejestracji obrazów wysokiej jakości) i protokół z zaistnienia takiego zdarzenia. Z dokumentacji musi jednoznacznie wynikać, jakiej dotyczy nieruchomości, w jakim dniu i o jakiej godzinie doszło do ustalenia ww. zdarzenia. Dokumentacja powinna być wyraźna i czytelna. Spełnienie przez Wykonawcę powyższych wymagań, umożliwi wydanie decyzji administracyjnej przez Zamawiającego. </w:t>
      </w:r>
    </w:p>
    <w:p w14:paraId="0FCB7431" w14:textId="77777777" w:rsidR="00D748F6" w:rsidRPr="0038258D" w:rsidRDefault="00D748F6" w:rsidP="00683055">
      <w:pPr>
        <w:numPr>
          <w:ilvl w:val="0"/>
          <w:numId w:val="90"/>
        </w:numPr>
        <w:suppressAutoHyphens w:val="0"/>
        <w:autoSpaceDN/>
        <w:adjustRightInd w:val="0"/>
        <w:spacing w:line="0" w:lineRule="atLeast"/>
        <w:ind w:left="284" w:hanging="284"/>
        <w:jc w:val="both"/>
        <w:rPr>
          <w:rFonts w:ascii="Arial Narrow" w:hAnsi="Arial Narrow" w:cs="Calibri"/>
          <w:b/>
          <w:sz w:val="22"/>
          <w:szCs w:val="22"/>
        </w:rPr>
      </w:pPr>
      <w:r w:rsidRPr="0038258D">
        <w:rPr>
          <w:rFonts w:ascii="Arial Narrow" w:hAnsi="Arial Narrow" w:cs="Calibri"/>
          <w:sz w:val="22"/>
          <w:szCs w:val="22"/>
        </w:rPr>
        <w:t xml:space="preserve">W przypadku stwierdzenia przez Wykonawcę występowania nieruchomości, na których powstają odpady komunalne, a które nie są ujęte w bazie prowadzonej przez Zamawiającego, jest on zobowiązany do niezwłocznego powiadomienia </w:t>
      </w:r>
      <w:r w:rsidRPr="0038258D">
        <w:rPr>
          <w:rFonts w:ascii="Arial Narrow" w:hAnsi="Arial Narrow" w:cs="Calibri"/>
          <w:sz w:val="22"/>
          <w:szCs w:val="22"/>
        </w:rPr>
        <w:lastRenderedPageBreak/>
        <w:t>Zamawiającego o tym fakcie.</w:t>
      </w:r>
    </w:p>
    <w:p w14:paraId="0B35447C"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 xml:space="preserve">Wykonawca zobowiązany jest do ważenia wszystkich odebranych odpadów komunalnych na legalizowanej wadze. </w:t>
      </w:r>
    </w:p>
    <w:p w14:paraId="159103DE"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zobowiązany jest do posiadania na wszystkich wykorzystywanych do świadczenia usługi obejmującej przedmiot umowy pojazdach, łączności o takich parametrach technicznych, które będą zapewniały przesyłanie danych z rejestratorów tras pojazdów Zamawiającemu.</w:t>
      </w:r>
    </w:p>
    <w:p w14:paraId="774E25AD"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niezwłocznie zawiadomi Zamawiającego o okolicznościach uniemożliwiających prawidłowe wykonanie usługi.</w:t>
      </w:r>
    </w:p>
    <w:p w14:paraId="0C084960"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 przypadku awarii pojazdu przeznaczonego do odbioru odpadów, Wykonawca zobowiązany jest do poinformowania o tym fakcie Zamawiającego oraz zastąpienia go innym, spełniającym wymagania niniejszej umowy.</w:t>
      </w:r>
    </w:p>
    <w:p w14:paraId="34F38E2A" w14:textId="77777777" w:rsidR="00D748F6" w:rsidRPr="0038258D" w:rsidRDefault="00D748F6" w:rsidP="00D748F6">
      <w:pPr>
        <w:pStyle w:val="Default"/>
        <w:spacing w:line="200" w:lineRule="atLeast"/>
        <w:jc w:val="center"/>
        <w:rPr>
          <w:rFonts w:ascii="Arial Narrow" w:hAnsi="Arial Narrow" w:cs="Calibri"/>
          <w:b/>
          <w:bCs/>
          <w:sz w:val="22"/>
          <w:szCs w:val="22"/>
        </w:rPr>
      </w:pPr>
    </w:p>
    <w:p w14:paraId="7EA1B420" w14:textId="77777777" w:rsidR="00D748F6" w:rsidRPr="0038258D" w:rsidRDefault="00D748F6" w:rsidP="00D748F6">
      <w:pPr>
        <w:pStyle w:val="Default"/>
        <w:spacing w:line="200" w:lineRule="atLeast"/>
        <w:jc w:val="center"/>
        <w:rPr>
          <w:rFonts w:ascii="Arial Narrow" w:hAnsi="Arial Narrow" w:cs="Calibri"/>
          <w:color w:val="auto"/>
          <w:sz w:val="22"/>
          <w:szCs w:val="22"/>
        </w:rPr>
      </w:pPr>
      <w:r w:rsidRPr="0038258D">
        <w:rPr>
          <w:rFonts w:ascii="Arial Narrow" w:hAnsi="Arial Narrow" w:cs="Calibri"/>
          <w:b/>
          <w:bCs/>
          <w:sz w:val="22"/>
          <w:szCs w:val="22"/>
        </w:rPr>
        <w:t>§ 4</w:t>
      </w:r>
    </w:p>
    <w:p w14:paraId="1C882BC9" w14:textId="77777777" w:rsidR="00D748F6" w:rsidRPr="0038258D" w:rsidRDefault="00D748F6" w:rsidP="00D748F6">
      <w:pPr>
        <w:suppressAutoHyphens w:val="0"/>
        <w:autoSpaceDE w:val="0"/>
        <w:adjustRightInd w:val="0"/>
        <w:jc w:val="center"/>
        <w:rPr>
          <w:rFonts w:ascii="Arial Narrow" w:hAnsi="Arial Narrow" w:cs="Calibri"/>
          <w:b/>
          <w:bCs/>
          <w:sz w:val="22"/>
          <w:szCs w:val="22"/>
          <w:lang w:eastAsia="pl-PL"/>
        </w:rPr>
      </w:pPr>
      <w:r w:rsidRPr="0038258D">
        <w:rPr>
          <w:rFonts w:ascii="Arial Narrow" w:hAnsi="Arial Narrow" w:cs="Calibri"/>
          <w:b/>
          <w:bCs/>
          <w:sz w:val="22"/>
          <w:szCs w:val="22"/>
          <w:lang w:eastAsia="pl-PL"/>
        </w:rPr>
        <w:t>[Prawa i obowiązki Zamawiającego]</w:t>
      </w:r>
    </w:p>
    <w:p w14:paraId="2F0470BF" w14:textId="77777777" w:rsidR="00D748F6" w:rsidRPr="0038258D" w:rsidRDefault="00D748F6" w:rsidP="00683055">
      <w:pPr>
        <w:pStyle w:val="Akapitzlist"/>
        <w:numPr>
          <w:ilvl w:val="0"/>
          <w:numId w:val="91"/>
        </w:numPr>
        <w:suppressAutoHyphens w:val="0"/>
        <w:autoSpaceDN/>
        <w:adjustRightInd w:val="0"/>
        <w:spacing w:line="0" w:lineRule="atLeast"/>
        <w:ind w:left="284" w:hanging="284"/>
        <w:contextualSpacing/>
        <w:rPr>
          <w:rFonts w:cs="Calibri"/>
        </w:rPr>
      </w:pPr>
      <w:r w:rsidRPr="0038258D">
        <w:rPr>
          <w:rFonts w:cs="Calibri"/>
        </w:rPr>
        <w:t>Zamawiający zobowiązuje się do współpracy z Wykonawcą w celu prawidłowej realizacji przedmiotu umowy, w szczególności do:</w:t>
      </w:r>
    </w:p>
    <w:p w14:paraId="5866281A" w14:textId="77777777" w:rsidR="00D748F6" w:rsidRPr="0038258D" w:rsidRDefault="00D748F6" w:rsidP="00683055">
      <w:pPr>
        <w:pStyle w:val="Akapitzlist"/>
        <w:numPr>
          <w:ilvl w:val="0"/>
          <w:numId w:val="92"/>
        </w:numPr>
        <w:suppressAutoHyphens w:val="0"/>
        <w:autoSpaceDN/>
        <w:adjustRightInd w:val="0"/>
        <w:spacing w:line="0" w:lineRule="atLeast"/>
        <w:contextualSpacing/>
        <w:rPr>
          <w:rFonts w:cs="Calibri"/>
        </w:rPr>
      </w:pPr>
      <w:r w:rsidRPr="0038258D">
        <w:rPr>
          <w:rFonts w:cs="Calibri"/>
        </w:rPr>
        <w:t>Współpracy z Wykonawcą przy sporządzaniu harmonogramu odbierania odpadów, jego akceptacji bez zbędnej zwłoki oraz do zamieszczania na swojej stronie internetowej.</w:t>
      </w:r>
    </w:p>
    <w:p w14:paraId="621D49AE" w14:textId="77777777" w:rsidR="00D748F6" w:rsidRPr="0038258D" w:rsidRDefault="00D748F6" w:rsidP="00683055">
      <w:pPr>
        <w:pStyle w:val="Akapitzlist"/>
        <w:numPr>
          <w:ilvl w:val="0"/>
          <w:numId w:val="92"/>
        </w:numPr>
        <w:suppressAutoHyphens w:val="0"/>
        <w:autoSpaceDN/>
        <w:adjustRightInd w:val="0"/>
        <w:spacing w:line="0" w:lineRule="atLeast"/>
        <w:contextualSpacing/>
        <w:rPr>
          <w:rFonts w:cs="Calibri"/>
        </w:rPr>
      </w:pPr>
      <w:r w:rsidRPr="0038258D">
        <w:rPr>
          <w:rFonts w:cs="Calibri"/>
        </w:rPr>
        <w:t>Udostępnienia Wykonawcy najpóźniej w dniu podpisania umowy, wykazu nieruchomości objętych obowiązkiem odbierania odpadów oraz jego aktualizacji.</w:t>
      </w:r>
    </w:p>
    <w:p w14:paraId="18A0890E" w14:textId="77777777" w:rsidR="00D748F6" w:rsidRPr="0038258D" w:rsidRDefault="00D748F6" w:rsidP="00683055">
      <w:pPr>
        <w:pStyle w:val="Akapitzlist"/>
        <w:numPr>
          <w:ilvl w:val="0"/>
          <w:numId w:val="92"/>
        </w:numPr>
        <w:suppressAutoHyphens w:val="0"/>
        <w:autoSpaceDN/>
        <w:adjustRightInd w:val="0"/>
        <w:spacing w:line="0" w:lineRule="atLeast"/>
        <w:contextualSpacing/>
        <w:rPr>
          <w:rFonts w:cs="Calibri"/>
        </w:rPr>
      </w:pPr>
      <w:r w:rsidRPr="0038258D">
        <w:rPr>
          <w:rFonts w:cs="Calibri"/>
        </w:rPr>
        <w:t>Przekazywania drogą elektroniczną informacji niezbędnych dla prawidłowego wykonywania umowy, w szczególności informowania o zmianach dotyczących nieruchomości objętych obowiązkiem odbierania odpadów.</w:t>
      </w:r>
    </w:p>
    <w:p w14:paraId="61B6A6B1" w14:textId="77777777" w:rsidR="00D748F6" w:rsidRPr="0038258D" w:rsidRDefault="00D748F6" w:rsidP="00683055">
      <w:pPr>
        <w:pStyle w:val="Akapitzlist"/>
        <w:numPr>
          <w:ilvl w:val="0"/>
          <w:numId w:val="92"/>
        </w:numPr>
        <w:suppressAutoHyphens w:val="0"/>
        <w:autoSpaceDN/>
        <w:adjustRightInd w:val="0"/>
        <w:spacing w:line="0" w:lineRule="atLeast"/>
        <w:contextualSpacing/>
        <w:rPr>
          <w:rFonts w:cs="Calibri"/>
        </w:rPr>
      </w:pPr>
      <w:r w:rsidRPr="0038258D">
        <w:rPr>
          <w:rFonts w:cs="Calibri"/>
        </w:rPr>
        <w:t>Informowania Wykonawcy telefonicznie lub e-mailowo o konieczności odbioru odpadów z PSZOK;</w:t>
      </w:r>
    </w:p>
    <w:p w14:paraId="3725AE84" w14:textId="77777777" w:rsidR="00D748F6" w:rsidRPr="0038258D" w:rsidRDefault="00D748F6" w:rsidP="00683055">
      <w:pPr>
        <w:pStyle w:val="Akapitzlist"/>
        <w:numPr>
          <w:ilvl w:val="0"/>
          <w:numId w:val="92"/>
        </w:numPr>
        <w:suppressAutoHyphens w:val="0"/>
        <w:autoSpaceDN/>
        <w:adjustRightInd w:val="0"/>
        <w:spacing w:line="0" w:lineRule="atLeast"/>
        <w:contextualSpacing/>
        <w:rPr>
          <w:rFonts w:cs="Calibri"/>
        </w:rPr>
      </w:pPr>
      <w:r w:rsidRPr="0038258D">
        <w:rPr>
          <w:rFonts w:cs="Calibri"/>
        </w:rPr>
        <w:t>Odbioru protokołów oraz innych informacji przekazywanych przez Wykonawcę w związku z realizacją przedmiotu umowy;</w:t>
      </w:r>
    </w:p>
    <w:p w14:paraId="3BA4CC1B" w14:textId="77777777" w:rsidR="00D748F6" w:rsidRPr="0038258D" w:rsidRDefault="00D748F6" w:rsidP="00D748F6">
      <w:pPr>
        <w:pStyle w:val="Akapitzlist"/>
        <w:suppressAutoHyphens w:val="0"/>
        <w:adjustRightInd w:val="0"/>
        <w:spacing w:line="0" w:lineRule="atLeast"/>
        <w:ind w:left="1004"/>
        <w:contextualSpacing/>
        <w:rPr>
          <w:rFonts w:cs="Calibri"/>
        </w:rPr>
      </w:pPr>
    </w:p>
    <w:p w14:paraId="3C36EC98" w14:textId="77777777" w:rsidR="00D748F6" w:rsidRPr="0038258D" w:rsidRDefault="00D748F6" w:rsidP="00683055">
      <w:pPr>
        <w:pStyle w:val="Akapitzlist"/>
        <w:numPr>
          <w:ilvl w:val="0"/>
          <w:numId w:val="91"/>
        </w:numPr>
        <w:suppressAutoHyphens w:val="0"/>
        <w:autoSpaceDN/>
        <w:adjustRightInd w:val="0"/>
        <w:spacing w:line="0" w:lineRule="atLeast"/>
        <w:ind w:left="284" w:hanging="284"/>
        <w:contextualSpacing/>
        <w:rPr>
          <w:rFonts w:cs="Calibri"/>
        </w:rPr>
      </w:pPr>
      <w:r w:rsidRPr="0038258D">
        <w:rPr>
          <w:rFonts w:cs="Calibri"/>
        </w:rPr>
        <w:t>Zamawiający zobowiązuje się do zapłaty Wykonawcy wynagrodzenia, na warunkach i w terminach określonych w §11 niniejszej umowy.</w:t>
      </w:r>
    </w:p>
    <w:p w14:paraId="221F5352" w14:textId="77777777" w:rsidR="00D748F6" w:rsidRPr="0038258D" w:rsidRDefault="00D748F6" w:rsidP="00683055">
      <w:pPr>
        <w:pStyle w:val="Akapitzlist"/>
        <w:numPr>
          <w:ilvl w:val="0"/>
          <w:numId w:val="91"/>
        </w:numPr>
        <w:suppressAutoHyphens w:val="0"/>
        <w:autoSpaceDN/>
        <w:adjustRightInd w:val="0"/>
        <w:spacing w:line="0" w:lineRule="atLeast"/>
        <w:ind w:left="284" w:hanging="284"/>
        <w:contextualSpacing/>
        <w:rPr>
          <w:rFonts w:cs="Calibri"/>
        </w:rPr>
      </w:pPr>
      <w:r w:rsidRPr="0038258D">
        <w:rPr>
          <w:rFonts w:cs="Calibri"/>
        </w:rPr>
        <w:t>Zamawiający uprawniony jest do prowadzenia kontroli sposobu wykonywania usługi.</w:t>
      </w:r>
    </w:p>
    <w:p w14:paraId="26CC2AEF" w14:textId="77777777" w:rsidR="00D748F6" w:rsidRPr="0038258D" w:rsidRDefault="00D748F6" w:rsidP="00683055">
      <w:pPr>
        <w:pStyle w:val="Akapitzlist"/>
        <w:numPr>
          <w:ilvl w:val="0"/>
          <w:numId w:val="91"/>
        </w:numPr>
        <w:suppressAutoHyphens w:val="0"/>
        <w:autoSpaceDN/>
        <w:adjustRightInd w:val="0"/>
        <w:spacing w:line="0" w:lineRule="atLeast"/>
        <w:ind w:left="284" w:hanging="284"/>
        <w:contextualSpacing/>
        <w:rPr>
          <w:rFonts w:cs="Calibri"/>
        </w:rPr>
      </w:pPr>
      <w:r w:rsidRPr="0038258D">
        <w:rPr>
          <w:rFonts w:cs="Calibri"/>
        </w:rPr>
        <w:t>Zamawiający uprawniony jest do żądania od Wykonawcy przedstawienia dokumentów lub informacji dotyczących lub związanych z wykonywaniem przedmiotu niniejszej umowy, w tym dokumentów potwierdzających ważenie oraz zagospodarowanie odebranych przez Wykonawcę odpadów.</w:t>
      </w:r>
    </w:p>
    <w:p w14:paraId="0197EADE" w14:textId="77777777" w:rsidR="00D748F6" w:rsidRPr="0038258D" w:rsidRDefault="00D748F6" w:rsidP="00683055">
      <w:pPr>
        <w:pStyle w:val="Akapitzlist"/>
        <w:numPr>
          <w:ilvl w:val="0"/>
          <w:numId w:val="91"/>
        </w:numPr>
        <w:suppressAutoHyphens w:val="0"/>
        <w:autoSpaceDN/>
        <w:adjustRightInd w:val="0"/>
        <w:spacing w:line="0" w:lineRule="atLeast"/>
        <w:ind w:left="284" w:hanging="284"/>
        <w:contextualSpacing/>
        <w:rPr>
          <w:rFonts w:cs="Calibri"/>
        </w:rPr>
      </w:pPr>
      <w:r w:rsidRPr="0038258D">
        <w:rPr>
          <w:rFonts w:cs="Calibri"/>
        </w:rPr>
        <w:t>W przypadku stwierdzenia niewykonania lub nienależytego wykonania obowiązków wynikających z umowy, zamawiający zawiadomi o powyższym Wykonawcę, wyznaczając termin do usunięcia nieprawidłowości.</w:t>
      </w:r>
    </w:p>
    <w:p w14:paraId="3C1A0A89" w14:textId="77777777" w:rsidR="00D748F6" w:rsidRPr="0038258D" w:rsidRDefault="00D748F6" w:rsidP="00683055">
      <w:pPr>
        <w:pStyle w:val="Akapitzlist"/>
        <w:numPr>
          <w:ilvl w:val="0"/>
          <w:numId w:val="91"/>
        </w:numPr>
        <w:suppressAutoHyphens w:val="0"/>
        <w:autoSpaceDN/>
        <w:adjustRightInd w:val="0"/>
        <w:spacing w:line="0" w:lineRule="atLeast"/>
        <w:ind w:left="284" w:hanging="284"/>
        <w:contextualSpacing/>
        <w:rPr>
          <w:rFonts w:cs="Calibri"/>
        </w:rPr>
      </w:pPr>
      <w:r w:rsidRPr="0038258D">
        <w:rPr>
          <w:rFonts w:cs="Calibri"/>
        </w:rPr>
        <w:t>Po bezskutecznym upływie terminu na usunięcie nieprawidłowości, Wykonawca zostanie obciążony karą umowną o której mowa w §12.</w:t>
      </w:r>
    </w:p>
    <w:p w14:paraId="4E12F2FA" w14:textId="77777777" w:rsidR="00D748F6" w:rsidRPr="0038258D" w:rsidRDefault="00D748F6" w:rsidP="00683055">
      <w:pPr>
        <w:pStyle w:val="Default"/>
        <w:numPr>
          <w:ilvl w:val="0"/>
          <w:numId w:val="91"/>
        </w:numPr>
        <w:autoSpaceDN/>
        <w:spacing w:line="200" w:lineRule="atLeast"/>
        <w:ind w:left="284" w:hanging="284"/>
        <w:jc w:val="both"/>
        <w:textAlignment w:val="auto"/>
        <w:rPr>
          <w:rFonts w:ascii="Arial Narrow" w:hAnsi="Arial Narrow" w:cs="Calibri"/>
          <w:color w:val="auto"/>
          <w:sz w:val="22"/>
          <w:szCs w:val="22"/>
        </w:rPr>
      </w:pPr>
      <w:r w:rsidRPr="0038258D">
        <w:rPr>
          <w:rFonts w:ascii="Arial Narrow" w:hAnsi="Arial Narrow" w:cs="Calibri"/>
          <w:color w:val="auto"/>
          <w:sz w:val="22"/>
          <w:szCs w:val="22"/>
        </w:rPr>
        <w:t xml:space="preserve">W przypadku wykonywania przedmiotu niniejszej Umowy przez Wykonawcę z udziałem podwykonawców informacje lub dane opisane w ust. 4, odnoszące się do usług świadczonych przez podwykonawców Zamawiający może żądać od Wykonawcy lub od podwykonawców. </w:t>
      </w:r>
    </w:p>
    <w:p w14:paraId="48003185" w14:textId="77777777" w:rsidR="00D748F6" w:rsidRPr="0038258D" w:rsidRDefault="00D748F6" w:rsidP="00683055">
      <w:pPr>
        <w:pStyle w:val="Default"/>
        <w:numPr>
          <w:ilvl w:val="0"/>
          <w:numId w:val="91"/>
        </w:numPr>
        <w:autoSpaceDN/>
        <w:spacing w:line="200" w:lineRule="atLeast"/>
        <w:ind w:left="284" w:hanging="284"/>
        <w:jc w:val="both"/>
        <w:textAlignment w:val="auto"/>
        <w:rPr>
          <w:rFonts w:ascii="Arial Narrow" w:hAnsi="Arial Narrow" w:cs="Calibri"/>
          <w:color w:val="auto"/>
          <w:sz w:val="22"/>
          <w:szCs w:val="22"/>
        </w:rPr>
      </w:pPr>
      <w:r w:rsidRPr="0038258D">
        <w:rPr>
          <w:rFonts w:ascii="Arial Narrow" w:hAnsi="Arial Narrow" w:cs="Calibri"/>
          <w:color w:val="auto"/>
          <w:sz w:val="22"/>
          <w:szCs w:val="22"/>
        </w:rPr>
        <w:t xml:space="preserve">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wykonywaniu przez Wykonawcę lub podwykonawców przedmiotu Umowy. </w:t>
      </w:r>
    </w:p>
    <w:p w14:paraId="4A7886D8" w14:textId="77777777" w:rsidR="00D748F6" w:rsidRPr="0038258D" w:rsidRDefault="00D748F6" w:rsidP="00683055">
      <w:pPr>
        <w:pStyle w:val="Default"/>
        <w:numPr>
          <w:ilvl w:val="0"/>
          <w:numId w:val="91"/>
        </w:numPr>
        <w:autoSpaceDN/>
        <w:spacing w:line="200" w:lineRule="atLeast"/>
        <w:ind w:left="284" w:hanging="284"/>
        <w:jc w:val="both"/>
        <w:textAlignment w:val="auto"/>
        <w:rPr>
          <w:rFonts w:ascii="Arial Narrow" w:hAnsi="Arial Narrow" w:cs="Calibri"/>
          <w:color w:val="auto"/>
          <w:sz w:val="22"/>
          <w:szCs w:val="22"/>
        </w:rPr>
      </w:pPr>
      <w:r w:rsidRPr="0038258D">
        <w:rPr>
          <w:rFonts w:ascii="Arial Narrow" w:hAnsi="Arial Narrow" w:cs="Calibri"/>
          <w:color w:val="auto"/>
          <w:sz w:val="22"/>
          <w:szCs w:val="22"/>
        </w:rPr>
        <w:t xml:space="preserve">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Umowie, w terminie i w sposób określony przez Zamawiającego. </w:t>
      </w:r>
    </w:p>
    <w:p w14:paraId="0CD9E9E8" w14:textId="77777777" w:rsidR="00D748F6" w:rsidRPr="0038258D" w:rsidRDefault="00D748F6" w:rsidP="00D748F6">
      <w:pPr>
        <w:suppressAutoHyphens w:val="0"/>
        <w:adjustRightInd w:val="0"/>
        <w:spacing w:line="0" w:lineRule="atLeast"/>
        <w:contextualSpacing/>
        <w:jc w:val="both"/>
        <w:rPr>
          <w:rFonts w:ascii="Arial Narrow" w:hAnsi="Arial Narrow" w:cs="Calibri"/>
          <w:sz w:val="22"/>
          <w:szCs w:val="22"/>
        </w:rPr>
      </w:pPr>
    </w:p>
    <w:p w14:paraId="1EEF302A" w14:textId="77777777" w:rsidR="00D748F6" w:rsidRPr="0038258D" w:rsidRDefault="00D748F6" w:rsidP="00D748F6">
      <w:pPr>
        <w:pStyle w:val="Default"/>
        <w:spacing w:line="200" w:lineRule="atLeast"/>
        <w:jc w:val="center"/>
        <w:rPr>
          <w:rFonts w:ascii="Arial Narrow" w:hAnsi="Arial Narrow" w:cs="Calibri"/>
          <w:b/>
          <w:bCs/>
          <w:color w:val="auto"/>
          <w:sz w:val="22"/>
          <w:szCs w:val="22"/>
        </w:rPr>
      </w:pPr>
      <w:r w:rsidRPr="0038258D">
        <w:rPr>
          <w:rFonts w:ascii="Arial Narrow" w:hAnsi="Arial Narrow" w:cs="Calibri"/>
          <w:b/>
          <w:bCs/>
          <w:color w:val="auto"/>
          <w:sz w:val="22"/>
          <w:szCs w:val="22"/>
        </w:rPr>
        <w:t xml:space="preserve">§ 5 </w:t>
      </w:r>
    </w:p>
    <w:p w14:paraId="59178EA7" w14:textId="77777777" w:rsidR="00D748F6" w:rsidRPr="0038258D" w:rsidRDefault="00D748F6" w:rsidP="00D748F6">
      <w:pPr>
        <w:pStyle w:val="Default"/>
        <w:spacing w:line="200" w:lineRule="atLeast"/>
        <w:jc w:val="center"/>
        <w:rPr>
          <w:rFonts w:ascii="Arial Narrow" w:hAnsi="Arial Narrow" w:cs="Calibri"/>
          <w:b/>
          <w:bCs/>
          <w:color w:val="auto"/>
          <w:sz w:val="22"/>
          <w:szCs w:val="22"/>
        </w:rPr>
      </w:pPr>
      <w:r w:rsidRPr="0038258D">
        <w:rPr>
          <w:rFonts w:ascii="Arial Narrow" w:hAnsi="Arial Narrow" w:cs="Calibri"/>
          <w:b/>
          <w:bCs/>
          <w:color w:val="auto"/>
          <w:sz w:val="22"/>
          <w:szCs w:val="22"/>
        </w:rPr>
        <w:t>[Wymagane poziomy recyklingu, przygotowania do ponownego użycia i odzysku]</w:t>
      </w:r>
    </w:p>
    <w:p w14:paraId="77C87CDF" w14:textId="77777777" w:rsidR="00D748F6" w:rsidRPr="0038258D" w:rsidRDefault="00D748F6" w:rsidP="00683055">
      <w:pPr>
        <w:pStyle w:val="Default"/>
        <w:numPr>
          <w:ilvl w:val="0"/>
          <w:numId w:val="93"/>
        </w:numPr>
        <w:autoSpaceDN/>
        <w:ind w:left="284" w:hanging="284"/>
        <w:jc w:val="both"/>
        <w:textAlignment w:val="auto"/>
        <w:rPr>
          <w:rFonts w:ascii="Arial Narrow" w:eastAsia="Tahoma" w:hAnsi="Arial Narrow" w:cs="Calibri"/>
          <w:sz w:val="22"/>
          <w:szCs w:val="22"/>
        </w:rPr>
      </w:pPr>
      <w:r w:rsidRPr="0038258D">
        <w:rPr>
          <w:rFonts w:ascii="Arial Narrow" w:eastAsia="Tahoma" w:hAnsi="Arial Narrow" w:cs="Calibri"/>
          <w:sz w:val="22"/>
          <w:szCs w:val="22"/>
        </w:rPr>
        <w:t>Wykonawca jest zobowiązany do osiągnięcia na obszarze objętym przedmiotem zamówienia poziomów recyklingu, przygotowania do ponownego użycia i odzysku frakcji odpadów obejmujących papier, metale, tworzywa sztuczne i szkło, obliczonych na podstawie wzoru określonego w Rozporządzeniu Ministra Środowiska z dnia 14 grudnia 2016 roku w sprawie poziomów recyklingu, przygotowania do ponownego użycia i odzysku innymi metodami niektórych frakcji odpadów komunalnych (Dz. U. z 2016 r. poz. 2167).</w:t>
      </w:r>
    </w:p>
    <w:p w14:paraId="616B7FE7" w14:textId="77777777" w:rsidR="00D748F6" w:rsidRPr="0038258D" w:rsidRDefault="00D748F6" w:rsidP="00683055">
      <w:pPr>
        <w:pStyle w:val="Default"/>
        <w:numPr>
          <w:ilvl w:val="0"/>
          <w:numId w:val="93"/>
        </w:numPr>
        <w:autoSpaceDN/>
        <w:ind w:left="284" w:hanging="284"/>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Wymagane poziomy recyklingu, przygotowania do ponownego użycia i odzysku frakcji odpadów obejmujących papier, metale, tworzywa sztuczne i szkło muszą być zgodne z poziomami recyklingu określonymi w Rozporządzeniu Ministra Środowiska z dnia 14 grudnia 2016 roku w sprawie poziomów recyklingu, przygotowania do ponownego użycia i </w:t>
      </w:r>
      <w:r w:rsidRPr="0038258D">
        <w:rPr>
          <w:rFonts w:ascii="Arial Narrow" w:eastAsia="Tahoma" w:hAnsi="Arial Narrow" w:cs="Calibri"/>
          <w:sz w:val="22"/>
          <w:szCs w:val="22"/>
        </w:rPr>
        <w:lastRenderedPageBreak/>
        <w:t xml:space="preserve">odzysku innymi metodami niektórych frakcji odpadów komunalnych (Dz. U. z 2016 r. poz. 2167) lub innymi obowiązującymi w danym okresie przepisami. </w:t>
      </w:r>
    </w:p>
    <w:p w14:paraId="7416BBB9" w14:textId="77777777" w:rsidR="00D748F6" w:rsidRPr="0038258D" w:rsidRDefault="00D748F6" w:rsidP="00683055">
      <w:pPr>
        <w:pStyle w:val="Default"/>
        <w:numPr>
          <w:ilvl w:val="0"/>
          <w:numId w:val="93"/>
        </w:numPr>
        <w:autoSpaceDN/>
        <w:ind w:left="284" w:hanging="284"/>
        <w:jc w:val="both"/>
        <w:textAlignment w:val="auto"/>
        <w:rPr>
          <w:rFonts w:ascii="Arial Narrow" w:eastAsia="Tahoma" w:hAnsi="Arial Narrow" w:cs="Calibri"/>
          <w:sz w:val="22"/>
          <w:szCs w:val="22"/>
        </w:rPr>
      </w:pPr>
      <w:r w:rsidRPr="0038258D">
        <w:rPr>
          <w:rFonts w:ascii="Arial Narrow" w:eastAsia="Tahoma" w:hAnsi="Arial Narrow" w:cs="Calibri"/>
          <w:sz w:val="22"/>
          <w:szCs w:val="22"/>
        </w:rPr>
        <w:t>Wymagane poziomy recyklingu, przygotowania do ponownego użycia i odzysku odpadów komunalnych innymi metodami innych niż niebezpieczne odpadów budowlanych i rozbiórkowych stanowiących odpady komunalne, muszą być zgodne z poziomami recyklingu określonymi w Rozporządzeniu Ministra Środowiska z dnia 14 grudnia 2016 roku w sprawie poziomów recyklingu, przygotowania do ponownego użycia i odzysku innymi metodami niektórych frakcji odpadów komunalnych (Dz. U. z 2016 r. poz. 2167) lub innymi obowiązującymi w danym okresie przepisami.</w:t>
      </w:r>
    </w:p>
    <w:p w14:paraId="272C9D3F" w14:textId="77777777" w:rsidR="00D748F6" w:rsidRPr="0038258D" w:rsidRDefault="00D748F6" w:rsidP="00D748F6">
      <w:pPr>
        <w:pStyle w:val="Default"/>
        <w:spacing w:line="200" w:lineRule="atLeast"/>
        <w:jc w:val="center"/>
        <w:rPr>
          <w:rFonts w:ascii="Arial Narrow" w:hAnsi="Arial Narrow" w:cs="Calibri"/>
          <w:b/>
          <w:bCs/>
          <w:color w:val="auto"/>
          <w:sz w:val="22"/>
          <w:szCs w:val="22"/>
        </w:rPr>
      </w:pPr>
    </w:p>
    <w:p w14:paraId="7599493C" w14:textId="77777777" w:rsidR="00D748F6" w:rsidRPr="0038258D" w:rsidRDefault="00D748F6" w:rsidP="00D748F6">
      <w:pPr>
        <w:pStyle w:val="Default"/>
        <w:spacing w:line="200" w:lineRule="atLeast"/>
        <w:jc w:val="center"/>
        <w:rPr>
          <w:rFonts w:ascii="Arial Narrow" w:hAnsi="Arial Narrow" w:cs="Calibri"/>
          <w:b/>
          <w:bCs/>
          <w:color w:val="auto"/>
          <w:sz w:val="22"/>
          <w:szCs w:val="22"/>
        </w:rPr>
      </w:pPr>
      <w:r w:rsidRPr="0038258D">
        <w:rPr>
          <w:rFonts w:ascii="Arial Narrow" w:hAnsi="Arial Narrow" w:cs="Calibri"/>
          <w:b/>
          <w:bCs/>
          <w:color w:val="auto"/>
          <w:sz w:val="22"/>
          <w:szCs w:val="22"/>
        </w:rPr>
        <w:t>§ 6</w:t>
      </w:r>
    </w:p>
    <w:p w14:paraId="149B6A5A" w14:textId="77777777" w:rsidR="00D748F6" w:rsidRPr="0038258D" w:rsidRDefault="00D748F6" w:rsidP="00D748F6">
      <w:pPr>
        <w:pStyle w:val="Default"/>
        <w:spacing w:line="200" w:lineRule="atLeast"/>
        <w:jc w:val="center"/>
        <w:rPr>
          <w:rFonts w:ascii="Arial Narrow" w:hAnsi="Arial Narrow" w:cs="Calibri"/>
          <w:b/>
          <w:bCs/>
          <w:color w:val="auto"/>
          <w:sz w:val="22"/>
          <w:szCs w:val="22"/>
        </w:rPr>
      </w:pPr>
      <w:r w:rsidRPr="0038258D">
        <w:rPr>
          <w:rFonts w:ascii="Arial Narrow" w:hAnsi="Arial Narrow" w:cs="Calibri"/>
          <w:b/>
          <w:bCs/>
          <w:color w:val="auto"/>
          <w:sz w:val="22"/>
          <w:szCs w:val="22"/>
        </w:rPr>
        <w:t>[Raporty i sprawozdania]</w:t>
      </w:r>
    </w:p>
    <w:p w14:paraId="294BB35F" w14:textId="77777777" w:rsidR="00D748F6" w:rsidRPr="0038258D" w:rsidRDefault="00D748F6" w:rsidP="00683055">
      <w:pPr>
        <w:pStyle w:val="Akapitzlist"/>
        <w:numPr>
          <w:ilvl w:val="0"/>
          <w:numId w:val="96"/>
        </w:numPr>
        <w:suppressAutoHyphens w:val="0"/>
        <w:autoSpaceDN/>
        <w:adjustRightInd w:val="0"/>
        <w:spacing w:line="0" w:lineRule="atLeast"/>
        <w:ind w:left="284" w:hanging="284"/>
        <w:contextualSpacing/>
        <w:rPr>
          <w:rFonts w:cs="Calibri"/>
        </w:rPr>
      </w:pPr>
      <w:r w:rsidRPr="0038258D">
        <w:rPr>
          <w:rFonts w:cs="Calibri"/>
        </w:rPr>
        <w:t xml:space="preserve">Wykonawca będzie zobowiązany do przekładania Zamawiającemu miesięcznych protokołów z realizacji usługi zawierających informacje o: </w:t>
      </w:r>
    </w:p>
    <w:p w14:paraId="582D1196" w14:textId="77777777" w:rsidR="00D748F6" w:rsidRPr="0038258D" w:rsidRDefault="00D748F6" w:rsidP="00683055">
      <w:pPr>
        <w:pStyle w:val="Akapitzlist"/>
        <w:numPr>
          <w:ilvl w:val="0"/>
          <w:numId w:val="94"/>
        </w:numPr>
        <w:suppressAutoHyphens w:val="0"/>
        <w:autoSpaceDN/>
        <w:adjustRightInd w:val="0"/>
        <w:spacing w:line="0" w:lineRule="atLeast"/>
        <w:ind w:left="709"/>
        <w:contextualSpacing/>
        <w:rPr>
          <w:rFonts w:cs="Calibri"/>
        </w:rPr>
      </w:pPr>
      <w:r w:rsidRPr="0038258D">
        <w:rPr>
          <w:rFonts w:cs="Calibri"/>
        </w:rPr>
        <w:t>masie odebranych poszczególnych rodzajów odpadów komunalnych, ich kod (kwity wagowe);</w:t>
      </w:r>
    </w:p>
    <w:p w14:paraId="54088BAC" w14:textId="77777777" w:rsidR="00D748F6" w:rsidRPr="0038258D" w:rsidRDefault="00D748F6" w:rsidP="00683055">
      <w:pPr>
        <w:pStyle w:val="Akapitzlist"/>
        <w:numPr>
          <w:ilvl w:val="0"/>
          <w:numId w:val="94"/>
        </w:numPr>
        <w:suppressAutoHyphens w:val="0"/>
        <w:autoSpaceDN/>
        <w:adjustRightInd w:val="0"/>
        <w:spacing w:line="0" w:lineRule="atLeast"/>
        <w:ind w:left="709"/>
        <w:contextualSpacing/>
        <w:rPr>
          <w:rFonts w:cs="Calibri"/>
        </w:rPr>
      </w:pPr>
      <w:r w:rsidRPr="0038258D">
        <w:rPr>
          <w:rFonts w:cs="Calibri"/>
        </w:rPr>
        <w:t>sposobie zagospodarowania odpadów ze wskazaniem instalacji, na którą zostały przekazane, potwierdzone kartami przekazania odpadów, sporządzonych zgodnie z obowiązującymi przepisami.</w:t>
      </w:r>
    </w:p>
    <w:p w14:paraId="66E319B4" w14:textId="77777777" w:rsidR="00D748F6" w:rsidRPr="0038258D" w:rsidRDefault="00D748F6" w:rsidP="00683055">
      <w:pPr>
        <w:pStyle w:val="Akapitzlist"/>
        <w:numPr>
          <w:ilvl w:val="0"/>
          <w:numId w:val="94"/>
        </w:numPr>
        <w:suppressAutoHyphens w:val="0"/>
        <w:autoSpaceDN/>
        <w:adjustRightInd w:val="0"/>
        <w:spacing w:line="0" w:lineRule="atLeast"/>
        <w:ind w:left="709"/>
        <w:contextualSpacing/>
        <w:rPr>
          <w:rFonts w:cs="Calibri"/>
        </w:rPr>
      </w:pPr>
      <w:r w:rsidRPr="0038258D">
        <w:rPr>
          <w:rFonts w:cs="Calibri"/>
        </w:rPr>
        <w:t xml:space="preserve">W </w:t>
      </w:r>
      <w:r w:rsidRPr="0038258D">
        <w:rPr>
          <w:rFonts w:cs="Calibri"/>
          <w:b/>
        </w:rPr>
        <w:t>karcie przekazania odpadów</w:t>
      </w:r>
      <w:r w:rsidRPr="0038258D">
        <w:rPr>
          <w:rFonts w:cs="Calibri"/>
        </w:rPr>
        <w:t xml:space="preserve"> winna znajdować się adnotacja, że przedmiotowe odpady pochodzą z terenu Gminy Poświętne. Ilość przekazanych odpadów do instalacji powinna odpowiadać ilości odebranych odpadów ważonych na legalizowanej wadze, zgodnie z </w:t>
      </w:r>
      <w:r w:rsidRPr="0038258D">
        <w:rPr>
          <w:rFonts w:cs="Calibri"/>
          <w:bCs/>
        </w:rPr>
        <w:t>§</w:t>
      </w:r>
      <w:r w:rsidRPr="0038258D">
        <w:rPr>
          <w:rFonts w:cs="Calibri"/>
        </w:rPr>
        <w:t xml:space="preserve"> 3 pkt 22.;</w:t>
      </w:r>
    </w:p>
    <w:p w14:paraId="315DEE86" w14:textId="77777777" w:rsidR="00D748F6" w:rsidRPr="0038258D" w:rsidRDefault="00D748F6" w:rsidP="00683055">
      <w:pPr>
        <w:pStyle w:val="Akapitzlist"/>
        <w:numPr>
          <w:ilvl w:val="0"/>
          <w:numId w:val="95"/>
        </w:numPr>
        <w:suppressAutoHyphens w:val="0"/>
        <w:autoSpaceDN/>
        <w:adjustRightInd w:val="0"/>
        <w:spacing w:line="0" w:lineRule="atLeast"/>
        <w:ind w:left="709" w:hanging="425"/>
        <w:contextualSpacing/>
        <w:rPr>
          <w:rFonts w:cs="Calibri"/>
        </w:rPr>
      </w:pPr>
      <w:r w:rsidRPr="0038258D">
        <w:rPr>
          <w:rFonts w:cs="Calibri"/>
        </w:rPr>
        <w:t>informacje o zaobserwowanych nieprawidłowościach dot. prowadzonej przez właścicieli nieruchomości selektywnej zbiórki odpadów;</w:t>
      </w:r>
    </w:p>
    <w:p w14:paraId="7B94663D" w14:textId="75342717" w:rsidR="00D748F6" w:rsidRPr="0038258D" w:rsidRDefault="00D748F6" w:rsidP="00683055">
      <w:pPr>
        <w:pStyle w:val="Akapitzlist"/>
        <w:numPr>
          <w:ilvl w:val="0"/>
          <w:numId w:val="96"/>
        </w:numPr>
        <w:suppressAutoHyphens w:val="0"/>
        <w:autoSpaceDN/>
        <w:adjustRightInd w:val="0"/>
        <w:spacing w:line="0" w:lineRule="atLeast"/>
        <w:ind w:left="284" w:hanging="284"/>
        <w:contextualSpacing/>
        <w:rPr>
          <w:rFonts w:cs="Calibri"/>
        </w:rPr>
      </w:pPr>
      <w:r w:rsidRPr="0038258D">
        <w:rPr>
          <w:rFonts w:cs="Calibri"/>
        </w:rPr>
        <w:t xml:space="preserve">Wykonawca będzie zobowiązany do dostarczenia Zamawiającemu </w:t>
      </w:r>
      <w:r w:rsidRPr="0038258D">
        <w:rPr>
          <w:rFonts w:cs="Calibri"/>
          <w:b/>
        </w:rPr>
        <w:t>rocznych sprawozdań</w:t>
      </w:r>
      <w:r w:rsidRPr="0038258D">
        <w:rPr>
          <w:rFonts w:cs="Calibri"/>
        </w:rPr>
        <w:t>, o których mowa w art. 9n ustawy z 13 września 1996 r. o utrzymaniu czystości i porządku w gminach.</w:t>
      </w:r>
    </w:p>
    <w:p w14:paraId="07233104" w14:textId="63260BB0" w:rsidR="00D748F6" w:rsidRPr="0038258D" w:rsidRDefault="00D748F6" w:rsidP="00683055">
      <w:pPr>
        <w:pStyle w:val="Akapitzlist"/>
        <w:numPr>
          <w:ilvl w:val="0"/>
          <w:numId w:val="96"/>
        </w:numPr>
        <w:suppressAutoHyphens w:val="0"/>
        <w:autoSpaceDN/>
        <w:adjustRightInd w:val="0"/>
        <w:spacing w:line="0" w:lineRule="atLeast"/>
        <w:ind w:left="284" w:hanging="284"/>
        <w:contextualSpacing/>
        <w:rPr>
          <w:rFonts w:cs="Calibri"/>
        </w:rPr>
      </w:pPr>
      <w:r w:rsidRPr="0038258D">
        <w:rPr>
          <w:rFonts w:cs="Calibri"/>
        </w:rPr>
        <w:t xml:space="preserve">Sprawozdanie, o którym mowa w ust. 2 Wykonawca przekaże Zamawiającemu w terminie do </w:t>
      </w:r>
      <w:r w:rsidR="00E95118">
        <w:rPr>
          <w:rFonts w:cs="Calibri"/>
        </w:rPr>
        <w:t>dnia 31 stycznia za poprzedni rok kalendarzowy</w:t>
      </w:r>
      <w:r w:rsidRPr="0038258D">
        <w:rPr>
          <w:rFonts w:cs="Calibri"/>
        </w:rPr>
        <w:t>.</w:t>
      </w:r>
    </w:p>
    <w:p w14:paraId="6C1C2DDC" w14:textId="77777777" w:rsidR="00D748F6" w:rsidRPr="0038258D" w:rsidRDefault="00D748F6" w:rsidP="00683055">
      <w:pPr>
        <w:pStyle w:val="Akapitzlist"/>
        <w:numPr>
          <w:ilvl w:val="0"/>
          <w:numId w:val="96"/>
        </w:numPr>
        <w:suppressAutoHyphens w:val="0"/>
        <w:autoSpaceDN/>
        <w:adjustRightInd w:val="0"/>
        <w:spacing w:line="0" w:lineRule="atLeast"/>
        <w:ind w:left="284" w:hanging="284"/>
        <w:contextualSpacing/>
        <w:rPr>
          <w:rFonts w:cs="Calibri"/>
        </w:rPr>
      </w:pPr>
      <w:r w:rsidRPr="0038258D">
        <w:rPr>
          <w:rFonts w:cs="Calibri"/>
        </w:rPr>
        <w:t>Sprawozdanie jest przekazywane Wójtowi Gminy za pośrednictwem Bazy Danych o produktach i opakowaniach oraz o gospodarce odpadami.</w:t>
      </w:r>
    </w:p>
    <w:p w14:paraId="10182EBC" w14:textId="77777777" w:rsidR="00D748F6" w:rsidRPr="0038258D" w:rsidRDefault="00D748F6" w:rsidP="00683055">
      <w:pPr>
        <w:pStyle w:val="Akapitzlist"/>
        <w:numPr>
          <w:ilvl w:val="0"/>
          <w:numId w:val="96"/>
        </w:numPr>
        <w:suppressAutoHyphens w:val="0"/>
        <w:autoSpaceDN/>
        <w:adjustRightInd w:val="0"/>
        <w:spacing w:line="0" w:lineRule="atLeast"/>
        <w:ind w:left="284" w:hanging="284"/>
        <w:contextualSpacing/>
        <w:rPr>
          <w:rFonts w:cs="Calibri"/>
        </w:rPr>
      </w:pPr>
      <w:r w:rsidRPr="0038258D">
        <w:rPr>
          <w:rFonts w:cs="Calibri"/>
        </w:rPr>
        <w:t xml:space="preserve">W celu umożliwienia sporządzenia przez Zamawiającego </w:t>
      </w:r>
      <w:r w:rsidRPr="0038258D">
        <w:rPr>
          <w:rFonts w:cs="Calibri"/>
          <w:b/>
        </w:rPr>
        <w:t>rocznego sprawozdania</w:t>
      </w:r>
      <w:r w:rsidRPr="0038258D">
        <w:rPr>
          <w:rFonts w:cs="Calibri"/>
        </w:rPr>
        <w:t xml:space="preserve"> z realizacji zadań z zakresu gospodarowania odpadami komunalnymi, o którym mowa w art. 9q ustawy z 13 września 1996 r. o utrzymaniu czystości i porządku w gminach, Wykonawca zobowiązany będzie przekazywać Zamawiającemu niezbędne informacje umożliwiające sporządzenie sprawozdania.</w:t>
      </w:r>
    </w:p>
    <w:p w14:paraId="0AC5A5A9" w14:textId="77777777" w:rsidR="00D748F6" w:rsidRPr="0038258D" w:rsidRDefault="00D748F6" w:rsidP="00683055">
      <w:pPr>
        <w:pStyle w:val="Akapitzlist"/>
        <w:numPr>
          <w:ilvl w:val="0"/>
          <w:numId w:val="96"/>
        </w:numPr>
        <w:suppressAutoHyphens w:val="0"/>
        <w:autoSpaceDN/>
        <w:adjustRightInd w:val="0"/>
        <w:spacing w:line="0" w:lineRule="atLeast"/>
        <w:ind w:left="284" w:hanging="284"/>
        <w:contextualSpacing/>
        <w:rPr>
          <w:rFonts w:cs="Calibri"/>
        </w:rPr>
      </w:pPr>
      <w:r w:rsidRPr="0038258D">
        <w:rPr>
          <w:rFonts w:cs="Calibri"/>
        </w:rPr>
        <w:t xml:space="preserve">Wykonawca zobowiązany będzie również do przekazania Zamawiającemu innych informacji będących w posiadaniu Wykonawcy dotyczących odbioru, unieszkodliwiania i segregacji odpadów jeśli w trakcie realizacji zamówienia na Zamawiającego nałożony zostanie obowiązek sporządzania innych sprawozdań z zakresu gospodarki odpadami. </w:t>
      </w:r>
    </w:p>
    <w:p w14:paraId="5B71032F" w14:textId="77777777" w:rsidR="00D748F6" w:rsidRPr="0038258D" w:rsidRDefault="00D748F6" w:rsidP="00683055">
      <w:pPr>
        <w:pStyle w:val="Akapitzlist"/>
        <w:numPr>
          <w:ilvl w:val="0"/>
          <w:numId w:val="96"/>
        </w:numPr>
        <w:suppressAutoHyphens w:val="0"/>
        <w:autoSpaceDN/>
        <w:adjustRightInd w:val="0"/>
        <w:spacing w:line="0" w:lineRule="atLeast"/>
        <w:ind w:left="284" w:hanging="284"/>
        <w:contextualSpacing/>
        <w:rPr>
          <w:rFonts w:cs="Calibri"/>
        </w:rPr>
      </w:pPr>
      <w:r w:rsidRPr="0038258D">
        <w:rPr>
          <w:rFonts w:cs="Calibri"/>
        </w:rPr>
        <w:t>Wykonawca zobowiązany będzie do przekazywania Zamawiającemu kart przekazania odpadów do instalacji bądź innej jednostki do odbioru odpadów selektywnie zebranych.</w:t>
      </w:r>
    </w:p>
    <w:p w14:paraId="19940428" w14:textId="77777777" w:rsidR="00D748F6" w:rsidRPr="0038258D" w:rsidRDefault="00D748F6" w:rsidP="00D748F6">
      <w:pPr>
        <w:pStyle w:val="Default"/>
        <w:spacing w:line="200" w:lineRule="atLeast"/>
        <w:ind w:left="720"/>
        <w:rPr>
          <w:rFonts w:ascii="Arial Narrow" w:hAnsi="Arial Narrow" w:cs="Calibri"/>
          <w:b/>
          <w:bCs/>
          <w:color w:val="auto"/>
          <w:sz w:val="22"/>
          <w:szCs w:val="22"/>
        </w:rPr>
      </w:pPr>
    </w:p>
    <w:p w14:paraId="5E704374"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7</w:t>
      </w:r>
    </w:p>
    <w:p w14:paraId="13D89994"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[Urządzenia do gromadzenia odpadów]</w:t>
      </w:r>
    </w:p>
    <w:p w14:paraId="77886D79" w14:textId="03705C69" w:rsidR="00D748F6" w:rsidRPr="0038258D" w:rsidRDefault="00D748F6" w:rsidP="00683055">
      <w:pPr>
        <w:pStyle w:val="Akapitzlist"/>
        <w:numPr>
          <w:ilvl w:val="0"/>
          <w:numId w:val="100"/>
        </w:numPr>
        <w:tabs>
          <w:tab w:val="left" w:pos="284"/>
        </w:tabs>
        <w:suppressAutoHyphens w:val="0"/>
        <w:autoSpaceDN/>
        <w:adjustRightInd w:val="0"/>
        <w:spacing w:line="0" w:lineRule="atLeast"/>
        <w:ind w:left="284" w:hanging="284"/>
        <w:contextualSpacing/>
        <w:rPr>
          <w:rFonts w:cs="Calibri"/>
        </w:rPr>
      </w:pPr>
      <w:r w:rsidRPr="0038258D">
        <w:rPr>
          <w:rFonts w:cs="Calibri"/>
        </w:rPr>
        <w:t xml:space="preserve">Wykonawca ma obowiązek wyposażenia miejsc gromadzenia odpadów w niezbędne urządzenia do gromadzenia odpadów (kontenery, pojemniki, worki), bez dodatkowej opłaty, do dnia </w:t>
      </w:r>
      <w:r w:rsidR="0094394B">
        <w:rPr>
          <w:rFonts w:cs="Calibri"/>
        </w:rPr>
        <w:t>31 grudnia</w:t>
      </w:r>
      <w:r w:rsidRPr="0038258D">
        <w:rPr>
          <w:rFonts w:cs="Calibri"/>
        </w:rPr>
        <w:t xml:space="preserve"> 2021 r. </w:t>
      </w:r>
    </w:p>
    <w:p w14:paraId="47DCA954" w14:textId="0DF0C4F4" w:rsidR="00D748F6" w:rsidRPr="0038258D" w:rsidRDefault="00D748F6" w:rsidP="00683055">
      <w:pPr>
        <w:pStyle w:val="Akapitzlist"/>
        <w:numPr>
          <w:ilvl w:val="0"/>
          <w:numId w:val="97"/>
        </w:numPr>
        <w:suppressAutoHyphens w:val="0"/>
        <w:autoSpaceDN/>
        <w:adjustRightInd w:val="0"/>
        <w:spacing w:line="0" w:lineRule="atLeast"/>
        <w:ind w:left="567" w:hanging="283"/>
        <w:contextualSpacing/>
        <w:rPr>
          <w:rFonts w:cs="Calibri"/>
        </w:rPr>
      </w:pPr>
      <w:r w:rsidRPr="0038258D">
        <w:rPr>
          <w:rFonts w:cs="Calibri"/>
        </w:rPr>
        <w:t xml:space="preserve">Na potwierdzenie dostarczenia urządzeń, Wykonawca przedłoży Zamawiającemu w terminie do dnia </w:t>
      </w:r>
      <w:r w:rsidR="0094394B">
        <w:rPr>
          <w:rFonts w:cs="Calibri"/>
        </w:rPr>
        <w:t>31 grudnia</w:t>
      </w:r>
      <w:r w:rsidRPr="0038258D">
        <w:rPr>
          <w:rFonts w:cs="Calibri"/>
        </w:rPr>
        <w:t xml:space="preserve"> 2021 r. </w:t>
      </w:r>
      <w:r w:rsidR="0094394B" w:rsidRPr="0094394B">
        <w:rPr>
          <w:rFonts w:cs="Calibri"/>
        </w:rPr>
        <w:t>listę nieruchomości, którym zostały przekazane pojemniki, opatrzoną datą przekazania i podpisem przedstawiciela Wykonawcy</w:t>
      </w:r>
      <w:r w:rsidRPr="0038258D">
        <w:rPr>
          <w:rFonts w:cs="Calibri"/>
        </w:rPr>
        <w:t xml:space="preserve"> </w:t>
      </w:r>
    </w:p>
    <w:p w14:paraId="7758C46B" w14:textId="77777777" w:rsidR="00D748F6" w:rsidRPr="0038258D" w:rsidRDefault="00D748F6" w:rsidP="00683055">
      <w:pPr>
        <w:pStyle w:val="Akapitzlist"/>
        <w:numPr>
          <w:ilvl w:val="0"/>
          <w:numId w:val="97"/>
        </w:numPr>
        <w:suppressAutoHyphens w:val="0"/>
        <w:autoSpaceDN/>
        <w:adjustRightInd w:val="0"/>
        <w:spacing w:line="0" w:lineRule="atLeast"/>
        <w:ind w:left="567" w:hanging="283"/>
        <w:contextualSpacing/>
        <w:rPr>
          <w:rFonts w:cs="Calibri"/>
        </w:rPr>
      </w:pPr>
      <w:r w:rsidRPr="0038258D">
        <w:rPr>
          <w:rFonts w:cs="Calibri"/>
        </w:rPr>
        <w:t xml:space="preserve">W przypadku niemożności spełnienia tego warunku z przyczyn niezależnych od Wykonawcy wskaże on Zamawiającemu te przyczyny na piśmie i udokumentuje ich zaistnienie. </w:t>
      </w:r>
    </w:p>
    <w:p w14:paraId="237432F6" w14:textId="77777777" w:rsidR="00D748F6" w:rsidRPr="0038258D" w:rsidRDefault="00D748F6" w:rsidP="00683055">
      <w:pPr>
        <w:pStyle w:val="Akapitzlist"/>
        <w:numPr>
          <w:ilvl w:val="0"/>
          <w:numId w:val="97"/>
        </w:numPr>
        <w:suppressAutoHyphens w:val="0"/>
        <w:autoSpaceDN/>
        <w:adjustRightInd w:val="0"/>
        <w:spacing w:line="0" w:lineRule="atLeast"/>
        <w:ind w:left="567" w:hanging="283"/>
        <w:contextualSpacing/>
        <w:rPr>
          <w:rFonts w:cs="Calibri"/>
        </w:rPr>
      </w:pPr>
      <w:r w:rsidRPr="0038258D">
        <w:rPr>
          <w:rFonts w:cs="Calibri"/>
        </w:rPr>
        <w:t xml:space="preserve">Za dowód mogą być uznane wskazania urządzeń kontrolujących czas ich przebieg tras pojazdów takich jak tachograf czy GPS. </w:t>
      </w:r>
    </w:p>
    <w:p w14:paraId="3BD3C509" w14:textId="77777777" w:rsidR="00D748F6" w:rsidRPr="0038258D" w:rsidRDefault="00D748F6" w:rsidP="00683055">
      <w:pPr>
        <w:pStyle w:val="Akapitzlist"/>
        <w:numPr>
          <w:ilvl w:val="0"/>
          <w:numId w:val="97"/>
        </w:numPr>
        <w:suppressAutoHyphens w:val="0"/>
        <w:autoSpaceDN/>
        <w:adjustRightInd w:val="0"/>
        <w:spacing w:line="0" w:lineRule="atLeast"/>
        <w:ind w:left="567" w:hanging="283"/>
        <w:contextualSpacing/>
        <w:rPr>
          <w:rFonts w:cs="Calibri"/>
        </w:rPr>
      </w:pPr>
      <w:r w:rsidRPr="0038258D">
        <w:rPr>
          <w:rFonts w:cs="Calibri"/>
        </w:rPr>
        <w:t xml:space="preserve">Za przyczyny niezależne od Wykonawcy można będzie uznać w szczególności co najmniej trzykrotne nie zastanie właściciela nieruchomości pod wskazanym adresem w odstępach co najmniej trzydniowych w godzinach 7:00 – 20:00. </w:t>
      </w:r>
    </w:p>
    <w:p w14:paraId="463AB08D" w14:textId="77777777" w:rsidR="00D748F6" w:rsidRPr="0038258D" w:rsidRDefault="00D748F6" w:rsidP="00683055">
      <w:pPr>
        <w:pStyle w:val="Akapitzlist"/>
        <w:numPr>
          <w:ilvl w:val="0"/>
          <w:numId w:val="100"/>
        </w:numPr>
        <w:tabs>
          <w:tab w:val="left" w:pos="284"/>
        </w:tabs>
        <w:suppressAutoHyphens w:val="0"/>
        <w:autoSpaceDN/>
        <w:adjustRightInd w:val="0"/>
        <w:spacing w:line="0" w:lineRule="atLeast"/>
        <w:ind w:left="284" w:hanging="284"/>
        <w:contextualSpacing/>
        <w:rPr>
          <w:rFonts w:cs="Calibri"/>
          <w:b/>
        </w:rPr>
      </w:pPr>
      <w:r w:rsidRPr="0038258D">
        <w:rPr>
          <w:rFonts w:cs="Calibri"/>
        </w:rPr>
        <w:t xml:space="preserve">W przypadku zmian w wykazie nieruchomości o którym mowa w §4 ust. 1 pkt. 2) umowy, skutkujących zwiększeniem listy punktów odbioru lub urządzeń do gromadzenia odpadów nieujętych w omawianym wykazie Wykonawca zobowiązany będzie do: </w:t>
      </w:r>
    </w:p>
    <w:p w14:paraId="5493F999" w14:textId="77777777" w:rsidR="00D748F6" w:rsidRPr="0038258D" w:rsidRDefault="00D748F6" w:rsidP="00683055">
      <w:pPr>
        <w:pStyle w:val="Akapitzlist"/>
        <w:numPr>
          <w:ilvl w:val="0"/>
          <w:numId w:val="98"/>
        </w:numPr>
        <w:suppressAutoHyphens w:val="0"/>
        <w:autoSpaceDN/>
        <w:adjustRightInd w:val="0"/>
        <w:spacing w:line="0" w:lineRule="atLeast"/>
        <w:ind w:left="567" w:hanging="283"/>
        <w:contextualSpacing/>
        <w:rPr>
          <w:rFonts w:cs="Calibri"/>
        </w:rPr>
      </w:pPr>
      <w:r w:rsidRPr="0038258D">
        <w:rPr>
          <w:rFonts w:cs="Calibri"/>
        </w:rPr>
        <w:t>wyposażenia nieruchomości w urządzenia do gromadzenia odpadów, ich oznaczenie potwierdzające przynależność do gminnego systemu gospodarowania odpadami komunalnymi,</w:t>
      </w:r>
    </w:p>
    <w:p w14:paraId="4BDB3D65" w14:textId="77777777" w:rsidR="00D748F6" w:rsidRPr="0038258D" w:rsidRDefault="00D748F6" w:rsidP="00683055">
      <w:pPr>
        <w:pStyle w:val="Akapitzlist"/>
        <w:numPr>
          <w:ilvl w:val="0"/>
          <w:numId w:val="98"/>
        </w:numPr>
        <w:suppressAutoHyphens w:val="0"/>
        <w:autoSpaceDN/>
        <w:adjustRightInd w:val="0"/>
        <w:spacing w:line="0" w:lineRule="atLeast"/>
        <w:ind w:left="567" w:hanging="283"/>
        <w:contextualSpacing/>
        <w:rPr>
          <w:rFonts w:cs="Calibri"/>
        </w:rPr>
      </w:pPr>
      <w:r w:rsidRPr="0038258D">
        <w:rPr>
          <w:rFonts w:cs="Calibri"/>
        </w:rPr>
        <w:t xml:space="preserve">odbioru odpadów komunalnych z tych nieruchomości/punktów odbioru począwszy od tygodnia następującego po tygodniu, w którym Zamawiający poinformował Wykonawcę o zmianie wykazu. </w:t>
      </w:r>
    </w:p>
    <w:p w14:paraId="34CF2B3A" w14:textId="77777777" w:rsidR="00D748F6" w:rsidRPr="0038258D" w:rsidRDefault="00D748F6" w:rsidP="00683055">
      <w:pPr>
        <w:pStyle w:val="Akapitzlist"/>
        <w:numPr>
          <w:ilvl w:val="0"/>
          <w:numId w:val="101"/>
        </w:numPr>
        <w:suppressAutoHyphens w:val="0"/>
        <w:autoSpaceDN/>
        <w:adjustRightInd w:val="0"/>
        <w:spacing w:line="0" w:lineRule="atLeast"/>
        <w:ind w:left="284" w:hanging="284"/>
        <w:contextualSpacing/>
        <w:rPr>
          <w:rFonts w:cs="Calibri"/>
        </w:rPr>
      </w:pPr>
      <w:r w:rsidRPr="0038258D">
        <w:rPr>
          <w:rFonts w:cs="Calibri"/>
        </w:rPr>
        <w:lastRenderedPageBreak/>
        <w:t>W przypadku zmian w wykazie nieruchomości o którym mowa w §4 ust. 1 pkt. 2) umowy skutkujących zmniejszeniem listy punktów wywozowych lub urządzeń do gromadzenia odpadów ujętych w w/w wykazie, Wykonawca będzie zobowiązany do:</w:t>
      </w:r>
    </w:p>
    <w:p w14:paraId="0ABA1A41" w14:textId="77777777" w:rsidR="00D748F6" w:rsidRPr="0038258D" w:rsidRDefault="00D748F6" w:rsidP="00683055">
      <w:pPr>
        <w:pStyle w:val="Akapitzlist"/>
        <w:numPr>
          <w:ilvl w:val="0"/>
          <w:numId w:val="99"/>
        </w:numPr>
        <w:suppressAutoHyphens w:val="0"/>
        <w:autoSpaceDN/>
        <w:adjustRightInd w:val="0"/>
        <w:spacing w:line="0" w:lineRule="atLeast"/>
        <w:ind w:left="567" w:hanging="283"/>
        <w:contextualSpacing/>
        <w:rPr>
          <w:rFonts w:cs="Calibri"/>
        </w:rPr>
      </w:pPr>
      <w:r w:rsidRPr="0038258D">
        <w:rPr>
          <w:rFonts w:cs="Calibri"/>
        </w:rPr>
        <w:t>odebrania urządzeń do gromadzenia odpadów z nieruchomości,</w:t>
      </w:r>
    </w:p>
    <w:p w14:paraId="208DDC59" w14:textId="77777777" w:rsidR="00D748F6" w:rsidRPr="0038258D" w:rsidRDefault="00D748F6" w:rsidP="00683055">
      <w:pPr>
        <w:pStyle w:val="Akapitzlist"/>
        <w:numPr>
          <w:ilvl w:val="0"/>
          <w:numId w:val="99"/>
        </w:numPr>
        <w:suppressAutoHyphens w:val="0"/>
        <w:autoSpaceDN/>
        <w:adjustRightInd w:val="0"/>
        <w:spacing w:line="0" w:lineRule="atLeast"/>
        <w:ind w:left="567" w:hanging="283"/>
        <w:contextualSpacing/>
        <w:rPr>
          <w:rFonts w:cs="Calibri"/>
        </w:rPr>
      </w:pPr>
      <w:r w:rsidRPr="0038258D">
        <w:rPr>
          <w:rFonts w:cs="Calibri"/>
        </w:rPr>
        <w:t xml:space="preserve">zakończenie świadczenia usług odbioru odpadów komunalnych z tych nieruchomości, począwszy od tygodnia następującego po tygodniu, w którym otrzymał informację o wykreśleniu punktu wywozowego z wykazu. </w:t>
      </w:r>
    </w:p>
    <w:p w14:paraId="7D4B06AA" w14:textId="77777777" w:rsidR="00D748F6" w:rsidRPr="0038258D" w:rsidRDefault="00D748F6" w:rsidP="00683055">
      <w:pPr>
        <w:pStyle w:val="Akapitzlist"/>
        <w:numPr>
          <w:ilvl w:val="0"/>
          <w:numId w:val="102"/>
        </w:numPr>
        <w:suppressAutoHyphens w:val="0"/>
        <w:autoSpaceDN/>
        <w:adjustRightInd w:val="0"/>
        <w:spacing w:line="0" w:lineRule="atLeast"/>
        <w:ind w:left="284" w:hanging="284"/>
        <w:rPr>
          <w:rFonts w:cs="Calibri"/>
          <w:b/>
        </w:rPr>
      </w:pPr>
      <w:r w:rsidRPr="0038258D">
        <w:rPr>
          <w:rFonts w:cs="Calibri"/>
        </w:rPr>
        <w:t>Wykonawca zobowiązuje się do dostarczenia do PSZOK oznakowanych urządzeń do gromadzenia odpadów z podziałem na poszczególne kategorie odpadów.</w:t>
      </w:r>
    </w:p>
    <w:p w14:paraId="424B9AC6" w14:textId="19E8B977" w:rsidR="00D748F6" w:rsidRPr="0038258D" w:rsidRDefault="00D748F6" w:rsidP="00683055">
      <w:pPr>
        <w:pStyle w:val="Akapitzlist"/>
        <w:numPr>
          <w:ilvl w:val="0"/>
          <w:numId w:val="102"/>
        </w:numPr>
        <w:suppressAutoHyphens w:val="0"/>
        <w:autoSpaceDN/>
        <w:adjustRightInd w:val="0"/>
        <w:spacing w:line="0" w:lineRule="atLeast"/>
        <w:ind w:left="284" w:hanging="284"/>
        <w:rPr>
          <w:rFonts w:cs="Calibri"/>
          <w:b/>
        </w:rPr>
      </w:pPr>
      <w:r w:rsidRPr="0038258D">
        <w:rPr>
          <w:rFonts w:cs="Calibri"/>
        </w:rPr>
        <w:t xml:space="preserve">Wykonawca odpowiada za stan techniczny i sanitarny urządzeń do gromadzenia odpadów. Co najmniej raz na kwartał jest obowiązany </w:t>
      </w:r>
      <w:r w:rsidR="0056580F" w:rsidRPr="0056580F">
        <w:rPr>
          <w:rFonts w:cs="Calibri"/>
        </w:rPr>
        <w:t>do ich naprawy albo wymiany uszkodzonych lub zniszczonych pojemników</w:t>
      </w:r>
      <w:r w:rsidR="0056580F">
        <w:rPr>
          <w:rFonts w:cs="Calibri"/>
        </w:rPr>
        <w:t>.</w:t>
      </w:r>
    </w:p>
    <w:p w14:paraId="697D70E0" w14:textId="77777777" w:rsidR="00D748F6" w:rsidRPr="0038258D" w:rsidRDefault="00D748F6" w:rsidP="00D748F6">
      <w:pPr>
        <w:autoSpaceDE w:val="0"/>
        <w:spacing w:line="200" w:lineRule="atLeast"/>
        <w:jc w:val="center"/>
        <w:rPr>
          <w:rFonts w:ascii="Arial Narrow" w:hAnsi="Arial Narrow" w:cs="Calibri"/>
          <w:b/>
          <w:sz w:val="22"/>
          <w:szCs w:val="22"/>
        </w:rPr>
      </w:pPr>
    </w:p>
    <w:p w14:paraId="0C601E24"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8</w:t>
      </w:r>
    </w:p>
    <w:p w14:paraId="5E70F99B"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[Zagospodarowanie odebranych odpadów]</w:t>
      </w:r>
    </w:p>
    <w:p w14:paraId="2F24A7CB" w14:textId="2040EE0A" w:rsidR="00D748F6" w:rsidRPr="0038258D" w:rsidRDefault="00D748F6" w:rsidP="00D748F6">
      <w:pPr>
        <w:suppressAutoHyphens w:val="0"/>
        <w:adjustRightInd w:val="0"/>
        <w:spacing w:line="0" w:lineRule="atLeast"/>
        <w:contextualSpacing/>
        <w:jc w:val="both"/>
        <w:rPr>
          <w:rFonts w:ascii="Arial Narrow" w:hAnsi="Arial Narrow" w:cs="Calibri"/>
          <w:sz w:val="22"/>
          <w:szCs w:val="22"/>
        </w:rPr>
      </w:pPr>
      <w:r w:rsidRPr="0038258D">
        <w:rPr>
          <w:rFonts w:ascii="Arial Narrow" w:hAnsi="Arial Narrow" w:cs="Calibri"/>
          <w:sz w:val="22"/>
          <w:szCs w:val="22"/>
        </w:rPr>
        <w:t>Wykonawca usług odbierania i zagospodarowania odpadów jest obowiązany do przekazywania odebranych od właścicieli nieruchomości odpadów komunalnych do instalacji do przetwarzania odpadów komunalnych wskazanych w złożonej ofercie oraz przekazywania odebranych od właścicieli nieruchomości selektywnie zebranych odpadów komunalnych do instalacji odzysku i unieszkodliwiania, zgodnie z hierarchią sposobów postępowania z odpadami, o której mowa w art. 17 ustawy z dnia 14 grudnia 2012 r. o odpadach (t. j. Dz. U. z 202</w:t>
      </w:r>
      <w:r w:rsidR="002F0CF7">
        <w:rPr>
          <w:rFonts w:ascii="Arial Narrow" w:hAnsi="Arial Narrow" w:cs="Calibri"/>
          <w:sz w:val="22"/>
          <w:szCs w:val="22"/>
        </w:rPr>
        <w:t>1</w:t>
      </w:r>
      <w:r w:rsidRPr="0038258D">
        <w:rPr>
          <w:rFonts w:ascii="Arial Narrow" w:hAnsi="Arial Narrow" w:cs="Calibri"/>
          <w:sz w:val="22"/>
          <w:szCs w:val="22"/>
        </w:rPr>
        <w:t xml:space="preserve"> r. poz. 7</w:t>
      </w:r>
      <w:r w:rsidR="002F0CF7">
        <w:rPr>
          <w:rFonts w:ascii="Arial Narrow" w:hAnsi="Arial Narrow" w:cs="Calibri"/>
          <w:sz w:val="22"/>
          <w:szCs w:val="22"/>
        </w:rPr>
        <w:t>7</w:t>
      </w:r>
      <w:r w:rsidRPr="0038258D">
        <w:rPr>
          <w:rFonts w:ascii="Arial Narrow" w:hAnsi="Arial Narrow" w:cs="Calibri"/>
          <w:sz w:val="22"/>
          <w:szCs w:val="22"/>
        </w:rPr>
        <w:t>9 ze zm.).</w:t>
      </w:r>
    </w:p>
    <w:p w14:paraId="2C45F395"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9</w:t>
      </w:r>
    </w:p>
    <w:p w14:paraId="129E76FE"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[Harmonogram odbioru odpadów]</w:t>
      </w:r>
    </w:p>
    <w:p w14:paraId="6447BC46" w14:textId="77777777" w:rsidR="00D748F6" w:rsidRPr="0038258D" w:rsidRDefault="00D748F6" w:rsidP="00683055">
      <w:pPr>
        <w:pStyle w:val="Akapitzlist"/>
        <w:numPr>
          <w:ilvl w:val="0"/>
          <w:numId w:val="103"/>
        </w:numPr>
        <w:suppressAutoHyphens w:val="0"/>
        <w:autoSpaceDN/>
        <w:adjustRightInd w:val="0"/>
        <w:spacing w:line="0" w:lineRule="atLeast"/>
        <w:ind w:left="426"/>
        <w:contextualSpacing/>
        <w:rPr>
          <w:rFonts w:cs="Calibri"/>
          <w:b/>
        </w:rPr>
      </w:pPr>
      <w:r w:rsidRPr="0038258D">
        <w:rPr>
          <w:rFonts w:cs="Calibri"/>
        </w:rPr>
        <w:t xml:space="preserve">Odbiór poszczególnych rodzajów odpadów komunalnych winien być realizowany według harmonogramu ramowego, określającego trasy i terminy odbioru poszczególnych rodzajów odpadów komunalnych. </w:t>
      </w:r>
    </w:p>
    <w:p w14:paraId="2F0EA6A4" w14:textId="77777777" w:rsidR="00D748F6" w:rsidRPr="0038258D" w:rsidRDefault="00D748F6" w:rsidP="00683055">
      <w:pPr>
        <w:pStyle w:val="Akapitzlist"/>
        <w:numPr>
          <w:ilvl w:val="0"/>
          <w:numId w:val="103"/>
        </w:numPr>
        <w:suppressAutoHyphens w:val="0"/>
        <w:autoSpaceDN/>
        <w:adjustRightInd w:val="0"/>
        <w:spacing w:line="0" w:lineRule="atLeast"/>
        <w:ind w:left="426"/>
        <w:contextualSpacing/>
        <w:rPr>
          <w:rFonts w:cs="Calibri"/>
          <w:b/>
        </w:rPr>
      </w:pPr>
      <w:r w:rsidRPr="0038258D">
        <w:rPr>
          <w:rFonts w:cs="Calibri"/>
        </w:rPr>
        <w:t>Adresy nieruchomości zamieszkanych, które muszą zostać wyposażone w urządzenia do gromadzenia odpadów, ich rodzaj oraz ilość Zamawiający dostarczy Wykonawcy, który złoży najkorzystniejszą ofertę niezwłocznie po zawarciu umowy na odbiór i zagospodarowanie odpadów wraz ze szczegółowym wykazem punktów odbioru objętych przedmiotem zamówienia.</w:t>
      </w:r>
    </w:p>
    <w:p w14:paraId="601BB9EB" w14:textId="2C5CD8CE" w:rsidR="00D748F6" w:rsidRPr="0038258D" w:rsidRDefault="00D748F6" w:rsidP="00683055">
      <w:pPr>
        <w:pStyle w:val="Akapitzlist"/>
        <w:widowControl/>
        <w:numPr>
          <w:ilvl w:val="0"/>
          <w:numId w:val="103"/>
        </w:numPr>
        <w:autoSpaceDN/>
        <w:ind w:left="426" w:hanging="426"/>
        <w:textAlignment w:val="auto"/>
        <w:rPr>
          <w:rFonts w:cs="Calibri"/>
        </w:rPr>
      </w:pPr>
      <w:r w:rsidRPr="0038258D">
        <w:rPr>
          <w:rFonts w:cs="Calibri"/>
        </w:rPr>
        <w:t>Harmonogram ramowy odbioru odpadów komunalnych z uwzględnieniem poszczególnych rodzajów odpadów, obejmujący realizację usługi w 202</w:t>
      </w:r>
      <w:r w:rsidR="00547D04" w:rsidRPr="0038258D">
        <w:rPr>
          <w:rFonts w:cs="Calibri"/>
        </w:rPr>
        <w:t>2</w:t>
      </w:r>
      <w:r w:rsidRPr="0038258D">
        <w:rPr>
          <w:rFonts w:cs="Calibri"/>
        </w:rPr>
        <w:t xml:space="preserve"> r., powinien być opracowany i przekazany Zamawiającemu przez Wykonawcę w wersji elektronicznej w ciągu </w:t>
      </w:r>
      <w:r w:rsidRPr="0038258D">
        <w:rPr>
          <w:rFonts w:cs="Calibri"/>
          <w:b/>
          <w:bCs/>
        </w:rPr>
        <w:t>7 dni od daty zawarcia umowy.</w:t>
      </w:r>
      <w:r w:rsidRPr="0038258D">
        <w:rPr>
          <w:rFonts w:cs="Calibri"/>
        </w:rPr>
        <w:t xml:space="preserve"> </w:t>
      </w:r>
    </w:p>
    <w:p w14:paraId="22B84C22" w14:textId="77777777" w:rsidR="00D748F6" w:rsidRPr="0038258D" w:rsidRDefault="00D748F6" w:rsidP="00683055">
      <w:pPr>
        <w:pStyle w:val="Akapitzlist"/>
        <w:numPr>
          <w:ilvl w:val="0"/>
          <w:numId w:val="103"/>
        </w:numPr>
        <w:suppressAutoHyphens w:val="0"/>
        <w:autoSpaceDN/>
        <w:adjustRightInd w:val="0"/>
        <w:spacing w:line="0" w:lineRule="atLeast"/>
        <w:ind w:left="426" w:hanging="426"/>
        <w:contextualSpacing/>
        <w:rPr>
          <w:rFonts w:cs="Calibri"/>
          <w:b/>
        </w:rPr>
      </w:pPr>
      <w:r w:rsidRPr="0038258D">
        <w:rPr>
          <w:rFonts w:cs="Calibri"/>
        </w:rPr>
        <w:t>Zamawiający nie później niż w ciągu 5 dni roboczych od otrzymania harmonogramu od Wykonawcy ma prawo wnieść uwagi, które Wykonawca zobowiązany jest uwzględnić i przekazać Zamawiającemu w ciągu 5 dni roboczych. Zamawiający ma kolejne 5 dni roboczych na sprawdzenie czy uwagi zostały wniesione i odpowiedzieć czy wyraża zgodę na poprawiony harmonogram.</w:t>
      </w:r>
    </w:p>
    <w:p w14:paraId="134D6D13" w14:textId="77777777" w:rsidR="00D748F6" w:rsidRPr="0038258D" w:rsidRDefault="00D748F6" w:rsidP="00683055">
      <w:pPr>
        <w:pStyle w:val="Akapitzlist"/>
        <w:numPr>
          <w:ilvl w:val="0"/>
          <w:numId w:val="103"/>
        </w:numPr>
        <w:suppressAutoHyphens w:val="0"/>
        <w:autoSpaceDN/>
        <w:adjustRightInd w:val="0"/>
        <w:spacing w:line="0" w:lineRule="atLeast"/>
        <w:ind w:left="426" w:hanging="426"/>
        <w:contextualSpacing/>
        <w:rPr>
          <w:rFonts w:cs="Calibri"/>
          <w:b/>
        </w:rPr>
      </w:pPr>
      <w:r w:rsidRPr="0038258D">
        <w:rPr>
          <w:rFonts w:cs="Calibri"/>
        </w:rPr>
        <w:t>Zaakceptowany przez Zamawiającego harmonogram ramowy odbioru odpadów komunalnych z uwzględnieniem poszczególnych rodzajów odpadów, Wykonawca jest zobowiązany dostarczyć właścicielom nieruchomości w formie papierowej, w terminie nie dłuższym niż 14 dni od zaakceptowania przez Zamawiającego.</w:t>
      </w:r>
    </w:p>
    <w:p w14:paraId="1C5E38A3" w14:textId="77777777" w:rsidR="00D748F6" w:rsidRPr="0038258D" w:rsidRDefault="00D748F6" w:rsidP="00D748F6">
      <w:pPr>
        <w:autoSpaceDE w:val="0"/>
        <w:spacing w:line="200" w:lineRule="atLeast"/>
        <w:ind w:left="426"/>
        <w:jc w:val="both"/>
        <w:rPr>
          <w:rFonts w:ascii="Arial Narrow" w:hAnsi="Arial Narrow" w:cs="Calibri"/>
          <w:sz w:val="22"/>
          <w:szCs w:val="22"/>
        </w:rPr>
      </w:pPr>
    </w:p>
    <w:p w14:paraId="65AF8AAC" w14:textId="77777777" w:rsidR="00D748F6" w:rsidRPr="0038258D" w:rsidRDefault="00D748F6" w:rsidP="00D748F6">
      <w:pPr>
        <w:autoSpaceDE w:val="0"/>
        <w:spacing w:line="200" w:lineRule="atLeast"/>
        <w:ind w:left="66"/>
        <w:jc w:val="center"/>
        <w:rPr>
          <w:rFonts w:ascii="Arial Narrow" w:hAnsi="Arial Narrow" w:cs="Calibri"/>
          <w:b/>
          <w:sz w:val="22"/>
          <w:szCs w:val="22"/>
        </w:rPr>
      </w:pPr>
      <w:r w:rsidRPr="0038258D">
        <w:rPr>
          <w:rFonts w:ascii="Arial Narrow" w:hAnsi="Arial Narrow" w:cs="Calibri"/>
          <w:b/>
          <w:sz w:val="22"/>
          <w:szCs w:val="22"/>
        </w:rPr>
        <w:t>§ 10</w:t>
      </w:r>
    </w:p>
    <w:p w14:paraId="1A67D0F0" w14:textId="77777777" w:rsidR="00D748F6" w:rsidRPr="0038258D" w:rsidRDefault="00D748F6" w:rsidP="00D748F6">
      <w:pPr>
        <w:autoSpaceDE w:val="0"/>
        <w:spacing w:line="200" w:lineRule="atLeast"/>
        <w:ind w:left="66"/>
        <w:jc w:val="center"/>
        <w:rPr>
          <w:rFonts w:ascii="Arial Narrow" w:hAnsi="Arial Narrow" w:cs="Calibri"/>
          <w:b/>
          <w:sz w:val="22"/>
          <w:szCs w:val="22"/>
        </w:rPr>
      </w:pPr>
      <w:r w:rsidRPr="0038258D">
        <w:rPr>
          <w:rFonts w:ascii="Arial Narrow" w:hAnsi="Arial Narrow" w:cs="Calibri"/>
          <w:b/>
          <w:sz w:val="22"/>
          <w:szCs w:val="22"/>
        </w:rPr>
        <w:t>[Rodzaj i częstotliwość odbioru stałych odpadów komunalnych]</w:t>
      </w:r>
    </w:p>
    <w:p w14:paraId="1BC7429C" w14:textId="77777777" w:rsidR="00D748F6" w:rsidRPr="0038258D" w:rsidRDefault="00D748F6" w:rsidP="00683055">
      <w:pPr>
        <w:pStyle w:val="Akapitzlist"/>
        <w:numPr>
          <w:ilvl w:val="0"/>
          <w:numId w:val="104"/>
        </w:numPr>
        <w:suppressAutoHyphens w:val="0"/>
        <w:autoSpaceDN/>
        <w:adjustRightInd w:val="0"/>
        <w:spacing w:line="0" w:lineRule="atLeast"/>
        <w:ind w:left="709" w:hanging="425"/>
        <w:contextualSpacing/>
        <w:rPr>
          <w:rFonts w:cs="Calibri"/>
        </w:rPr>
      </w:pPr>
      <w:r w:rsidRPr="0038258D">
        <w:rPr>
          <w:rFonts w:cs="Calibri"/>
        </w:rPr>
        <w:t xml:space="preserve">Niesegregowane, zmieszane odpady komunalne Kod: 20 03 01 </w:t>
      </w:r>
    </w:p>
    <w:p w14:paraId="46530FB9" w14:textId="6DE4FB47" w:rsidR="00D748F6" w:rsidRPr="0038258D" w:rsidRDefault="00D748F6" w:rsidP="00683055">
      <w:pPr>
        <w:pStyle w:val="Akapitzlist"/>
        <w:numPr>
          <w:ilvl w:val="0"/>
          <w:numId w:val="106"/>
        </w:numPr>
        <w:suppressAutoHyphens w:val="0"/>
        <w:autoSpaceDN/>
        <w:adjustRightInd w:val="0"/>
        <w:spacing w:line="0" w:lineRule="atLeast"/>
        <w:ind w:left="993" w:hanging="284"/>
        <w:contextualSpacing/>
        <w:rPr>
          <w:rFonts w:cs="Calibri"/>
          <w:b/>
        </w:rPr>
      </w:pPr>
      <w:r w:rsidRPr="0038258D">
        <w:rPr>
          <w:rFonts w:cs="Calibri"/>
        </w:rPr>
        <w:t xml:space="preserve">Częstotliwość załadunku i wywozu przez Wykonawcę </w:t>
      </w:r>
      <w:r w:rsidRPr="0038258D">
        <w:rPr>
          <w:rFonts w:cs="Calibri"/>
          <w:b/>
        </w:rPr>
        <w:t xml:space="preserve">– nie rzadziej niż 1 raz w miesiącu w okresie od </w:t>
      </w:r>
      <w:r w:rsidR="00547D04" w:rsidRPr="0038258D">
        <w:rPr>
          <w:rFonts w:cs="Calibri"/>
          <w:b/>
        </w:rPr>
        <w:t>września</w:t>
      </w:r>
      <w:r w:rsidRPr="0038258D">
        <w:rPr>
          <w:rFonts w:cs="Calibri"/>
          <w:b/>
        </w:rPr>
        <w:t xml:space="preserve"> do </w:t>
      </w:r>
      <w:r w:rsidR="00D363DA">
        <w:rPr>
          <w:rFonts w:cs="Calibri"/>
          <w:b/>
        </w:rPr>
        <w:t>czerwca</w:t>
      </w:r>
      <w:r w:rsidRPr="0038258D">
        <w:rPr>
          <w:rFonts w:cs="Calibri"/>
          <w:b/>
        </w:rPr>
        <w:t xml:space="preserve"> i nie rzadziej niż 2 razy w miesiącu w okresie od </w:t>
      </w:r>
      <w:r w:rsidR="00D363DA">
        <w:rPr>
          <w:rFonts w:cs="Calibri"/>
          <w:b/>
        </w:rPr>
        <w:t>lipca</w:t>
      </w:r>
      <w:r w:rsidRPr="0038258D">
        <w:rPr>
          <w:rFonts w:cs="Calibri"/>
          <w:b/>
        </w:rPr>
        <w:t xml:space="preserve"> do </w:t>
      </w:r>
      <w:r w:rsidR="00547D04" w:rsidRPr="0038258D">
        <w:rPr>
          <w:rFonts w:cs="Calibri"/>
          <w:b/>
        </w:rPr>
        <w:t>sierpnia</w:t>
      </w:r>
      <w:r w:rsidRPr="0038258D">
        <w:rPr>
          <w:rFonts w:cs="Calibri"/>
          <w:b/>
        </w:rPr>
        <w:t>;</w:t>
      </w:r>
    </w:p>
    <w:p w14:paraId="7B8EF6C2" w14:textId="77777777" w:rsidR="00D748F6" w:rsidRPr="0038258D" w:rsidRDefault="00D748F6" w:rsidP="00683055">
      <w:pPr>
        <w:pStyle w:val="Akapitzlist"/>
        <w:numPr>
          <w:ilvl w:val="0"/>
          <w:numId w:val="106"/>
        </w:numPr>
        <w:suppressAutoHyphens w:val="0"/>
        <w:autoSpaceDN/>
        <w:adjustRightInd w:val="0"/>
        <w:spacing w:line="0" w:lineRule="atLeast"/>
        <w:ind w:left="993" w:hanging="284"/>
        <w:contextualSpacing/>
        <w:rPr>
          <w:rFonts w:cs="Calibri"/>
        </w:rPr>
      </w:pPr>
      <w:r w:rsidRPr="0038258D">
        <w:rPr>
          <w:rFonts w:cs="Calibri"/>
        </w:rPr>
        <w:t>Zbierane będą do odpowiednio oznaczonych pojemników ustawionych w miejscach wskazanych przez właściciela nieruchomości;</w:t>
      </w:r>
    </w:p>
    <w:p w14:paraId="4F6EC6C0" w14:textId="77777777" w:rsidR="00D748F6" w:rsidRPr="0038258D" w:rsidRDefault="00D748F6" w:rsidP="00683055">
      <w:pPr>
        <w:pStyle w:val="Akapitzlist"/>
        <w:numPr>
          <w:ilvl w:val="0"/>
          <w:numId w:val="104"/>
        </w:numPr>
        <w:suppressAutoHyphens w:val="0"/>
        <w:autoSpaceDN/>
        <w:adjustRightInd w:val="0"/>
        <w:spacing w:line="0" w:lineRule="atLeast"/>
        <w:ind w:left="709" w:hanging="425"/>
        <w:contextualSpacing/>
        <w:rPr>
          <w:rFonts w:cs="Calibri"/>
        </w:rPr>
      </w:pPr>
      <w:bookmarkStart w:id="3" w:name="_Hlk6911595"/>
      <w:r w:rsidRPr="0038258D">
        <w:rPr>
          <w:rFonts w:cs="Calibri"/>
        </w:rPr>
        <w:t xml:space="preserve">Selektywnie zbierane odpady komunalne: </w:t>
      </w:r>
    </w:p>
    <w:bookmarkEnd w:id="3"/>
    <w:p w14:paraId="67CB9036" w14:textId="2EF6033A" w:rsidR="00D748F6" w:rsidRPr="0038258D" w:rsidRDefault="00D748F6" w:rsidP="00683055">
      <w:pPr>
        <w:pStyle w:val="Akapitzlist"/>
        <w:numPr>
          <w:ilvl w:val="0"/>
          <w:numId w:val="105"/>
        </w:numPr>
        <w:suppressAutoHyphens w:val="0"/>
        <w:autoSpaceDN/>
        <w:adjustRightInd w:val="0"/>
        <w:spacing w:line="0" w:lineRule="atLeast"/>
        <w:ind w:left="993" w:hanging="284"/>
        <w:contextualSpacing/>
        <w:rPr>
          <w:rFonts w:cs="Calibri"/>
          <w:b/>
        </w:rPr>
      </w:pPr>
      <w:r w:rsidRPr="0038258D">
        <w:rPr>
          <w:rFonts w:cs="Calibri"/>
          <w:b/>
        </w:rPr>
        <w:t>Bioodpady</w:t>
      </w:r>
      <w:r w:rsidRPr="0038258D">
        <w:rPr>
          <w:rFonts w:cs="Calibri"/>
        </w:rPr>
        <w:t xml:space="preserve"> (Kod: 20 01 08, 20 02 01)- zbierane w workach koloru brązowego oznaczone napisem „BIO”;- </w:t>
      </w:r>
      <w:r w:rsidR="00547D04" w:rsidRPr="0038258D">
        <w:rPr>
          <w:rFonts w:cs="Calibri"/>
          <w:b/>
        </w:rPr>
        <w:t xml:space="preserve">– jeden raz w miesiącu w okresie od września do </w:t>
      </w:r>
      <w:r w:rsidR="00D363DA">
        <w:rPr>
          <w:rFonts w:cs="Calibri"/>
          <w:b/>
        </w:rPr>
        <w:t>czerwca</w:t>
      </w:r>
      <w:r w:rsidR="00547D04" w:rsidRPr="0038258D">
        <w:rPr>
          <w:rFonts w:cs="Calibri"/>
          <w:b/>
        </w:rPr>
        <w:t xml:space="preserve"> i nie rzadziej niż 2 razy w miesiącu w okresie od </w:t>
      </w:r>
      <w:r w:rsidR="00D363DA">
        <w:rPr>
          <w:rFonts w:cs="Calibri"/>
          <w:b/>
        </w:rPr>
        <w:t>lipca</w:t>
      </w:r>
      <w:r w:rsidR="00547D04" w:rsidRPr="0038258D">
        <w:rPr>
          <w:rFonts w:cs="Calibri"/>
          <w:b/>
        </w:rPr>
        <w:t xml:space="preserve"> do sierpnia</w:t>
      </w:r>
      <w:r w:rsidRPr="0038258D">
        <w:rPr>
          <w:rFonts w:cs="Calibri"/>
          <w:b/>
          <w:sz w:val="20"/>
          <w:szCs w:val="20"/>
        </w:rPr>
        <w:t>;</w:t>
      </w:r>
    </w:p>
    <w:p w14:paraId="07684701" w14:textId="77777777" w:rsidR="00D748F6" w:rsidRPr="0038258D" w:rsidRDefault="00D748F6" w:rsidP="00683055">
      <w:pPr>
        <w:pStyle w:val="Akapitzlist"/>
        <w:numPr>
          <w:ilvl w:val="0"/>
          <w:numId w:val="105"/>
        </w:numPr>
        <w:suppressAutoHyphens w:val="0"/>
        <w:autoSpaceDN/>
        <w:adjustRightInd w:val="0"/>
        <w:spacing w:line="0" w:lineRule="atLeast"/>
        <w:ind w:left="993" w:hanging="284"/>
        <w:contextualSpacing/>
        <w:rPr>
          <w:rFonts w:cs="Calibri"/>
        </w:rPr>
      </w:pPr>
      <w:r w:rsidRPr="0038258D">
        <w:rPr>
          <w:rFonts w:cs="Calibri"/>
          <w:b/>
        </w:rPr>
        <w:t>Papier</w:t>
      </w:r>
      <w:r w:rsidRPr="0038258D">
        <w:rPr>
          <w:rFonts w:cs="Calibri"/>
        </w:rPr>
        <w:t xml:space="preserve">, w tym odpady z tektury, odpady opakowaniowe z papieru i odpady opakowaniowe z tektury (Kod: 15 01 01)- zbierane w workach koloru niebieskiego, oznaczonych napisem „Papier”,- </w:t>
      </w:r>
      <w:r w:rsidRPr="0038258D">
        <w:rPr>
          <w:rFonts w:cs="Calibri"/>
          <w:b/>
        </w:rPr>
        <w:t>1 raz na miesiąc;</w:t>
      </w:r>
    </w:p>
    <w:p w14:paraId="4678AD9B" w14:textId="77777777" w:rsidR="00D748F6" w:rsidRPr="0038258D" w:rsidRDefault="00D748F6" w:rsidP="00683055">
      <w:pPr>
        <w:pStyle w:val="Akapitzlist"/>
        <w:numPr>
          <w:ilvl w:val="0"/>
          <w:numId w:val="105"/>
        </w:numPr>
        <w:suppressAutoHyphens w:val="0"/>
        <w:autoSpaceDN/>
        <w:adjustRightInd w:val="0"/>
        <w:spacing w:line="0" w:lineRule="atLeast"/>
        <w:ind w:left="993" w:hanging="284"/>
        <w:contextualSpacing/>
        <w:rPr>
          <w:rFonts w:cs="Calibri"/>
        </w:rPr>
      </w:pPr>
      <w:r w:rsidRPr="0038258D">
        <w:rPr>
          <w:rFonts w:cs="Calibri"/>
          <w:b/>
        </w:rPr>
        <w:t>Szkło</w:t>
      </w:r>
      <w:r w:rsidRPr="0038258D">
        <w:rPr>
          <w:rFonts w:cs="Calibri"/>
        </w:rPr>
        <w:t>, w tym odpady opakowaniowe ze szkła (Kod: 15 01 07)- zbierane w workach koloru zielonego oznaczonych napisem „Szkło”-</w:t>
      </w:r>
      <w:r w:rsidRPr="0038258D">
        <w:rPr>
          <w:rFonts w:cs="Calibri"/>
          <w:b/>
        </w:rPr>
        <w:t>1 raz na miesiąc;</w:t>
      </w:r>
    </w:p>
    <w:p w14:paraId="1EA8EEA6" w14:textId="77777777" w:rsidR="00D748F6" w:rsidRPr="0038258D" w:rsidRDefault="00D748F6" w:rsidP="00683055">
      <w:pPr>
        <w:pStyle w:val="Akapitzlist"/>
        <w:numPr>
          <w:ilvl w:val="0"/>
          <w:numId w:val="105"/>
        </w:numPr>
        <w:suppressAutoHyphens w:val="0"/>
        <w:autoSpaceDN/>
        <w:adjustRightInd w:val="0"/>
        <w:spacing w:line="0" w:lineRule="atLeast"/>
        <w:ind w:left="993" w:hanging="284"/>
        <w:contextualSpacing/>
        <w:rPr>
          <w:rFonts w:cs="Calibri"/>
        </w:rPr>
      </w:pPr>
      <w:r w:rsidRPr="0038258D">
        <w:rPr>
          <w:rFonts w:cs="Calibri"/>
          <w:b/>
        </w:rPr>
        <w:t>Metale i tworzywa sztuczne</w:t>
      </w:r>
      <w:r w:rsidRPr="0038258D">
        <w:rPr>
          <w:rFonts w:cs="Calibri"/>
        </w:rPr>
        <w:t xml:space="preserve">, w tym odpady opakowaniowe z metali i odpady opakowaniowe z tworzyw sztucznych (Kod: 15 01 02, 15 01 04, 15 01 06)- zbierane w workach koloru żółtego oznaczonych napisem „metale i tworzywa sztuczne- </w:t>
      </w:r>
      <w:r w:rsidRPr="0038258D">
        <w:rPr>
          <w:rFonts w:cs="Calibri"/>
          <w:b/>
        </w:rPr>
        <w:t>1 raz na miesiąc.</w:t>
      </w:r>
    </w:p>
    <w:p w14:paraId="51D819E4" w14:textId="77777777" w:rsidR="00D748F6" w:rsidRPr="0038258D" w:rsidRDefault="00D748F6" w:rsidP="00D748F6">
      <w:pPr>
        <w:pStyle w:val="Default"/>
        <w:spacing w:line="200" w:lineRule="atLeast"/>
        <w:jc w:val="center"/>
        <w:rPr>
          <w:rFonts w:ascii="Arial Narrow" w:hAnsi="Arial Narrow" w:cs="Calibri"/>
          <w:b/>
          <w:bCs/>
          <w:sz w:val="22"/>
          <w:szCs w:val="22"/>
          <w:highlight w:val="yellow"/>
        </w:rPr>
      </w:pPr>
    </w:p>
    <w:p w14:paraId="6A661385" w14:textId="77777777" w:rsidR="00D748F6" w:rsidRPr="0038258D" w:rsidRDefault="00D748F6" w:rsidP="00683055">
      <w:pPr>
        <w:pStyle w:val="Akapitzlist"/>
        <w:numPr>
          <w:ilvl w:val="0"/>
          <w:numId w:val="104"/>
        </w:numPr>
        <w:suppressAutoHyphens w:val="0"/>
        <w:autoSpaceDN/>
        <w:adjustRightInd w:val="0"/>
        <w:spacing w:line="0" w:lineRule="atLeast"/>
        <w:ind w:left="709"/>
        <w:contextualSpacing/>
        <w:rPr>
          <w:rFonts w:cs="Calibri"/>
        </w:rPr>
      </w:pPr>
      <w:r w:rsidRPr="0038258D">
        <w:rPr>
          <w:rFonts w:cs="Calibri"/>
        </w:rPr>
        <w:t>Odbiór odpadów z </w:t>
      </w:r>
      <w:r w:rsidRPr="0038258D">
        <w:rPr>
          <w:rFonts w:cs="Calibri"/>
          <w:b/>
        </w:rPr>
        <w:t>PSZOK</w:t>
      </w:r>
      <w:r w:rsidRPr="0038258D">
        <w:rPr>
          <w:rFonts w:cs="Calibri"/>
        </w:rPr>
        <w:t xml:space="preserve"> odbywać się będzie w miarę potrzeb na telefoniczne lub e – mailowe zgłoszenie przez </w:t>
      </w:r>
      <w:r w:rsidRPr="0038258D">
        <w:rPr>
          <w:rFonts w:cs="Calibri"/>
        </w:rPr>
        <w:lastRenderedPageBreak/>
        <w:t xml:space="preserve">Zamawiającego. </w:t>
      </w:r>
    </w:p>
    <w:p w14:paraId="6907D165" w14:textId="77777777" w:rsidR="00D748F6" w:rsidRPr="0038258D" w:rsidRDefault="00D748F6" w:rsidP="00683055">
      <w:pPr>
        <w:pStyle w:val="Akapitzlist"/>
        <w:numPr>
          <w:ilvl w:val="0"/>
          <w:numId w:val="104"/>
        </w:numPr>
        <w:suppressAutoHyphens w:val="0"/>
        <w:autoSpaceDN/>
        <w:adjustRightInd w:val="0"/>
        <w:spacing w:line="0" w:lineRule="atLeast"/>
        <w:ind w:left="709"/>
        <w:contextualSpacing/>
        <w:rPr>
          <w:rFonts w:cs="Calibri"/>
        </w:rPr>
      </w:pPr>
      <w:r w:rsidRPr="0038258D">
        <w:rPr>
          <w:rFonts w:cs="Calibri"/>
        </w:rPr>
        <w:t>Wykonawca odbierze odpady z PSZOK w </w:t>
      </w:r>
      <w:r w:rsidRPr="0038258D">
        <w:rPr>
          <w:rFonts w:cs="Calibri"/>
          <w:b/>
        </w:rPr>
        <w:t>ciągu 7 dni</w:t>
      </w:r>
      <w:r w:rsidRPr="0038258D">
        <w:rPr>
          <w:rFonts w:cs="Calibri"/>
        </w:rPr>
        <w:t xml:space="preserve"> od dnia dokonania zgłoszenia.</w:t>
      </w:r>
    </w:p>
    <w:p w14:paraId="6BF90819" w14:textId="24232067" w:rsidR="00D748F6" w:rsidRPr="0038258D" w:rsidRDefault="00D748F6" w:rsidP="00683055">
      <w:pPr>
        <w:pStyle w:val="Akapitzlist"/>
        <w:numPr>
          <w:ilvl w:val="0"/>
          <w:numId w:val="104"/>
        </w:numPr>
        <w:suppressAutoHyphens w:val="0"/>
        <w:autoSpaceDN/>
        <w:adjustRightInd w:val="0"/>
        <w:spacing w:line="0" w:lineRule="atLeast"/>
        <w:ind w:left="709"/>
        <w:contextualSpacing/>
        <w:rPr>
          <w:rFonts w:cs="Calibri"/>
          <w:b/>
        </w:rPr>
      </w:pPr>
      <w:r w:rsidRPr="0038258D">
        <w:rPr>
          <w:rFonts w:cs="Calibri"/>
        </w:rPr>
        <w:t>Odbiór i wywóz odpadów komunalnych Wykonawca będzie realizował również z </w:t>
      </w:r>
      <w:r w:rsidRPr="0038258D">
        <w:rPr>
          <w:rFonts w:cs="Calibri"/>
          <w:b/>
        </w:rPr>
        <w:t>PUNKTÓW ZBIORCZYCH</w:t>
      </w:r>
      <w:r w:rsidRPr="0038258D">
        <w:rPr>
          <w:rFonts w:cs="Calibri"/>
        </w:rPr>
        <w:t xml:space="preserve"> zlokalizowanych w miejscowości </w:t>
      </w:r>
      <w:r w:rsidRPr="0038258D">
        <w:rPr>
          <w:rFonts w:cs="Calibri"/>
          <w:b/>
        </w:rPr>
        <w:t>Ponikła i Wólka Kuligowska</w:t>
      </w:r>
      <w:r w:rsidRPr="0038258D">
        <w:rPr>
          <w:rFonts w:cs="Calibri"/>
        </w:rPr>
        <w:t xml:space="preserve"> ze zmienną częstotliwością wynikającą z ilością powstałych odpadów w danym okresie roku kalendarzowego. Odbiory będą realizowane z częstotliwością zapewniającą możliwość stałego dostarczania odpadów do punktów zbiorczych przez właścicieli nieruchomości rekreacyjnych (letniskowych) tj. w terminie 2 dni od momentu zgłoszenia przez Zamawiającego takiej potrzeby drogą elektroniczną, telefoniczną lub faksem. </w:t>
      </w:r>
      <w:r w:rsidRPr="0038258D">
        <w:rPr>
          <w:rFonts w:cs="Calibri"/>
          <w:b/>
        </w:rPr>
        <w:t>Ogólna liczba odbiorów odpadów z ww, punktów zbiorczych ( Ponikła, Wólka Kuligowska) w danym roku kalendarzowym wyniesie maksymalnie 2</w:t>
      </w:r>
      <w:r w:rsidR="00560322" w:rsidRPr="0038258D">
        <w:rPr>
          <w:rFonts w:cs="Calibri"/>
          <w:b/>
        </w:rPr>
        <w:t>8</w:t>
      </w:r>
      <w:r w:rsidRPr="0038258D">
        <w:rPr>
          <w:rFonts w:cs="Calibri"/>
          <w:b/>
        </w:rPr>
        <w:t xml:space="preserve"> odbiorów (1</w:t>
      </w:r>
      <w:r w:rsidR="00560322" w:rsidRPr="0038258D">
        <w:rPr>
          <w:rFonts w:cs="Calibri"/>
          <w:b/>
        </w:rPr>
        <w:t>4</w:t>
      </w:r>
      <w:r w:rsidRPr="0038258D">
        <w:rPr>
          <w:rFonts w:cs="Calibri"/>
          <w:b/>
        </w:rPr>
        <w:t xml:space="preserve"> w stosunku półrocznym).</w:t>
      </w:r>
    </w:p>
    <w:p w14:paraId="5637A2F8" w14:textId="77777777" w:rsidR="00560322" w:rsidRPr="0038258D" w:rsidRDefault="00560322" w:rsidP="00560322">
      <w:pPr>
        <w:pStyle w:val="Akapitzlist"/>
        <w:numPr>
          <w:ilvl w:val="0"/>
          <w:numId w:val="104"/>
        </w:numPr>
        <w:suppressAutoHyphens w:val="0"/>
        <w:autoSpaceDN/>
        <w:adjustRightInd w:val="0"/>
        <w:spacing w:line="0" w:lineRule="atLeast"/>
        <w:ind w:left="709"/>
        <w:contextualSpacing/>
        <w:rPr>
          <w:rFonts w:cs="Calibri"/>
          <w:bCs/>
        </w:rPr>
      </w:pPr>
      <w:r w:rsidRPr="0038258D">
        <w:rPr>
          <w:rFonts w:cs="Calibri"/>
          <w:bCs/>
        </w:rPr>
        <w:t>Odbiór i wywóz niżej wymienionych odpadów, bezpośrednio od mieszkańców z przed posesji – 1 raz na pół roku</w:t>
      </w:r>
    </w:p>
    <w:p w14:paraId="2F73F769" w14:textId="77777777" w:rsidR="00560322" w:rsidRPr="0038258D" w:rsidRDefault="00560322" w:rsidP="00560322">
      <w:pPr>
        <w:pStyle w:val="Akapitzlist"/>
        <w:numPr>
          <w:ilvl w:val="3"/>
          <w:numId w:val="104"/>
        </w:numPr>
        <w:suppressAutoHyphens w:val="0"/>
        <w:autoSpaceDN/>
        <w:adjustRightInd w:val="0"/>
        <w:spacing w:line="0" w:lineRule="atLeast"/>
        <w:ind w:left="1276"/>
        <w:contextualSpacing/>
        <w:rPr>
          <w:rFonts w:cs="Calibri"/>
          <w:bCs/>
        </w:rPr>
      </w:pPr>
      <w:r w:rsidRPr="0038258D">
        <w:rPr>
          <w:rFonts w:cs="Calibri"/>
          <w:bCs/>
        </w:rPr>
        <w:t xml:space="preserve">meble i inne odpady wielkogabarytowe; </w:t>
      </w:r>
    </w:p>
    <w:p w14:paraId="0EE73F87" w14:textId="77777777" w:rsidR="00560322" w:rsidRPr="0038258D" w:rsidRDefault="00560322" w:rsidP="00560322">
      <w:pPr>
        <w:pStyle w:val="Akapitzlist"/>
        <w:numPr>
          <w:ilvl w:val="3"/>
          <w:numId w:val="104"/>
        </w:numPr>
        <w:suppressAutoHyphens w:val="0"/>
        <w:autoSpaceDN/>
        <w:adjustRightInd w:val="0"/>
        <w:spacing w:line="0" w:lineRule="atLeast"/>
        <w:ind w:left="1276"/>
        <w:contextualSpacing/>
        <w:rPr>
          <w:rFonts w:cs="Calibri"/>
          <w:bCs/>
        </w:rPr>
      </w:pPr>
      <w:r w:rsidRPr="0038258D">
        <w:rPr>
          <w:rFonts w:cs="Calibri"/>
          <w:bCs/>
        </w:rPr>
        <w:t>zużyty sprzęt elektryczny i elektroniczny</w:t>
      </w:r>
    </w:p>
    <w:p w14:paraId="587CE35A" w14:textId="7BA491E2" w:rsidR="00560322" w:rsidRPr="0038258D" w:rsidRDefault="00560322" w:rsidP="00560322">
      <w:pPr>
        <w:pStyle w:val="Akapitzlist"/>
        <w:numPr>
          <w:ilvl w:val="3"/>
          <w:numId w:val="104"/>
        </w:numPr>
        <w:suppressAutoHyphens w:val="0"/>
        <w:autoSpaceDN/>
        <w:adjustRightInd w:val="0"/>
        <w:spacing w:line="0" w:lineRule="atLeast"/>
        <w:ind w:left="1276"/>
        <w:contextualSpacing/>
        <w:rPr>
          <w:rFonts w:cs="Calibri"/>
          <w:bCs/>
        </w:rPr>
      </w:pPr>
      <w:r w:rsidRPr="0038258D">
        <w:rPr>
          <w:rFonts w:cs="Calibri"/>
          <w:bCs/>
        </w:rPr>
        <w:t>zużyte opony od samochodów osobowych</w:t>
      </w:r>
    </w:p>
    <w:p w14:paraId="4BB8A350" w14:textId="77777777" w:rsidR="00D748F6" w:rsidRPr="0038258D" w:rsidRDefault="00D748F6" w:rsidP="00D748F6">
      <w:pPr>
        <w:pStyle w:val="Default"/>
        <w:spacing w:line="200" w:lineRule="atLeast"/>
        <w:jc w:val="center"/>
        <w:rPr>
          <w:rFonts w:ascii="Arial Narrow" w:hAnsi="Arial Narrow" w:cs="Calibri"/>
          <w:b/>
          <w:bCs/>
          <w:sz w:val="22"/>
          <w:szCs w:val="22"/>
        </w:rPr>
      </w:pPr>
    </w:p>
    <w:p w14:paraId="055E1433" w14:textId="77777777" w:rsidR="00D748F6" w:rsidRPr="0038258D" w:rsidRDefault="00D748F6" w:rsidP="00D748F6">
      <w:pPr>
        <w:pStyle w:val="Default"/>
        <w:spacing w:line="200" w:lineRule="atLeast"/>
        <w:jc w:val="center"/>
        <w:rPr>
          <w:rFonts w:ascii="Arial Narrow" w:hAnsi="Arial Narrow" w:cs="Calibri"/>
          <w:color w:val="auto"/>
          <w:sz w:val="22"/>
          <w:szCs w:val="22"/>
        </w:rPr>
      </w:pPr>
      <w:r w:rsidRPr="0038258D">
        <w:rPr>
          <w:rFonts w:ascii="Arial Narrow" w:hAnsi="Arial Narrow" w:cs="Calibri"/>
          <w:b/>
          <w:bCs/>
          <w:color w:val="auto"/>
          <w:sz w:val="22"/>
          <w:szCs w:val="22"/>
        </w:rPr>
        <w:t>§ 11</w:t>
      </w:r>
    </w:p>
    <w:p w14:paraId="05399DBB" w14:textId="77777777" w:rsidR="00D748F6" w:rsidRPr="0038258D" w:rsidRDefault="00D748F6" w:rsidP="00D748F6">
      <w:pPr>
        <w:suppressAutoHyphens w:val="0"/>
        <w:autoSpaceDE w:val="0"/>
        <w:adjustRightInd w:val="0"/>
        <w:jc w:val="center"/>
        <w:rPr>
          <w:rFonts w:ascii="Arial Narrow" w:hAnsi="Arial Narrow" w:cs="Calibri"/>
          <w:b/>
          <w:bCs/>
          <w:sz w:val="22"/>
          <w:szCs w:val="22"/>
          <w:lang w:eastAsia="pl-PL"/>
        </w:rPr>
      </w:pPr>
      <w:r w:rsidRPr="0038258D">
        <w:rPr>
          <w:rFonts w:ascii="Arial Narrow" w:hAnsi="Arial Narrow" w:cs="Calibri"/>
          <w:b/>
          <w:bCs/>
          <w:sz w:val="22"/>
          <w:szCs w:val="22"/>
          <w:lang w:eastAsia="pl-PL"/>
        </w:rPr>
        <w:t>[Wynagrodzenie i warunki rozliczeń]</w:t>
      </w:r>
    </w:p>
    <w:p w14:paraId="0E64C110" w14:textId="77777777" w:rsidR="00D748F6" w:rsidRPr="0038258D"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Wartość zamówienia, zgodnie ze złożoną ofertą wynosi:</w:t>
      </w:r>
    </w:p>
    <w:p w14:paraId="4A4F4A25" w14:textId="77777777" w:rsidR="00D748F6" w:rsidRPr="00B3765E" w:rsidRDefault="00D748F6" w:rsidP="00B3765E">
      <w:pPr>
        <w:pStyle w:val="Akapitzlist"/>
        <w:numPr>
          <w:ilvl w:val="0"/>
          <w:numId w:val="137"/>
        </w:numPr>
        <w:suppressAutoHyphens w:val="0"/>
        <w:autoSpaceDE w:val="0"/>
        <w:adjustRightInd w:val="0"/>
        <w:rPr>
          <w:rFonts w:cs="Calibri"/>
          <w:lang w:eastAsia="pl-PL"/>
        </w:rPr>
      </w:pPr>
      <w:r w:rsidRPr="00B3765E">
        <w:rPr>
          <w:rFonts w:cs="Calibri"/>
          <w:lang w:eastAsia="pl-PL"/>
        </w:rPr>
        <w:t>Wartość netto………………………zł, powiększona o należny podatek VAT…..% w wysokości…………………., co daje wartość brutto…………………………………..zł (słownie:…………………………..)</w:t>
      </w:r>
    </w:p>
    <w:p w14:paraId="5EDC4448" w14:textId="77777777" w:rsidR="00D748F6" w:rsidRPr="0038258D"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 xml:space="preserve">Wartość zamówienia została wskazana w formularzu ofertowym jako iloczyn ceny jednostkowej brutto za 1 Mg odebranych i zagospodarowanych odpadów oraz prognozowanej masy odpadów komunalnych (w Mg), w okresie realizacji umowy, określonej przez Zamawiającego. </w:t>
      </w:r>
    </w:p>
    <w:p w14:paraId="43346C00" w14:textId="77777777" w:rsidR="00D748F6" w:rsidRPr="0038258D"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Strony ustalają, iż Wykonawca z tytułu realizacji zamówienia, otrzyma wynagrodzenie, stanowiące iloczyn ceny jednostkowej brutto oraz rzeczywistej masy odebranych i zagospodarowanych odpadów komunalnych (w Mg).</w:t>
      </w:r>
    </w:p>
    <w:p w14:paraId="4D2020C7" w14:textId="77777777" w:rsidR="00D748F6" w:rsidRPr="0038258D"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Strony zgodnie oświadczają, iż świadome są tego, że rzeczywista masa odpadów komunalnych odebranych na podstawie niniejszej umowy może różnić się od prognozowanej masy odpadów (w Mg) określonej przez Zamawiającego.</w:t>
      </w:r>
    </w:p>
    <w:p w14:paraId="649657E5" w14:textId="77777777" w:rsidR="00D748F6" w:rsidRPr="0038258D"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rPr>
        <w:t>Strony zgodnie ustalają, że z uwagi na możliwość zmiany bieżących potrzeb w trakcie realizacji umowy, maksymalne zmniejszenie zakresu realizacji przedmiotu zamówienia powodujące zmianę wartości zawartej umowy może wynieść 15%.</w:t>
      </w:r>
    </w:p>
    <w:p w14:paraId="76B6D1B7" w14:textId="77777777" w:rsidR="00D748F6" w:rsidRPr="0038258D"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Rozliczanie wynagrodzenia Wykonawcy za realizację przedmiotu zamówienia odbywać się będzie w okresach miesięcznych.</w:t>
      </w:r>
    </w:p>
    <w:p w14:paraId="5E985E67" w14:textId="77777777" w:rsidR="00D748F6" w:rsidRPr="0038258D"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Wynagrodzenie płatne będzie na podstawie miesięcznych faktur wystawionych przez Wykonawcę po protokolarnym zatwierdzeniu przez Zamawiającego wykonania usług w danym miesiącu kalendarzowym.</w:t>
      </w:r>
    </w:p>
    <w:p w14:paraId="4FF22124" w14:textId="77777777" w:rsidR="00B3765E"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Wykonawca zobowiązany jest do dostarczania prawidłowo wystawionych faktur miesięcznych do dnia 15 każdego miesiąca przypadającego po miesiącu kalendarzowym, w którym świadczył usługi objęte umową.</w:t>
      </w:r>
    </w:p>
    <w:p w14:paraId="2E91C379" w14:textId="77777777" w:rsidR="00B3765E" w:rsidRPr="00E67161"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E67161">
        <w:rPr>
          <w:rFonts w:ascii="Arial Narrow" w:hAnsi="Arial Narrow" w:cs="Calibri"/>
        </w:rPr>
        <w:t xml:space="preserve">Wynagrodzenie Zamawiający reguluje </w:t>
      </w:r>
      <w:r w:rsidRPr="00E67161">
        <w:rPr>
          <w:rFonts w:ascii="Arial Narrow" w:hAnsi="Arial Narrow" w:cs="Calibri"/>
          <w:b/>
        </w:rPr>
        <w:t>na rachunek bankowy Wykonawcy nr ………………………………………………,</w:t>
      </w:r>
      <w:r w:rsidRPr="00E67161">
        <w:rPr>
          <w:rFonts w:ascii="Arial Narrow" w:hAnsi="Arial Narrow" w:cs="Calibri"/>
        </w:rPr>
        <w:t xml:space="preserve"> w terminie do ………… dni od dnia otrzymania prawidłowego zewnętrznego dowodu księgowego zaakceptowanego przez Zamawiającego. </w:t>
      </w:r>
    </w:p>
    <w:p w14:paraId="47E9D1AE" w14:textId="77777777" w:rsidR="00B3765E" w:rsidRPr="00E67161"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E67161">
        <w:rPr>
          <w:rFonts w:ascii="Arial Narrow" w:hAnsi="Arial Narrow" w:cs="Calibri"/>
          <w:lang w:eastAsia="pl-PL"/>
        </w:rPr>
        <w:t xml:space="preserve">Za dzień zapłaty przyjmuje się dzień obciążenia rachunku bankowego Zamawiającego. </w:t>
      </w:r>
    </w:p>
    <w:p w14:paraId="44589039" w14:textId="00A15295" w:rsidR="00D748F6" w:rsidRPr="00E67161"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E67161">
        <w:rPr>
          <w:rFonts w:ascii="Arial Narrow" w:hAnsi="Arial Narrow" w:cs="Calibri"/>
        </w:rPr>
        <w:t xml:space="preserve">W przypadku zawarcia umowy z Wykonawcami wspólnie ubiegającymi się o udzielenie zamówienia, w terminie </w:t>
      </w:r>
      <w:r w:rsidRPr="00E67161">
        <w:rPr>
          <w:rFonts w:ascii="Arial Narrow" w:hAnsi="Arial Narrow" w:cs="Calibri"/>
          <w:u w:val="single"/>
        </w:rPr>
        <w:t>14 dni od zawarcia umowy</w:t>
      </w:r>
      <w:r w:rsidRPr="00E67161">
        <w:rPr>
          <w:rFonts w:ascii="Arial Narrow" w:hAnsi="Arial Narrow" w:cs="Calibri"/>
        </w:rPr>
        <w:t>,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14A1A5DD" w14:textId="77777777" w:rsidR="00D748F6" w:rsidRPr="0038258D" w:rsidRDefault="00D748F6" w:rsidP="002F0CF7">
      <w:pPr>
        <w:pStyle w:val="Akapitzlist"/>
        <w:numPr>
          <w:ilvl w:val="0"/>
          <w:numId w:val="0"/>
        </w:numPr>
        <w:suppressAutoHyphens w:val="0"/>
        <w:ind w:left="426"/>
        <w:rPr>
          <w:rFonts w:cs="Calibri"/>
        </w:rPr>
      </w:pPr>
    </w:p>
    <w:p w14:paraId="1864D559"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12</w:t>
      </w:r>
    </w:p>
    <w:p w14:paraId="6F596470"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[Kary umowne]</w:t>
      </w:r>
    </w:p>
    <w:p w14:paraId="536F03DD" w14:textId="77777777" w:rsidR="00D748F6" w:rsidRPr="0038258D" w:rsidRDefault="00D748F6" w:rsidP="00683055">
      <w:pPr>
        <w:widowControl/>
        <w:numPr>
          <w:ilvl w:val="0"/>
          <w:numId w:val="88"/>
        </w:numPr>
        <w:suppressAutoHyphens w:val="0"/>
        <w:autoSpaceDE w:val="0"/>
        <w:adjustRightInd w:val="0"/>
        <w:ind w:left="360" w:hanging="227"/>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 xml:space="preserve">Wykonawca zobowiązany jest do zapłaty na rzecz Zamawiającego kar umownych w następujących przypadkach: </w:t>
      </w:r>
    </w:p>
    <w:p w14:paraId="64F413C5" w14:textId="027F3D0F"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 xml:space="preserve">każdorazowego przypadku </w:t>
      </w:r>
      <w:r w:rsidR="007B0C44">
        <w:rPr>
          <w:rFonts w:cs="Calibri"/>
          <w:lang w:eastAsia="pl-PL"/>
        </w:rPr>
        <w:t>zwłoki w</w:t>
      </w:r>
      <w:r w:rsidRPr="0038258D">
        <w:rPr>
          <w:rFonts w:cs="Calibri"/>
          <w:lang w:eastAsia="pl-PL"/>
        </w:rPr>
        <w:t xml:space="preserve"> wykonania usługi odbioru odpadów komunalnych wzglądem terminu określonego w harmonogramie ramowym, w wysokości 0,01 % wynagrodzenia brutto za miesiąc, w którym stwierdzono opóźnienie, za każdy dzień . Zamawiający może zlecić w tym przypadku wykonanie usługi odbioru </w:t>
      </w:r>
      <w:r w:rsidRPr="0038258D">
        <w:rPr>
          <w:rFonts w:cs="Calibri"/>
          <w:lang w:eastAsia="pl-PL"/>
        </w:rPr>
        <w:lastRenderedPageBreak/>
        <w:t>odpadów komunalnych innemu podmiotowi na koszt Wykonawcy i obciążyć Wykonawcę kosztami wykonania tej usługi, a Wykonawca wyraża na to zgodę;</w:t>
      </w:r>
    </w:p>
    <w:p w14:paraId="02A74848" w14:textId="13977BB9"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każdorazowego przypadku pozostawienia nieodebranych odpadów zgromadzonych poza pojemnikami -w</w:t>
      </w:r>
      <w:r w:rsidR="00B25FC0">
        <w:rPr>
          <w:rFonts w:cs="Calibri"/>
          <w:lang w:eastAsia="pl-PL"/>
        </w:rPr>
        <w:t> </w:t>
      </w:r>
      <w:r w:rsidRPr="0038258D">
        <w:rPr>
          <w:rFonts w:cs="Calibri"/>
          <w:lang w:eastAsia="pl-PL"/>
        </w:rPr>
        <w:t>wysokości 0,01% wynagrodzenia brutto za miesiąc, w którym stwierdzono nienależyte wykonanie usługi, za każdy dzień występowania nieprawidłowości;</w:t>
      </w:r>
    </w:p>
    <w:p w14:paraId="668CB238" w14:textId="77777777"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każdorazowego przypadku pozostawienia nieuporządkowanego miejsca gromadzenia odpadów - w wysokości 0,01% wynagrodzenia brutto za miesiąc, w którym stwierdzono nienależyte wykonanie usługi, za każdy dzień występowania nieprawidłowości;</w:t>
      </w:r>
    </w:p>
    <w:p w14:paraId="3E9DF3CD" w14:textId="77777777"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każdorazowego przypadku zanieczyszczenia trasy przejazdu pojazdu odbierającego odpady -w wysokości 0,01% wynagrodzenia brutto za miesiąc, w którym stwierdzono nienależyte wykonanie usługi, za każdy dzień występowania nieprawidłowości;</w:t>
      </w:r>
    </w:p>
    <w:p w14:paraId="4C9EC7B4" w14:textId="77777777"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każdorazowego przypadku nieodstawiania pojemnika, z którego odbierane są odpady komunalne, w miejsce w którym pojemnik był ustawiony, w wysokości 0,01 % wynagrodzenia brutto za miesiąc, w którym stwierdzono nienależyte wykonanie usługi;</w:t>
      </w:r>
    </w:p>
    <w:p w14:paraId="02602221" w14:textId="777724E7"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każdorazowego przypadku opóźnienia w przekazaniu raportu z ważenia pojemników, względem terminu ustalonego przez Zamawiającego w wysokości 0,0</w:t>
      </w:r>
      <w:r w:rsidR="00B26710">
        <w:rPr>
          <w:rFonts w:cs="Calibri"/>
          <w:lang w:eastAsia="pl-PL"/>
        </w:rPr>
        <w:t>1</w:t>
      </w:r>
      <w:r w:rsidRPr="0038258D">
        <w:rPr>
          <w:rFonts w:cs="Calibri"/>
          <w:lang w:eastAsia="pl-PL"/>
        </w:rPr>
        <w:t xml:space="preserve"> % wynagrodzenia brutto za miesiąc, w którym stwierdzono opóźnienie, za każdy dzień opóźnienia;</w:t>
      </w:r>
    </w:p>
    <w:p w14:paraId="3D0A0862" w14:textId="77777777"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nieprzekazania Zamawiającemu prawidłowego harmonogramu, względem terminu określonego przez Zamawiającego w wysokości 1000 zł brutto, za każdy dzień opóźnienia;</w:t>
      </w:r>
    </w:p>
    <w:p w14:paraId="44F05A84" w14:textId="2C752FA0"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każdorazowego przypadku realizacji usługi odbioru odpadów komunalnych pojazdem innym niż wymieniony w ofercie -w wysokości 0,0</w:t>
      </w:r>
      <w:r w:rsidR="00B26710">
        <w:rPr>
          <w:rFonts w:cs="Calibri"/>
          <w:lang w:eastAsia="pl-PL"/>
        </w:rPr>
        <w:t>1</w:t>
      </w:r>
      <w:r w:rsidRPr="0038258D">
        <w:rPr>
          <w:rFonts w:cs="Calibri"/>
          <w:lang w:eastAsia="pl-PL"/>
        </w:rPr>
        <w:t>% wynagrodzenia brutto za miesiąc, za każdy dzień świadczenia usługi odbioru odpadów komunalnych nieuprawnionym pojazdem nie spełniającym wymagań określonych w SIWZ.;</w:t>
      </w:r>
    </w:p>
    <w:p w14:paraId="53CD4C4C" w14:textId="77777777"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każdorazowego przypadku niepowiadomienia Zamawiającego o awarii pojazdu do odbioru odpadów komunalnych w wysokości 500 zł brutto, za każdy ujawniony przypadek,;</w:t>
      </w:r>
    </w:p>
    <w:p w14:paraId="05F4F15B" w14:textId="77777777"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nieosiągnięcia wymaganego poziomu recyklingu, przygotowania do ponownego użycia w wysokości równej iloczynowi stawki opłaty za umieszczenie niesegregowanych (zmieszanych) odpadów komunalnych na składowisku, określonej w przepisach wydanych na podstawie art. 290 ust. 2 ustawy z dnia 27 kwietnia 2001 r. Prawo ochrony środowiska, i brakującej masy odpadów komunalnych wyrażonej w Mg, wymaganej do osiągnięcia odpowiedniego poziomu.</w:t>
      </w:r>
    </w:p>
    <w:p w14:paraId="20DBD932" w14:textId="77777777" w:rsidR="00D748F6" w:rsidRPr="0038258D" w:rsidRDefault="00D748F6" w:rsidP="00683055">
      <w:pPr>
        <w:pStyle w:val="Akapitzlist"/>
        <w:widowControl/>
        <w:numPr>
          <w:ilvl w:val="0"/>
          <w:numId w:val="108"/>
        </w:numPr>
        <w:suppressAutoHyphens w:val="0"/>
        <w:autoSpaceDE w:val="0"/>
        <w:adjustRightInd w:val="0"/>
        <w:spacing w:line="278" w:lineRule="atLeast"/>
        <w:ind w:left="426" w:hanging="426"/>
        <w:textAlignment w:val="auto"/>
        <w:rPr>
          <w:rFonts w:cs="Calibri"/>
          <w:lang w:eastAsia="pl-PL"/>
        </w:rPr>
      </w:pPr>
      <w:r w:rsidRPr="0038258D">
        <w:rPr>
          <w:rFonts w:cs="Calibri"/>
          <w:lang w:eastAsia="pl-PL"/>
        </w:rPr>
        <w:t xml:space="preserve">W przypadku stwierdzenia nienależytego wykonania obowiązków wynikających z umowy, o których mowa w ust. 1 lit od a) – e), Zamawiający sporządzi notatkę służbową wraz z dokumentacją fotograficzną oraz niezwłocznie wezwie Wykonawcę do wykonania usługi, wskazując termin jej wykonania oraz rozpocznie naliczanie kar umownych. Informację o wysokości kar umownych z uzasadnieniem ich nałożenia Zamawiający przekaże Wykonawcy wraz z protokołem odbioru usług wykonanych w danym miesiącu kalendarzowym. </w:t>
      </w:r>
    </w:p>
    <w:p w14:paraId="2D28224A" w14:textId="77777777" w:rsidR="00D748F6" w:rsidRPr="0038258D" w:rsidRDefault="00D748F6" w:rsidP="00683055">
      <w:pPr>
        <w:pStyle w:val="Akapitzlist"/>
        <w:widowControl/>
        <w:numPr>
          <w:ilvl w:val="0"/>
          <w:numId w:val="108"/>
        </w:numPr>
        <w:suppressAutoHyphens w:val="0"/>
        <w:autoSpaceDE w:val="0"/>
        <w:adjustRightInd w:val="0"/>
        <w:spacing w:line="278" w:lineRule="atLeast"/>
        <w:ind w:left="426" w:hanging="426"/>
        <w:textAlignment w:val="auto"/>
        <w:rPr>
          <w:rFonts w:cs="Calibri"/>
          <w:lang w:eastAsia="pl-PL"/>
        </w:rPr>
      </w:pPr>
      <w:r w:rsidRPr="0038258D">
        <w:rPr>
          <w:rFonts w:cs="Calibri"/>
          <w:lang w:eastAsia="pl-PL"/>
        </w:rPr>
        <w:t xml:space="preserve">W przypadku stwierdzenia nienależytego wykonania obowiązków wynikających z umowy, o których mowa w ust. 1 lit. f) - j), niezwłocznie wezwie Wykonawcą do prawidłowego wykonania usługi oraz rozpocznie naliczanie kar umownych. Informację o wysokości kar umownych z uzasadnieniem ich nałożenia Zamawiający przekaże Wykonawcy wraz z protokołem odbioru usług wykonanych w danym miesiącu kalendarzowym. </w:t>
      </w:r>
    </w:p>
    <w:p w14:paraId="77B84387" w14:textId="0E6FE4ED" w:rsidR="00D748F6" w:rsidRPr="0038258D" w:rsidRDefault="00D748F6" w:rsidP="00683055">
      <w:pPr>
        <w:pStyle w:val="Akapitzlist"/>
        <w:widowControl/>
        <w:numPr>
          <w:ilvl w:val="0"/>
          <w:numId w:val="110"/>
        </w:numPr>
        <w:suppressAutoHyphens w:val="0"/>
        <w:autoSpaceDE w:val="0"/>
        <w:adjustRightInd w:val="0"/>
        <w:spacing w:line="278" w:lineRule="atLeast"/>
        <w:ind w:left="426" w:hanging="426"/>
        <w:textAlignment w:val="auto"/>
        <w:rPr>
          <w:rFonts w:cs="Calibri"/>
          <w:lang w:eastAsia="pl-PL"/>
        </w:rPr>
      </w:pPr>
      <w:r w:rsidRPr="0038258D">
        <w:rPr>
          <w:rFonts w:cs="Calibri"/>
          <w:lang w:eastAsia="pl-PL"/>
        </w:rPr>
        <w:t>Zamawiający zastrzega sobie prawo potrącania kar umownych określonych w § 12 ust. 2 z wynagrodzenia Wykonawcy, a Wykonawca wyraża zgod</w:t>
      </w:r>
      <w:r w:rsidR="00496BF2">
        <w:rPr>
          <w:rFonts w:cs="Calibri"/>
          <w:lang w:eastAsia="pl-PL"/>
        </w:rPr>
        <w:t>ę</w:t>
      </w:r>
      <w:r w:rsidRPr="0038258D">
        <w:rPr>
          <w:rFonts w:cs="Calibri"/>
          <w:lang w:eastAsia="pl-PL"/>
        </w:rPr>
        <w:t xml:space="preserve"> na potrącenie. </w:t>
      </w:r>
    </w:p>
    <w:p w14:paraId="7303794B" w14:textId="77777777" w:rsidR="00D748F6" w:rsidRPr="0038258D" w:rsidRDefault="00D748F6" w:rsidP="00683055">
      <w:pPr>
        <w:pStyle w:val="Akapitzlist"/>
        <w:widowControl/>
        <w:numPr>
          <w:ilvl w:val="0"/>
          <w:numId w:val="110"/>
        </w:numPr>
        <w:suppressAutoHyphens w:val="0"/>
        <w:autoSpaceDE w:val="0"/>
        <w:adjustRightInd w:val="0"/>
        <w:spacing w:line="278" w:lineRule="atLeast"/>
        <w:ind w:left="426" w:hanging="426"/>
        <w:textAlignment w:val="auto"/>
        <w:rPr>
          <w:rFonts w:cs="Calibri"/>
          <w:lang w:eastAsia="pl-PL"/>
        </w:rPr>
      </w:pPr>
      <w:r w:rsidRPr="0038258D">
        <w:rPr>
          <w:rFonts w:cs="Calibri"/>
          <w:lang w:eastAsia="pl-PL"/>
        </w:rPr>
        <w:t xml:space="preserve">Strony umowy mogą dochodzić odszkodowania w wysokości przekraczającej wysokość kar umownych. </w:t>
      </w:r>
    </w:p>
    <w:p w14:paraId="675117C6" w14:textId="77777777" w:rsidR="00D748F6" w:rsidRPr="0038258D" w:rsidRDefault="00D748F6" w:rsidP="00683055">
      <w:pPr>
        <w:pStyle w:val="Akapitzlist"/>
        <w:widowControl/>
        <w:numPr>
          <w:ilvl w:val="0"/>
          <w:numId w:val="110"/>
        </w:numPr>
        <w:suppressAutoHyphens w:val="0"/>
        <w:autoSpaceDE w:val="0"/>
        <w:adjustRightInd w:val="0"/>
        <w:spacing w:line="278" w:lineRule="atLeast"/>
        <w:ind w:left="426" w:hanging="426"/>
        <w:textAlignment w:val="auto"/>
        <w:rPr>
          <w:rFonts w:cs="Calibri"/>
          <w:lang w:eastAsia="pl-PL"/>
        </w:rPr>
      </w:pPr>
      <w:r w:rsidRPr="0038258D">
        <w:rPr>
          <w:rFonts w:cs="Calibri"/>
          <w:lang w:eastAsia="pl-PL"/>
        </w:rPr>
        <w:t xml:space="preserve">W przypadku odstąpienia od umowy przez którąkolwiek ze stron z przyczyn </w:t>
      </w:r>
      <w:r w:rsidRPr="0038258D">
        <w:rPr>
          <w:rFonts w:cs="Calibri"/>
          <w:u w:val="single"/>
          <w:lang w:eastAsia="pl-PL"/>
        </w:rPr>
        <w:t>zależnych od Zamawiającego</w:t>
      </w:r>
      <w:r w:rsidRPr="0038258D">
        <w:rPr>
          <w:rFonts w:cs="Calibri"/>
          <w:lang w:eastAsia="pl-PL"/>
        </w:rPr>
        <w:t>, Zamawiający zapłaci Wykonawcy karą umowną w wysokości 10 % kwoty określonej w </w:t>
      </w:r>
      <w:bookmarkStart w:id="4" w:name="_Hlk6914592"/>
      <w:r w:rsidRPr="0038258D">
        <w:rPr>
          <w:rFonts w:cs="Calibri"/>
          <w:lang w:eastAsia="pl-PL"/>
        </w:rPr>
        <w:t>§</w:t>
      </w:r>
      <w:bookmarkEnd w:id="4"/>
      <w:r w:rsidRPr="0038258D">
        <w:rPr>
          <w:rFonts w:cs="Calibri"/>
          <w:lang w:eastAsia="pl-PL"/>
        </w:rPr>
        <w:t>11 ust. 1.</w:t>
      </w:r>
    </w:p>
    <w:p w14:paraId="2D09E591" w14:textId="77777777" w:rsidR="00D748F6" w:rsidRPr="0038258D" w:rsidRDefault="00D748F6" w:rsidP="00683055">
      <w:pPr>
        <w:pStyle w:val="Akapitzlist"/>
        <w:widowControl/>
        <w:numPr>
          <w:ilvl w:val="0"/>
          <w:numId w:val="110"/>
        </w:numPr>
        <w:suppressAutoHyphens w:val="0"/>
        <w:autoSpaceDE w:val="0"/>
        <w:adjustRightInd w:val="0"/>
        <w:spacing w:line="278" w:lineRule="atLeast"/>
        <w:ind w:left="426" w:hanging="426"/>
        <w:textAlignment w:val="auto"/>
        <w:rPr>
          <w:rFonts w:cs="Calibri"/>
          <w:lang w:eastAsia="pl-PL"/>
        </w:rPr>
      </w:pPr>
      <w:r w:rsidRPr="0038258D">
        <w:rPr>
          <w:rFonts w:cs="Calibri"/>
          <w:lang w:eastAsia="pl-PL"/>
        </w:rPr>
        <w:t xml:space="preserve">W przypadku odstąpienia od umowy przez którąkolwiek ze stron z przyczyn </w:t>
      </w:r>
      <w:r w:rsidRPr="0038258D">
        <w:rPr>
          <w:rFonts w:cs="Calibri"/>
          <w:u w:val="single"/>
          <w:lang w:eastAsia="pl-PL"/>
        </w:rPr>
        <w:t>zależnych od Wykonawcy</w:t>
      </w:r>
      <w:r w:rsidRPr="0038258D">
        <w:rPr>
          <w:rFonts w:cs="Calibri"/>
          <w:lang w:eastAsia="pl-PL"/>
        </w:rPr>
        <w:t xml:space="preserve"> -Wykonawca zapłaci Zamawiającemu karę umowną w wysokości 10% kwoty określonej w §11 ust. 1.</w:t>
      </w:r>
    </w:p>
    <w:p w14:paraId="6FB8AEF5" w14:textId="77777777" w:rsidR="00D748F6" w:rsidRPr="0038258D" w:rsidRDefault="00D748F6" w:rsidP="00683055">
      <w:pPr>
        <w:pStyle w:val="Akapitzlist"/>
        <w:widowControl/>
        <w:numPr>
          <w:ilvl w:val="0"/>
          <w:numId w:val="110"/>
        </w:numPr>
        <w:suppressAutoHyphens w:val="0"/>
        <w:autoSpaceDE w:val="0"/>
        <w:adjustRightInd w:val="0"/>
        <w:spacing w:line="278" w:lineRule="atLeast"/>
        <w:ind w:left="426" w:hanging="426"/>
        <w:textAlignment w:val="auto"/>
        <w:rPr>
          <w:rFonts w:cs="Calibri"/>
          <w:lang w:eastAsia="pl-PL"/>
        </w:rPr>
      </w:pPr>
      <w:r w:rsidRPr="0038258D">
        <w:rPr>
          <w:rFonts w:cs="Calibri"/>
          <w:lang w:eastAsia="pl-PL"/>
        </w:rPr>
        <w:t>Odstąpienie od umowy nie wyłącza możliwości dochodzenia kar umownych.</w:t>
      </w:r>
    </w:p>
    <w:p w14:paraId="1B1CF18E" w14:textId="77777777" w:rsidR="00D748F6" w:rsidRPr="0038258D" w:rsidRDefault="00D748F6" w:rsidP="00D748F6">
      <w:pPr>
        <w:suppressAutoHyphens w:val="0"/>
        <w:autoSpaceDE w:val="0"/>
        <w:adjustRightInd w:val="0"/>
        <w:spacing w:line="278" w:lineRule="atLeast"/>
        <w:jc w:val="both"/>
        <w:rPr>
          <w:rFonts w:ascii="Arial Narrow" w:hAnsi="Arial Narrow" w:cs="Calibri"/>
          <w:sz w:val="22"/>
          <w:szCs w:val="22"/>
          <w:lang w:eastAsia="pl-PL"/>
        </w:rPr>
      </w:pPr>
    </w:p>
    <w:p w14:paraId="406B9480" w14:textId="77777777" w:rsidR="00D748F6" w:rsidRPr="0038258D" w:rsidRDefault="00D748F6" w:rsidP="00D748F6">
      <w:pPr>
        <w:suppressAutoHyphens w:val="0"/>
        <w:autoSpaceDE w:val="0"/>
        <w:adjustRightInd w:val="0"/>
        <w:spacing w:after="125" w:line="278" w:lineRule="atLeast"/>
        <w:jc w:val="center"/>
        <w:rPr>
          <w:rFonts w:ascii="Arial Narrow" w:hAnsi="Arial Narrow" w:cs="Calibri"/>
          <w:b/>
          <w:bCs/>
          <w:sz w:val="22"/>
          <w:szCs w:val="22"/>
          <w:lang w:eastAsia="pl-PL"/>
        </w:rPr>
      </w:pPr>
      <w:r w:rsidRPr="0038258D">
        <w:rPr>
          <w:rFonts w:ascii="Arial Narrow" w:hAnsi="Arial Narrow" w:cs="Calibri"/>
          <w:b/>
          <w:bCs/>
          <w:sz w:val="22"/>
          <w:szCs w:val="22"/>
          <w:lang w:eastAsia="pl-PL"/>
        </w:rPr>
        <w:t>§13</w:t>
      </w:r>
    </w:p>
    <w:p w14:paraId="7A2CCA03" w14:textId="5B57BDD4" w:rsidR="00D748F6" w:rsidRPr="0038258D" w:rsidRDefault="00D748F6" w:rsidP="00D748F6">
      <w:pPr>
        <w:suppressAutoHyphens w:val="0"/>
        <w:autoSpaceDE w:val="0"/>
        <w:adjustRightInd w:val="0"/>
        <w:spacing w:after="125" w:line="278" w:lineRule="atLeast"/>
        <w:jc w:val="center"/>
        <w:rPr>
          <w:rFonts w:ascii="Arial Narrow" w:hAnsi="Arial Narrow" w:cs="Calibri"/>
          <w:b/>
          <w:sz w:val="22"/>
          <w:szCs w:val="22"/>
          <w:lang w:eastAsia="pl-PL"/>
        </w:rPr>
      </w:pPr>
      <w:r w:rsidRPr="0038258D">
        <w:rPr>
          <w:rFonts w:ascii="Arial Narrow" w:hAnsi="Arial Narrow" w:cs="Calibri"/>
          <w:b/>
          <w:sz w:val="22"/>
          <w:szCs w:val="22"/>
          <w:lang w:eastAsia="pl-PL"/>
        </w:rPr>
        <w:t>[</w:t>
      </w:r>
      <w:r w:rsidR="00ED48B8">
        <w:rPr>
          <w:rFonts w:ascii="Arial Narrow" w:hAnsi="Arial Narrow" w:cs="Calibri"/>
          <w:b/>
          <w:sz w:val="22"/>
          <w:szCs w:val="22"/>
          <w:lang w:eastAsia="pl-PL"/>
        </w:rPr>
        <w:t>Rozwiązanie</w:t>
      </w:r>
      <w:r w:rsidRPr="0038258D">
        <w:rPr>
          <w:rFonts w:ascii="Arial Narrow" w:hAnsi="Arial Narrow" w:cs="Calibri"/>
          <w:b/>
          <w:bCs/>
          <w:sz w:val="22"/>
          <w:szCs w:val="22"/>
          <w:lang w:eastAsia="pl-PL"/>
        </w:rPr>
        <w:t xml:space="preserve"> umowy] </w:t>
      </w:r>
    </w:p>
    <w:p w14:paraId="15F268BB" w14:textId="77777777" w:rsidR="00ED48B8" w:rsidRPr="0038258D" w:rsidRDefault="00ED48B8" w:rsidP="00ED48B8">
      <w:pPr>
        <w:pStyle w:val="NumeracjaUrzdowa"/>
        <w:numPr>
          <w:ilvl w:val="0"/>
          <w:numId w:val="63"/>
        </w:numPr>
        <w:spacing w:after="240" w:line="240" w:lineRule="auto"/>
        <w:ind w:left="284" w:hanging="284"/>
        <w:rPr>
          <w:rFonts w:ascii="Arial Narrow" w:hAnsi="Arial Narrow"/>
          <w:sz w:val="22"/>
          <w:szCs w:val="22"/>
        </w:rPr>
      </w:pPr>
      <w:r w:rsidRPr="0038258D">
        <w:rPr>
          <w:rFonts w:ascii="Arial Narrow" w:eastAsia="Calibri" w:hAnsi="Arial Narrow"/>
          <w:bCs/>
          <w:sz w:val="22"/>
          <w:szCs w:val="22"/>
          <w:lang w:eastAsia="pl-PL"/>
        </w:rPr>
        <w:t>Zamawiający może rozwiązać umowę, jeżeli zachodzi co najmniej jedna z następujących okoliczności:</w:t>
      </w:r>
    </w:p>
    <w:p w14:paraId="0FA8832C" w14:textId="77777777" w:rsidR="00ED48B8" w:rsidRPr="0038258D" w:rsidRDefault="00ED48B8" w:rsidP="00ED48B8">
      <w:pPr>
        <w:pStyle w:val="Akapitzlist"/>
        <w:numPr>
          <w:ilvl w:val="0"/>
          <w:numId w:val="78"/>
        </w:numPr>
        <w:spacing w:after="240"/>
        <w:ind w:left="567" w:hanging="273"/>
        <w:rPr>
          <w:rFonts w:eastAsia="Calibri"/>
          <w:bCs/>
          <w:lang w:eastAsia="pl-PL"/>
        </w:rPr>
      </w:pPr>
      <w:r w:rsidRPr="0038258D">
        <w:rPr>
          <w:rFonts w:eastAsia="Calibri"/>
          <w:bCs/>
          <w:lang w:eastAsia="pl-PL"/>
        </w:rPr>
        <w:lastRenderedPageBreak/>
        <w:t>zmiana umowy została dokonana z naruszeniem art. 454 i 455 ustawy Prawo zamówień publicznych;</w:t>
      </w:r>
    </w:p>
    <w:p w14:paraId="4EBCF7C7" w14:textId="77777777" w:rsidR="00ED48B8" w:rsidRPr="0038258D" w:rsidRDefault="00ED48B8" w:rsidP="00ED48B8">
      <w:pPr>
        <w:pStyle w:val="Akapitzlist"/>
        <w:numPr>
          <w:ilvl w:val="0"/>
          <w:numId w:val="78"/>
        </w:numPr>
        <w:spacing w:after="240"/>
        <w:ind w:left="567" w:hanging="273"/>
        <w:rPr>
          <w:rFonts w:eastAsia="Calibri"/>
          <w:bCs/>
          <w:lang w:eastAsia="pl-PL"/>
        </w:rPr>
      </w:pPr>
      <w:r w:rsidRPr="0038258D">
        <w:rPr>
          <w:rFonts w:eastAsia="Calibri"/>
          <w:bCs/>
          <w:lang w:eastAsia="pl-PL"/>
        </w:rPr>
        <w:t>Wykonawca w chwili zawarcia umowy podlegał wykluczeniu z postępowania na podstawie ustawy Prawo zamówień publicznych;</w:t>
      </w:r>
    </w:p>
    <w:p w14:paraId="427A65BF" w14:textId="77777777" w:rsidR="00ED48B8" w:rsidRPr="0038258D" w:rsidRDefault="00ED48B8" w:rsidP="00ED48B8">
      <w:pPr>
        <w:pStyle w:val="Akapitzlist"/>
        <w:numPr>
          <w:ilvl w:val="0"/>
          <w:numId w:val="78"/>
        </w:numPr>
        <w:spacing w:after="240"/>
        <w:ind w:left="567" w:hanging="273"/>
        <w:rPr>
          <w:rFonts w:eastAsia="Calibri"/>
          <w:bCs/>
          <w:lang w:eastAsia="pl-PL"/>
        </w:rPr>
      </w:pPr>
      <w:r w:rsidRPr="0038258D">
        <w:rPr>
          <w:rFonts w:eastAsia="Calibri"/>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BB49B90" w14:textId="78BB574E" w:rsidR="00D748F6" w:rsidRPr="00F36E14" w:rsidRDefault="00ED48B8" w:rsidP="00ED48B8">
      <w:pPr>
        <w:pStyle w:val="Akapitzlist"/>
        <w:widowControl/>
        <w:numPr>
          <w:ilvl w:val="0"/>
          <w:numId w:val="113"/>
        </w:numPr>
        <w:suppressAutoHyphens w:val="0"/>
        <w:autoSpaceDE w:val="0"/>
        <w:adjustRightInd w:val="0"/>
        <w:spacing w:line="280" w:lineRule="atLeast"/>
        <w:ind w:left="426" w:hanging="426"/>
        <w:textAlignment w:val="auto"/>
        <w:rPr>
          <w:rFonts w:cs="Calibri"/>
          <w:lang w:eastAsia="pl-PL"/>
        </w:rPr>
      </w:pPr>
      <w:r w:rsidRPr="0038258D">
        <w:t>W przypadkach określonych w </w:t>
      </w:r>
      <w:r w:rsidRPr="0038258D">
        <w:rPr>
          <w:b/>
        </w:rPr>
        <w:t>ust. 1</w:t>
      </w:r>
      <w:r w:rsidRPr="0038258D">
        <w:t xml:space="preserve"> Wykonawca może żądać wyłącznie wynagrodzenia należytego </w:t>
      </w:r>
      <w:r w:rsidRPr="0038258D">
        <w:br/>
        <w:t>z tytułu wykonania części umowy.</w:t>
      </w:r>
    </w:p>
    <w:p w14:paraId="46114671" w14:textId="77777777" w:rsidR="00F36E14" w:rsidRPr="00F36E14" w:rsidRDefault="00F36E14" w:rsidP="00F36E14">
      <w:pPr>
        <w:pStyle w:val="Akapitzlist"/>
        <w:widowControl/>
        <w:numPr>
          <w:ilvl w:val="0"/>
          <w:numId w:val="0"/>
        </w:numPr>
        <w:suppressAutoHyphens w:val="0"/>
        <w:autoSpaceDE w:val="0"/>
        <w:adjustRightInd w:val="0"/>
        <w:spacing w:line="280" w:lineRule="atLeast"/>
        <w:ind w:left="426"/>
        <w:textAlignment w:val="auto"/>
        <w:rPr>
          <w:rFonts w:cs="Calibri"/>
          <w:lang w:eastAsia="pl-PL"/>
        </w:rPr>
      </w:pPr>
    </w:p>
    <w:p w14:paraId="61727D87" w14:textId="5BBDAE47" w:rsidR="00F36E14" w:rsidRPr="00F36E14" w:rsidRDefault="00F36E14" w:rsidP="00F36E14">
      <w:pPr>
        <w:suppressAutoHyphens w:val="0"/>
        <w:autoSpaceDE w:val="0"/>
        <w:adjustRightInd w:val="0"/>
        <w:spacing w:after="125" w:line="278" w:lineRule="atLeast"/>
        <w:jc w:val="center"/>
        <w:rPr>
          <w:rFonts w:ascii="Arial Narrow" w:hAnsi="Arial Narrow" w:cs="Calibri"/>
          <w:b/>
          <w:bCs/>
          <w:sz w:val="22"/>
          <w:szCs w:val="22"/>
          <w:lang w:eastAsia="pl-PL"/>
        </w:rPr>
      </w:pPr>
      <w:r w:rsidRPr="0038258D">
        <w:rPr>
          <w:rFonts w:ascii="Arial Narrow" w:hAnsi="Arial Narrow" w:cs="Calibri"/>
          <w:b/>
          <w:bCs/>
          <w:sz w:val="22"/>
          <w:szCs w:val="22"/>
          <w:lang w:eastAsia="pl-PL"/>
        </w:rPr>
        <w:t>§1</w:t>
      </w:r>
      <w:r>
        <w:rPr>
          <w:rFonts w:ascii="Arial Narrow" w:hAnsi="Arial Narrow" w:cs="Calibri"/>
          <w:b/>
          <w:bCs/>
          <w:sz w:val="22"/>
          <w:szCs w:val="22"/>
          <w:lang w:eastAsia="pl-PL"/>
        </w:rPr>
        <w:t>4</w:t>
      </w:r>
    </w:p>
    <w:p w14:paraId="446E3888" w14:textId="0792396B" w:rsidR="00F36E14" w:rsidRPr="0038258D" w:rsidRDefault="00496BF2" w:rsidP="00F36E14">
      <w:pPr>
        <w:pStyle w:val="Standard"/>
        <w:spacing w:line="240" w:lineRule="auto"/>
        <w:ind w:right="0"/>
        <w:jc w:val="center"/>
        <w:rPr>
          <w:rFonts w:ascii="Arial Narrow" w:hAnsi="Arial Narrow"/>
          <w:sz w:val="22"/>
          <w:szCs w:val="22"/>
        </w:rPr>
      </w:pPr>
      <w:r>
        <w:rPr>
          <w:rFonts w:ascii="Arial Narrow" w:hAnsi="Arial Narrow"/>
          <w:b/>
          <w:sz w:val="22"/>
          <w:szCs w:val="22"/>
        </w:rPr>
        <w:t>[</w:t>
      </w:r>
      <w:r w:rsidR="00F36E14" w:rsidRPr="0038258D">
        <w:rPr>
          <w:rFonts w:ascii="Arial Narrow" w:hAnsi="Arial Narrow"/>
          <w:b/>
          <w:sz w:val="22"/>
          <w:szCs w:val="22"/>
        </w:rPr>
        <w:t>Odstąpienie od umowy</w:t>
      </w:r>
      <w:r>
        <w:rPr>
          <w:rFonts w:ascii="Arial Narrow" w:hAnsi="Arial Narrow"/>
          <w:b/>
          <w:sz w:val="22"/>
          <w:szCs w:val="22"/>
        </w:rPr>
        <w:t>]</w:t>
      </w:r>
    </w:p>
    <w:p w14:paraId="537B8588" w14:textId="77777777" w:rsidR="00F36E14" w:rsidRPr="0038258D" w:rsidRDefault="00F36E14" w:rsidP="00F36E14">
      <w:pPr>
        <w:pStyle w:val="NumeracjaUrzdowa"/>
        <w:numPr>
          <w:ilvl w:val="0"/>
          <w:numId w:val="64"/>
        </w:numPr>
        <w:spacing w:after="240" w:line="240" w:lineRule="auto"/>
        <w:ind w:left="284" w:hanging="284"/>
        <w:rPr>
          <w:rFonts w:ascii="Arial Narrow" w:hAnsi="Arial Narrow"/>
          <w:sz w:val="22"/>
          <w:szCs w:val="22"/>
        </w:rPr>
      </w:pPr>
      <w:r w:rsidRPr="0038258D">
        <w:rPr>
          <w:rFonts w:ascii="Arial Narrow" w:eastAsia="Calibri" w:hAnsi="Arial Narrow"/>
          <w:bCs/>
          <w:sz w:val="22"/>
          <w:szCs w:val="22"/>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4BEA13A" w14:textId="77777777" w:rsidR="00F36E14" w:rsidRPr="0038258D" w:rsidRDefault="00F36E14" w:rsidP="00F36E14">
      <w:pPr>
        <w:pStyle w:val="NumeracjaUrzdowa"/>
        <w:numPr>
          <w:ilvl w:val="0"/>
          <w:numId w:val="64"/>
        </w:numPr>
        <w:spacing w:after="240" w:line="240" w:lineRule="auto"/>
        <w:ind w:left="284" w:hanging="284"/>
        <w:rPr>
          <w:rFonts w:ascii="Arial Narrow" w:hAnsi="Arial Narrow"/>
          <w:sz w:val="22"/>
          <w:szCs w:val="22"/>
        </w:rPr>
      </w:pPr>
      <w:r w:rsidRPr="0038258D">
        <w:rPr>
          <w:rFonts w:ascii="Arial Narrow" w:hAnsi="Arial Narrow"/>
          <w:color w:val="000000"/>
          <w:sz w:val="22"/>
          <w:szCs w:val="22"/>
        </w:rPr>
        <w:t>Poza przypadkiem, o którym mowa w </w:t>
      </w:r>
      <w:r w:rsidRPr="0038258D">
        <w:rPr>
          <w:rFonts w:ascii="Arial Narrow" w:hAnsi="Arial Narrow"/>
          <w:b/>
          <w:color w:val="000000"/>
          <w:sz w:val="22"/>
          <w:szCs w:val="22"/>
        </w:rPr>
        <w:t>ust. 1</w:t>
      </w:r>
      <w:r w:rsidRPr="0038258D">
        <w:rPr>
          <w:rFonts w:ascii="Arial Narrow" w:hAnsi="Arial Narrow"/>
          <w:color w:val="000000"/>
          <w:sz w:val="22"/>
          <w:szCs w:val="22"/>
        </w:rPr>
        <w:t>, Zamawiającemu przysługuje prawo odstąpienia od umowy, w terminie 3 dni od powzięcia wiadomości o okolicznościach, o których mowa poniżej tj. w przypadku, gdy:</w:t>
      </w:r>
    </w:p>
    <w:p w14:paraId="603BFA58" w14:textId="77777777" w:rsidR="00F36E14" w:rsidRPr="0038258D" w:rsidRDefault="00F36E14" w:rsidP="00F36E14">
      <w:pPr>
        <w:pStyle w:val="NumeracjaUrzdowa"/>
        <w:numPr>
          <w:ilvl w:val="0"/>
          <w:numId w:val="65"/>
        </w:numPr>
        <w:spacing w:after="240" w:line="240" w:lineRule="auto"/>
        <w:rPr>
          <w:rFonts w:ascii="Arial Narrow" w:hAnsi="Arial Narrow"/>
          <w:sz w:val="22"/>
          <w:szCs w:val="22"/>
        </w:rPr>
      </w:pPr>
      <w:r w:rsidRPr="0038258D">
        <w:rPr>
          <w:rFonts w:ascii="Arial Narrow" w:hAnsi="Arial Narrow"/>
          <w:sz w:val="22"/>
          <w:szCs w:val="22"/>
        </w:rPr>
        <w:t>zostanie wydany nakaz zajęcia wierzytelności przypadających z tytułu zawarcia i wykonania niniejszej umowy;</w:t>
      </w:r>
    </w:p>
    <w:p w14:paraId="77FFFEB9" w14:textId="77777777" w:rsidR="00F36E14" w:rsidRPr="0038258D" w:rsidRDefault="00F36E14" w:rsidP="00F36E14">
      <w:pPr>
        <w:pStyle w:val="NumeracjaUrzdowa"/>
        <w:numPr>
          <w:ilvl w:val="0"/>
          <w:numId w:val="65"/>
        </w:numPr>
        <w:spacing w:after="240" w:line="240" w:lineRule="auto"/>
        <w:rPr>
          <w:rFonts w:ascii="Arial Narrow" w:hAnsi="Arial Narrow"/>
          <w:sz w:val="22"/>
          <w:szCs w:val="22"/>
        </w:rPr>
      </w:pPr>
      <w:r w:rsidRPr="0038258D">
        <w:rPr>
          <w:rFonts w:ascii="Arial Narrow" w:hAnsi="Arial Narrow"/>
          <w:sz w:val="22"/>
          <w:szCs w:val="22"/>
        </w:rPr>
        <w:t>Wykonawca nie rozpoczął realizacji przedmiotu umowy bez uzasadnionych przyczyn oraz nie kontynuuje jej pomimo wezwania Zamawiającego złożonego na piśmie, w terminie 3 dni od daty otrzymania wezwania;</w:t>
      </w:r>
    </w:p>
    <w:p w14:paraId="399DB673" w14:textId="77777777" w:rsidR="00F36E14" w:rsidRPr="0038258D" w:rsidRDefault="00F36E14" w:rsidP="00F36E14">
      <w:pPr>
        <w:pStyle w:val="NumeracjaUrzdowa"/>
        <w:numPr>
          <w:ilvl w:val="0"/>
          <w:numId w:val="65"/>
        </w:numPr>
        <w:spacing w:after="240" w:line="240" w:lineRule="auto"/>
        <w:rPr>
          <w:rFonts w:ascii="Arial Narrow" w:hAnsi="Arial Narrow"/>
          <w:sz w:val="22"/>
          <w:szCs w:val="22"/>
        </w:rPr>
      </w:pPr>
      <w:r w:rsidRPr="0038258D">
        <w:rPr>
          <w:rFonts w:ascii="Arial Narrow" w:hAnsi="Arial Narrow"/>
          <w:sz w:val="22"/>
          <w:szCs w:val="22"/>
        </w:rPr>
        <w:t xml:space="preserve">Wykonawca zaniechał wykonania </w:t>
      </w:r>
      <w:r w:rsidRPr="0038258D">
        <w:rPr>
          <w:rFonts w:ascii="Arial Narrow" w:hAnsi="Arial Narrow"/>
          <w:bCs/>
          <w:sz w:val="22"/>
          <w:szCs w:val="22"/>
        </w:rPr>
        <w:t>obowiązków określonych w </w:t>
      </w:r>
      <w:r w:rsidRPr="0038258D">
        <w:rPr>
          <w:rFonts w:ascii="Arial Narrow" w:hAnsi="Arial Narrow"/>
          <w:b/>
          <w:sz w:val="22"/>
          <w:szCs w:val="22"/>
        </w:rPr>
        <w:t>§ 7.</w:t>
      </w:r>
    </w:p>
    <w:p w14:paraId="726D3D21" w14:textId="77777777" w:rsidR="00F36E14" w:rsidRPr="0038258D" w:rsidRDefault="00F36E14" w:rsidP="00F36E14">
      <w:pPr>
        <w:pStyle w:val="NumeracjaUrzdowa"/>
        <w:numPr>
          <w:ilvl w:val="0"/>
          <w:numId w:val="66"/>
        </w:numPr>
        <w:spacing w:after="240" w:line="240" w:lineRule="auto"/>
        <w:ind w:left="284" w:hanging="284"/>
        <w:rPr>
          <w:rFonts w:ascii="Arial Narrow" w:hAnsi="Arial Narrow"/>
          <w:sz w:val="22"/>
          <w:szCs w:val="22"/>
        </w:rPr>
      </w:pPr>
      <w:r w:rsidRPr="0038258D">
        <w:rPr>
          <w:rFonts w:ascii="Arial Narrow" w:hAnsi="Arial Narrow"/>
          <w:sz w:val="22"/>
          <w:szCs w:val="22"/>
        </w:rPr>
        <w:t>Odstąpienie od umowy wymaga formy pisemnej pod rygorem nieważności.</w:t>
      </w:r>
    </w:p>
    <w:p w14:paraId="63CF15A5" w14:textId="77777777" w:rsidR="00F36E14" w:rsidRPr="0038258D" w:rsidRDefault="00F36E14" w:rsidP="00F36E14">
      <w:pPr>
        <w:pStyle w:val="NumeracjaUrzdowa"/>
        <w:numPr>
          <w:ilvl w:val="0"/>
          <w:numId w:val="66"/>
        </w:numPr>
        <w:spacing w:after="240" w:line="240" w:lineRule="auto"/>
        <w:ind w:left="284" w:hanging="284"/>
        <w:rPr>
          <w:rFonts w:ascii="Arial Narrow" w:hAnsi="Arial Narrow"/>
          <w:sz w:val="22"/>
          <w:szCs w:val="22"/>
        </w:rPr>
      </w:pPr>
      <w:r w:rsidRPr="0038258D">
        <w:rPr>
          <w:rFonts w:ascii="Arial Narrow" w:hAnsi="Arial Narrow"/>
          <w:sz w:val="22"/>
          <w:szCs w:val="22"/>
        </w:rPr>
        <w:t>W każdym przypadku odstąpienia od umowy, Wykonawcy należne jest wyłącznie częściowe wynagrodzenie za należyte wykonanie przedmiotu umowy do momentu rozwiązania umowy na skutek złożenia oświadczenia woli o </w:t>
      </w:r>
      <w:r w:rsidRPr="0038258D">
        <w:rPr>
          <w:rFonts w:ascii="Arial Narrow" w:hAnsi="Arial Narrow"/>
          <w:color w:val="000000"/>
          <w:sz w:val="22"/>
          <w:szCs w:val="22"/>
        </w:rPr>
        <w:t>odstąpieniu.</w:t>
      </w:r>
    </w:p>
    <w:p w14:paraId="1A7E421F" w14:textId="77777777" w:rsidR="00F36E14" w:rsidRPr="0038258D" w:rsidRDefault="00F36E14" w:rsidP="00F36E14">
      <w:pPr>
        <w:pStyle w:val="NumeracjaUrzdowa"/>
        <w:numPr>
          <w:ilvl w:val="0"/>
          <w:numId w:val="66"/>
        </w:numPr>
        <w:spacing w:after="240" w:line="240" w:lineRule="auto"/>
        <w:ind w:left="284" w:hanging="284"/>
        <w:rPr>
          <w:rFonts w:ascii="Arial Narrow" w:hAnsi="Arial Narrow"/>
          <w:sz w:val="22"/>
          <w:szCs w:val="22"/>
        </w:rPr>
      </w:pPr>
      <w:r w:rsidRPr="0038258D">
        <w:rPr>
          <w:rFonts w:ascii="Arial Narrow" w:hAnsi="Arial Narrow"/>
          <w:color w:val="000000"/>
          <w:sz w:val="22"/>
          <w:szCs w:val="22"/>
        </w:rPr>
        <w:t>Skutki odstąpienia następują od daty doręczenia oświadczenia o odstąpieniu i nie dotyczą postanowień umownych w zakresie gwarancji i rękojmi, kar umownych i odszkodowania za niewykonanie lub nienależyte wykonanie umowy</w:t>
      </w:r>
    </w:p>
    <w:p w14:paraId="1B5FC751" w14:textId="77777777" w:rsidR="00F36E14" w:rsidRPr="0038258D" w:rsidRDefault="00F36E14" w:rsidP="00F36E14">
      <w:pPr>
        <w:pStyle w:val="Akapitzlist"/>
        <w:widowControl/>
        <w:numPr>
          <w:ilvl w:val="0"/>
          <w:numId w:val="0"/>
        </w:numPr>
        <w:suppressAutoHyphens w:val="0"/>
        <w:autoSpaceDE w:val="0"/>
        <w:adjustRightInd w:val="0"/>
        <w:spacing w:line="280" w:lineRule="atLeast"/>
        <w:ind w:left="426"/>
        <w:textAlignment w:val="auto"/>
        <w:rPr>
          <w:rFonts w:cs="Calibri"/>
          <w:lang w:eastAsia="pl-PL"/>
        </w:rPr>
      </w:pPr>
    </w:p>
    <w:p w14:paraId="4AC0AD6B" w14:textId="77777777" w:rsidR="00D748F6" w:rsidRPr="0038258D" w:rsidRDefault="00D748F6" w:rsidP="00D748F6">
      <w:pPr>
        <w:autoSpaceDE w:val="0"/>
        <w:spacing w:line="200" w:lineRule="atLeast"/>
        <w:jc w:val="both"/>
        <w:rPr>
          <w:rFonts w:ascii="Arial Narrow" w:hAnsi="Arial Narrow" w:cs="Calibri"/>
          <w:b/>
          <w:sz w:val="22"/>
          <w:szCs w:val="22"/>
        </w:rPr>
      </w:pPr>
    </w:p>
    <w:p w14:paraId="5CC9ADFF" w14:textId="550EE375"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1</w:t>
      </w:r>
      <w:r w:rsidR="00F36E14">
        <w:rPr>
          <w:rFonts w:ascii="Arial Narrow" w:hAnsi="Arial Narrow" w:cs="Calibri"/>
          <w:b/>
          <w:sz w:val="22"/>
          <w:szCs w:val="22"/>
        </w:rPr>
        <w:t>5</w:t>
      </w:r>
    </w:p>
    <w:p w14:paraId="4024FE75"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[Zabezpieczenie należytego wykonania umowy]</w:t>
      </w:r>
    </w:p>
    <w:p w14:paraId="66429AC7" w14:textId="77777777" w:rsidR="00D748F6" w:rsidRPr="0038258D" w:rsidRDefault="00D748F6" w:rsidP="00683055">
      <w:pPr>
        <w:pStyle w:val="Akapitzlist"/>
        <w:widowControl/>
        <w:numPr>
          <w:ilvl w:val="0"/>
          <w:numId w:val="114"/>
        </w:numPr>
        <w:autoSpaceDE w:val="0"/>
        <w:autoSpaceDN/>
        <w:spacing w:line="276" w:lineRule="auto"/>
        <w:ind w:left="426" w:hanging="426"/>
        <w:textAlignment w:val="auto"/>
        <w:rPr>
          <w:rFonts w:cs="Calibri"/>
          <w:b/>
        </w:rPr>
      </w:pPr>
      <w:r w:rsidRPr="0038258D">
        <w:rPr>
          <w:rFonts w:cs="Calibri"/>
        </w:rPr>
        <w:t xml:space="preserve">Wykonawca wnosi na rzecz Zamawiającego zabezpieczenie należytego wykonania umowy w wysokości </w:t>
      </w:r>
      <w:r w:rsidRPr="0038258D">
        <w:rPr>
          <w:rFonts w:cs="Calibri"/>
          <w:b/>
        </w:rPr>
        <w:t>5% kwoty</w:t>
      </w:r>
      <w:r w:rsidRPr="0038258D">
        <w:rPr>
          <w:rFonts w:cs="Calibri"/>
        </w:rPr>
        <w:t>, o której mowa w </w:t>
      </w:r>
      <w:r w:rsidRPr="0038258D">
        <w:rPr>
          <w:rFonts w:cs="Calibri"/>
          <w:color w:val="000000"/>
        </w:rPr>
        <w:t>§ 11 ust. 1</w:t>
      </w:r>
      <w:r w:rsidRPr="0038258D">
        <w:rPr>
          <w:rFonts w:cs="Calibri"/>
        </w:rPr>
        <w:t xml:space="preserve"> tj. ………… zł brutto (słownie złotych brutto: …………………………) i jest zobowiązany do utrzymania ważności zabezpieczenia przez okres obowiązywania umowy do dnia podpisania umowy.</w:t>
      </w:r>
    </w:p>
    <w:p w14:paraId="2438C10D" w14:textId="77777777" w:rsidR="00D748F6" w:rsidRPr="0038258D" w:rsidRDefault="00D748F6" w:rsidP="00683055">
      <w:pPr>
        <w:pStyle w:val="Akapitzlist"/>
        <w:widowControl/>
        <w:numPr>
          <w:ilvl w:val="0"/>
          <w:numId w:val="114"/>
        </w:numPr>
        <w:autoSpaceDE w:val="0"/>
        <w:autoSpaceDN/>
        <w:spacing w:line="276" w:lineRule="auto"/>
        <w:ind w:left="426" w:hanging="426"/>
        <w:textAlignment w:val="auto"/>
        <w:rPr>
          <w:rFonts w:cs="Calibri"/>
          <w:b/>
        </w:rPr>
      </w:pPr>
      <w:r w:rsidRPr="0038258D">
        <w:rPr>
          <w:rFonts w:cs="Calibri"/>
        </w:rPr>
        <w:t>Wykonawca wnosi zabezpieczenie należytego wykonania umowy w formie……………………..</w:t>
      </w:r>
    </w:p>
    <w:p w14:paraId="3052D3C2" w14:textId="77777777" w:rsidR="00D748F6" w:rsidRPr="0038258D" w:rsidRDefault="00D748F6" w:rsidP="00683055">
      <w:pPr>
        <w:pStyle w:val="Akapitzlist"/>
        <w:widowControl/>
        <w:numPr>
          <w:ilvl w:val="0"/>
          <w:numId w:val="114"/>
        </w:numPr>
        <w:autoSpaceDE w:val="0"/>
        <w:autoSpaceDN/>
        <w:spacing w:line="276" w:lineRule="auto"/>
        <w:ind w:left="426" w:hanging="426"/>
        <w:textAlignment w:val="auto"/>
        <w:rPr>
          <w:rFonts w:cs="Calibri"/>
          <w:b/>
        </w:rPr>
      </w:pPr>
      <w:r w:rsidRPr="0038258D">
        <w:rPr>
          <w:rFonts w:cs="Calibri"/>
        </w:rPr>
        <w:t>Zabezpieczenie należytego wykonania umowy wniesione w pieniądzu w kwocie ………………………………. zł słownie złotych …………………………., winno być przekazane na konto Zamawiającego nr ………………………………………………………….., a w formie …………………………………………….. w siedzibie Zamawiającego.</w:t>
      </w:r>
    </w:p>
    <w:p w14:paraId="7492909E" w14:textId="77777777" w:rsidR="00D748F6" w:rsidRPr="0038258D" w:rsidRDefault="00D748F6" w:rsidP="00683055">
      <w:pPr>
        <w:widowControl/>
        <w:numPr>
          <w:ilvl w:val="0"/>
          <w:numId w:val="114"/>
        </w:numPr>
        <w:tabs>
          <w:tab w:val="left" w:pos="426"/>
        </w:tabs>
        <w:suppressAutoHyphens w:val="0"/>
        <w:autoSpaceDN/>
        <w:spacing w:line="276" w:lineRule="auto"/>
        <w:ind w:left="426" w:hanging="426"/>
        <w:jc w:val="both"/>
        <w:textAlignment w:val="auto"/>
        <w:rPr>
          <w:rFonts w:ascii="Arial Narrow" w:hAnsi="Arial Narrow" w:cs="Calibri"/>
          <w:sz w:val="22"/>
          <w:szCs w:val="22"/>
        </w:rPr>
      </w:pPr>
      <w:r w:rsidRPr="0038258D">
        <w:rPr>
          <w:rFonts w:ascii="Arial Narrow" w:hAnsi="Arial Narrow" w:cs="Calibri"/>
          <w:sz w:val="22"/>
          <w:szCs w:val="22"/>
        </w:rPr>
        <w:t xml:space="preserve">Jeżeli zabezpieczenie wniesiono w pieniądzu Zamawiający przechowuje je na oprocentowanym rachunku bankowym. </w:t>
      </w:r>
    </w:p>
    <w:p w14:paraId="35C2E0C1" w14:textId="77777777" w:rsidR="00D748F6" w:rsidRPr="0038258D" w:rsidRDefault="00D748F6" w:rsidP="00683055">
      <w:pPr>
        <w:widowControl/>
        <w:numPr>
          <w:ilvl w:val="0"/>
          <w:numId w:val="114"/>
        </w:numPr>
        <w:suppressAutoHyphens w:val="0"/>
        <w:autoSpaceDN/>
        <w:spacing w:line="276" w:lineRule="auto"/>
        <w:ind w:left="426" w:hanging="426"/>
        <w:jc w:val="both"/>
        <w:textAlignment w:val="auto"/>
        <w:rPr>
          <w:rFonts w:ascii="Arial Narrow" w:hAnsi="Arial Narrow" w:cs="Calibri"/>
          <w:sz w:val="22"/>
          <w:szCs w:val="22"/>
        </w:rPr>
      </w:pPr>
      <w:r w:rsidRPr="0038258D">
        <w:rPr>
          <w:rFonts w:ascii="Arial Narrow" w:hAnsi="Arial Narrow" w:cs="Calibri"/>
          <w:sz w:val="22"/>
          <w:szCs w:val="22"/>
        </w:rPr>
        <w:lastRenderedPageBreak/>
        <w:t xml:space="preserve">Zamawiający zwraca zabezpieczenie wniesione w pieniądzu z odsetkami wynikającymi </w:t>
      </w:r>
      <w:r w:rsidRPr="0038258D">
        <w:rPr>
          <w:rFonts w:ascii="Arial Narrow" w:hAnsi="Arial Narrow" w:cs="Calibri"/>
          <w:sz w:val="22"/>
          <w:szCs w:val="22"/>
        </w:rPr>
        <w:br/>
        <w:t>z umowy rachunku bankowego, na którym było ono przechowywane, pomniejszone o koszt prowadzenia tego rachunku oraz prowizji bankowej za przelew na rachunek bankowy Wykonawcy.</w:t>
      </w:r>
    </w:p>
    <w:p w14:paraId="10352090" w14:textId="77777777" w:rsidR="00D748F6" w:rsidRPr="0038258D" w:rsidRDefault="00D748F6" w:rsidP="00683055">
      <w:pPr>
        <w:widowControl/>
        <w:numPr>
          <w:ilvl w:val="0"/>
          <w:numId w:val="114"/>
        </w:numPr>
        <w:tabs>
          <w:tab w:val="left" w:pos="426"/>
        </w:tabs>
        <w:suppressAutoHyphens w:val="0"/>
        <w:autoSpaceDN/>
        <w:spacing w:line="276" w:lineRule="auto"/>
        <w:ind w:left="426" w:hanging="426"/>
        <w:jc w:val="both"/>
        <w:textAlignment w:val="auto"/>
        <w:rPr>
          <w:rFonts w:ascii="Arial Narrow" w:hAnsi="Arial Narrow" w:cs="Calibri"/>
          <w:sz w:val="22"/>
          <w:szCs w:val="22"/>
        </w:rPr>
      </w:pPr>
      <w:r w:rsidRPr="0038258D">
        <w:rPr>
          <w:rFonts w:ascii="Arial Narrow" w:hAnsi="Arial Narrow" w:cs="Calibri"/>
          <w:sz w:val="22"/>
          <w:szCs w:val="22"/>
        </w:rPr>
        <w:t>Zamawiający zwróci Wykonawcy (zwolni w przypadku gwarancji ubezpieczeniowej lub bankowej) zabezpieczenie o którym mowa w ust. 1w terminie 30 dni od dnia zakończenia realizacji usługi.</w:t>
      </w:r>
    </w:p>
    <w:p w14:paraId="612EDC9F" w14:textId="77777777" w:rsidR="00D748F6" w:rsidRPr="0038258D" w:rsidRDefault="00D748F6" w:rsidP="00D748F6">
      <w:pPr>
        <w:autoSpaceDE w:val="0"/>
        <w:spacing w:line="200" w:lineRule="atLeast"/>
        <w:jc w:val="center"/>
        <w:rPr>
          <w:rFonts w:ascii="Arial Narrow" w:hAnsi="Arial Narrow" w:cs="Calibri"/>
          <w:b/>
          <w:sz w:val="22"/>
          <w:szCs w:val="22"/>
        </w:rPr>
      </w:pPr>
    </w:p>
    <w:p w14:paraId="5DD2B553" w14:textId="1EDC49C4"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1</w:t>
      </w:r>
      <w:r w:rsidR="00F36E14">
        <w:rPr>
          <w:rFonts w:ascii="Arial Narrow" w:hAnsi="Arial Narrow" w:cs="Calibri"/>
          <w:b/>
          <w:sz w:val="22"/>
          <w:szCs w:val="22"/>
        </w:rPr>
        <w:t>6</w:t>
      </w:r>
    </w:p>
    <w:p w14:paraId="77830AC3"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[Podwykonawstwo]</w:t>
      </w:r>
    </w:p>
    <w:p w14:paraId="7940E455"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bookmarkStart w:id="5" w:name="_Hlk51668720"/>
      <w:r w:rsidRPr="0038258D">
        <w:rPr>
          <w:rFonts w:ascii="Arial Narrow" w:hAnsi="Arial Narrow" w:cs="Calibri"/>
          <w:bCs/>
          <w:sz w:val="22"/>
          <w:szCs w:val="22"/>
        </w:rPr>
        <w:t>Wykonawca wykona zamówienie samodzielnie* / Wykonawca powierzy Podwykonawcy (om) wykonanie następujących części przedmiotu umowy (zgodnie z treścią oferty złożonej przez Wykonawcę), tj: …………………...............................*</w:t>
      </w:r>
    </w:p>
    <w:p w14:paraId="498476B5" w14:textId="77777777" w:rsidR="00D748F6" w:rsidRPr="0038258D" w:rsidRDefault="00D748F6" w:rsidP="00D748F6">
      <w:pPr>
        <w:suppressAutoHyphens w:val="0"/>
        <w:autoSpaceDE w:val="0"/>
        <w:adjustRightInd w:val="0"/>
        <w:ind w:left="426"/>
        <w:jc w:val="both"/>
        <w:rPr>
          <w:rFonts w:ascii="Arial Narrow" w:hAnsi="Arial Narrow" w:cs="Calibri"/>
          <w:bCs/>
          <w:sz w:val="22"/>
          <w:szCs w:val="22"/>
        </w:rPr>
      </w:pPr>
      <w:r w:rsidRPr="0038258D">
        <w:rPr>
          <w:rFonts w:ascii="Arial Narrow" w:hAnsi="Arial Narrow" w:cs="Calibri"/>
          <w:bCs/>
          <w:sz w:val="22"/>
          <w:szCs w:val="22"/>
        </w:rPr>
        <w:t>*Niepotrzebne usunąć</w:t>
      </w:r>
    </w:p>
    <w:p w14:paraId="79CAD1E5" w14:textId="77777777" w:rsidR="00D748F6" w:rsidRPr="0038258D" w:rsidRDefault="00D748F6" w:rsidP="00683055">
      <w:pPr>
        <w:widowControl/>
        <w:numPr>
          <w:ilvl w:val="0"/>
          <w:numId w:val="115"/>
        </w:numPr>
        <w:tabs>
          <w:tab w:val="left" w:pos="360"/>
        </w:tabs>
        <w:autoSpaceDN/>
        <w:ind w:left="426" w:hanging="426"/>
        <w:jc w:val="both"/>
        <w:textAlignment w:val="auto"/>
        <w:rPr>
          <w:rFonts w:ascii="Arial Narrow" w:hAnsi="Arial Narrow" w:cs="Calibri"/>
          <w:bCs/>
          <w:iCs/>
          <w:sz w:val="22"/>
          <w:szCs w:val="22"/>
        </w:rPr>
      </w:pPr>
      <w:r w:rsidRPr="0038258D">
        <w:rPr>
          <w:rFonts w:ascii="Arial Narrow" w:hAnsi="Arial Narrow" w:cs="Calibri"/>
          <w:bCs/>
          <w:iCs/>
          <w:sz w:val="22"/>
          <w:szCs w:val="22"/>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14:paraId="74E33DB7" w14:textId="77777777" w:rsidR="00D748F6" w:rsidRPr="0038258D" w:rsidRDefault="00D748F6" w:rsidP="00683055">
      <w:pPr>
        <w:widowControl/>
        <w:numPr>
          <w:ilvl w:val="0"/>
          <w:numId w:val="115"/>
        </w:numPr>
        <w:tabs>
          <w:tab w:val="left" w:pos="360"/>
        </w:tabs>
        <w:autoSpaceDN/>
        <w:ind w:left="426" w:hanging="426"/>
        <w:jc w:val="both"/>
        <w:textAlignment w:val="auto"/>
        <w:rPr>
          <w:rFonts w:ascii="Arial Narrow" w:hAnsi="Arial Narrow" w:cs="Calibri"/>
          <w:sz w:val="22"/>
          <w:szCs w:val="22"/>
        </w:rPr>
      </w:pPr>
      <w:r w:rsidRPr="0038258D">
        <w:rPr>
          <w:rFonts w:ascii="Arial Narrow" w:hAnsi="Arial Narrow" w:cs="Calibri"/>
          <w:sz w:val="22"/>
          <w:szCs w:val="22"/>
        </w:rPr>
        <w:t>Wykonawca, Podwykonawca lub dalszy Podwykonawca zamówienia na usługi zamierzający zawrzeć umowę o podwykonawstwo jest obowiązany do przedłożenia Zamawiającemu projektu tej umowy, przy czym Podwykonawca lub dalszy Podwykonawca jest obowiązany dołączyć zgodę Wykonawcy na zawarcie umowy o podwykonawstwo o treści zgodnej z projektem umowy. Każdy projekt umowy musi zawierać w szczególności postanowienia dotyczące:</w:t>
      </w:r>
    </w:p>
    <w:p w14:paraId="4CC39BAD" w14:textId="77777777" w:rsidR="00D748F6" w:rsidRPr="0038258D" w:rsidRDefault="00D748F6" w:rsidP="00683055">
      <w:pPr>
        <w:widowControl/>
        <w:numPr>
          <w:ilvl w:val="0"/>
          <w:numId w:val="136"/>
        </w:numPr>
        <w:autoSpaceDN/>
        <w:ind w:left="993"/>
        <w:jc w:val="both"/>
        <w:textAlignment w:val="auto"/>
        <w:rPr>
          <w:rFonts w:ascii="Arial Narrow" w:hAnsi="Arial Narrow" w:cs="Calibri"/>
          <w:sz w:val="22"/>
          <w:szCs w:val="22"/>
        </w:rPr>
      </w:pPr>
      <w:r w:rsidRPr="0038258D">
        <w:rPr>
          <w:rFonts w:ascii="Arial Narrow" w:hAnsi="Arial Narrow" w:cs="Calibri"/>
          <w:sz w:val="22"/>
          <w:szCs w:val="22"/>
        </w:rPr>
        <w:t>zakresu robót przewidzianego do wykonania;</w:t>
      </w:r>
    </w:p>
    <w:p w14:paraId="073821FB" w14:textId="77777777" w:rsidR="00D748F6" w:rsidRPr="0038258D" w:rsidRDefault="00D748F6" w:rsidP="00683055">
      <w:pPr>
        <w:widowControl/>
        <w:numPr>
          <w:ilvl w:val="0"/>
          <w:numId w:val="136"/>
        </w:numPr>
        <w:autoSpaceDN/>
        <w:ind w:left="993"/>
        <w:jc w:val="both"/>
        <w:textAlignment w:val="auto"/>
        <w:rPr>
          <w:rFonts w:ascii="Arial Narrow" w:hAnsi="Arial Narrow" w:cs="Calibri"/>
          <w:sz w:val="22"/>
          <w:szCs w:val="22"/>
        </w:rPr>
      </w:pPr>
      <w:r w:rsidRPr="0038258D">
        <w:rPr>
          <w:rFonts w:ascii="Arial Narrow" w:hAnsi="Arial Narrow" w:cs="Calibri"/>
          <w:sz w:val="22"/>
          <w:szCs w:val="22"/>
        </w:rPr>
        <w:t>terminów realizacji;</w:t>
      </w:r>
    </w:p>
    <w:p w14:paraId="0F7C3D67" w14:textId="77777777" w:rsidR="00D748F6" w:rsidRPr="0038258D" w:rsidRDefault="00D748F6" w:rsidP="00683055">
      <w:pPr>
        <w:widowControl/>
        <w:numPr>
          <w:ilvl w:val="0"/>
          <w:numId w:val="136"/>
        </w:numPr>
        <w:autoSpaceDN/>
        <w:ind w:left="993"/>
        <w:jc w:val="both"/>
        <w:textAlignment w:val="auto"/>
        <w:rPr>
          <w:rFonts w:ascii="Arial Narrow" w:hAnsi="Arial Narrow" w:cs="Calibri"/>
          <w:sz w:val="22"/>
          <w:szCs w:val="22"/>
        </w:rPr>
      </w:pPr>
      <w:r w:rsidRPr="0038258D">
        <w:rPr>
          <w:rFonts w:ascii="Arial Narrow" w:hAnsi="Arial Narrow" w:cs="Calibri"/>
          <w:sz w:val="22"/>
          <w:szCs w:val="22"/>
        </w:rPr>
        <w:t>wynagrodzenia i terminów płatności;</w:t>
      </w:r>
    </w:p>
    <w:p w14:paraId="2C4C5A22" w14:textId="77777777" w:rsidR="00D748F6" w:rsidRPr="0038258D" w:rsidRDefault="00D748F6" w:rsidP="00683055">
      <w:pPr>
        <w:widowControl/>
        <w:numPr>
          <w:ilvl w:val="0"/>
          <w:numId w:val="136"/>
        </w:numPr>
        <w:autoSpaceDN/>
        <w:ind w:left="993"/>
        <w:jc w:val="both"/>
        <w:textAlignment w:val="auto"/>
        <w:rPr>
          <w:rFonts w:ascii="Arial Narrow" w:hAnsi="Arial Narrow" w:cs="Calibri"/>
          <w:sz w:val="22"/>
          <w:szCs w:val="22"/>
        </w:rPr>
      </w:pPr>
      <w:r w:rsidRPr="0038258D">
        <w:rPr>
          <w:rFonts w:ascii="Arial Narrow" w:hAnsi="Arial Narrow" w:cs="Calibri"/>
          <w:sz w:val="22"/>
          <w:szCs w:val="22"/>
        </w:rPr>
        <w:t>rozwiązania umowy z podwykonawcą w przypadku rozwiązania niniejszej umowy.</w:t>
      </w:r>
    </w:p>
    <w:p w14:paraId="082A894C" w14:textId="77777777" w:rsidR="00D748F6" w:rsidRPr="0038258D" w:rsidRDefault="00D748F6" w:rsidP="00683055">
      <w:pPr>
        <w:widowControl/>
        <w:numPr>
          <w:ilvl w:val="0"/>
          <w:numId w:val="115"/>
        </w:numPr>
        <w:autoSpaceDN/>
        <w:ind w:left="426" w:hanging="426"/>
        <w:jc w:val="both"/>
        <w:textAlignment w:val="auto"/>
        <w:rPr>
          <w:rFonts w:ascii="Arial Narrow" w:hAnsi="Arial Narrow" w:cs="Calibri"/>
          <w:b/>
          <w:i/>
          <w:sz w:val="22"/>
          <w:szCs w:val="22"/>
        </w:rPr>
      </w:pPr>
      <w:r w:rsidRPr="0038258D">
        <w:rPr>
          <w:rFonts w:ascii="Arial Narrow" w:hAnsi="Arial Narrow"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2E1CBE6"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sz w:val="22"/>
          <w:szCs w:val="22"/>
        </w:rPr>
        <w:t>Zamawiający w terminie 7 dni od otrzymania projektu umowy o podwykonawstwo, zgłosi pisemne zastrzeżenie do projektu umowy, jeżeli:</w:t>
      </w:r>
    </w:p>
    <w:p w14:paraId="0B58259A" w14:textId="77777777" w:rsidR="00D748F6" w:rsidRPr="0038258D" w:rsidRDefault="00D748F6" w:rsidP="00683055">
      <w:pPr>
        <w:widowControl/>
        <w:numPr>
          <w:ilvl w:val="0"/>
          <w:numId w:val="133"/>
        </w:numPr>
        <w:suppressAutoHyphens w:val="0"/>
        <w:autoSpaceDE w:val="0"/>
        <w:adjustRightInd w:val="0"/>
        <w:spacing w:line="276" w:lineRule="auto"/>
        <w:ind w:left="993" w:hanging="363"/>
        <w:jc w:val="both"/>
        <w:textAlignment w:val="auto"/>
        <w:rPr>
          <w:rFonts w:ascii="Arial Narrow" w:hAnsi="Arial Narrow" w:cs="Calibri"/>
          <w:bCs/>
          <w:sz w:val="22"/>
          <w:szCs w:val="22"/>
        </w:rPr>
      </w:pPr>
      <w:r w:rsidRPr="0038258D">
        <w:rPr>
          <w:rFonts w:ascii="Arial Narrow" w:hAnsi="Arial Narrow" w:cs="Calibri"/>
          <w:sz w:val="22"/>
          <w:szCs w:val="22"/>
        </w:rPr>
        <w:t>nie spełnia ona wymagań określonych w</w:t>
      </w:r>
      <w:r w:rsidRPr="0038258D">
        <w:rPr>
          <w:rFonts w:ascii="Arial Narrow" w:hAnsi="Arial Narrow" w:cs="Calibri"/>
          <w:bCs/>
          <w:sz w:val="22"/>
          <w:szCs w:val="22"/>
        </w:rPr>
        <w:t xml:space="preserve"> Specyfikacji Istotnych Warunków Zamówienia</w:t>
      </w:r>
      <w:r w:rsidRPr="0038258D">
        <w:rPr>
          <w:rFonts w:ascii="Arial Narrow" w:hAnsi="Arial Narrow" w:cs="Calibri"/>
          <w:sz w:val="22"/>
          <w:szCs w:val="22"/>
        </w:rPr>
        <w:t>;</w:t>
      </w:r>
    </w:p>
    <w:p w14:paraId="4FA73FC3" w14:textId="77777777" w:rsidR="00D748F6" w:rsidRPr="0038258D" w:rsidRDefault="00D748F6" w:rsidP="00683055">
      <w:pPr>
        <w:widowControl/>
        <w:numPr>
          <w:ilvl w:val="0"/>
          <w:numId w:val="133"/>
        </w:numPr>
        <w:suppressAutoHyphens w:val="0"/>
        <w:autoSpaceDE w:val="0"/>
        <w:adjustRightInd w:val="0"/>
        <w:spacing w:line="276" w:lineRule="auto"/>
        <w:ind w:left="993" w:hanging="363"/>
        <w:jc w:val="both"/>
        <w:textAlignment w:val="auto"/>
        <w:rPr>
          <w:rFonts w:ascii="Arial Narrow" w:hAnsi="Arial Narrow" w:cs="Calibri"/>
          <w:bCs/>
          <w:sz w:val="22"/>
          <w:szCs w:val="22"/>
        </w:rPr>
      </w:pPr>
      <w:r w:rsidRPr="0038258D">
        <w:rPr>
          <w:rFonts w:ascii="Arial Narrow" w:hAnsi="Arial Narrow" w:cs="Calibri"/>
          <w:bCs/>
          <w:sz w:val="22"/>
          <w:szCs w:val="22"/>
        </w:rPr>
        <w:t>przewiduje termin zapłaty wynagrodzenia dłuższy niż określony w ust. 4.</w:t>
      </w:r>
    </w:p>
    <w:p w14:paraId="5E460C3B"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Niezgłoszenie pisemnych zastrzeżeń do przedłożonego projektu umowy o podwykonawstwo w terminie 7 dni uważa się za akceptację projektu umowy przez Zamawiającego.</w:t>
      </w:r>
    </w:p>
    <w:p w14:paraId="40501EF5"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Wykonawca, Podwykonawca lub dalszy Podwykonawca zamówienia przedkłada Zamawiającemu poświadczoną za zgodność z oryginałem kopię zawartej umowy o podwykonawstwo w terminie 7 dni od dnia jej zawarcia.</w:t>
      </w:r>
    </w:p>
    <w:p w14:paraId="5CC06994"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Zamawiający w terminie 7 dni zgłasza pisemny sprzeciw do umowy o podwykonawstwo w przypadkach, o których mowa w ust. 5.</w:t>
      </w:r>
    </w:p>
    <w:p w14:paraId="5C9F4508"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Niezgłoszenie pisemnego sprzeciwu do przedłożonej umowy o podwykonawstwo w terminie 7 dni uważa się za akceptację umowy przez Zamawiającego.</w:t>
      </w:r>
    </w:p>
    <w:p w14:paraId="65281DD1"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W przypadku, o którym mowa w ust. 10, jeżeli termin zapłaty wynagrodzenia jest dłuższy niż 30 dni, Zamawiający informuje o tym Wykonawcę i wzywa go do doprowadzenia do zmiany tej umowy pod rygorem wystąpienia o zapłatę kary umownej.</w:t>
      </w:r>
    </w:p>
    <w:p w14:paraId="4F0CD9EE"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Przepisy ust. 3÷10 stosuje się odpowiednio do zmian tej umowy o podwykonawstwo.</w:t>
      </w:r>
    </w:p>
    <w:p w14:paraId="3B1154BB"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Wykonawca może w trakcie realizacji przedmiotu zamówienia wnioskować o zmianę Podwykonawcy. Zmiana Podwykonawcy może nastąpić wyłącznie po przedstawieniu przez Wykonawcę oświadczenia Podwykonawcy o jego rezygnacji z udziału w realizacji przedmiotu umowy oraz o braku roszczeń wobec Wykonawcy z tytułu realizacji umowy lub przedłożenia przez Wykonawcę dowodu wpłaty wynagrodzenia zmienianemu Podwykonawcy wraz z oświadczeniem Wykonawcy, że jego zobowiązania finansowe względem tego Podwykonawcy zostały w całości uregulowane.</w:t>
      </w:r>
    </w:p>
    <w:p w14:paraId="22EC5889"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 xml:space="preserve">Wraz z umową, o której mowa w ust. 3, Wykonawca składa oświadczenia, w których on i Podwykonawca zobowiązują się wobec Zamawiającego, iż najpóźniej w terminie 7 dni od dnia powstania zaległości w wypłacie wynagrodzenia przysługującego danemu Podwykonawcy, poinformują pisemnie o tym fakcie Zamawiającego. W przypadku </w:t>
      </w:r>
      <w:r w:rsidRPr="0038258D">
        <w:rPr>
          <w:rFonts w:ascii="Arial Narrow" w:hAnsi="Arial Narrow" w:cs="Calibri"/>
          <w:bCs/>
          <w:sz w:val="22"/>
          <w:szCs w:val="22"/>
        </w:rPr>
        <w:lastRenderedPageBreak/>
        <w:t>zgłoszenia przez Wykonawcę, Podwykonawcę lub dalszego Podwykonawcę takiej zaległości, Zamawiający wstrzyma wypłatę wynagrodzenia należnego Wykonawcy w kwocie równej powyższej zaległości i niezwłocznie pisemnie poinformuje o tym fakcie Wykonawcę (także faksem lub za pośrednictwem poczty elektronicznej).</w:t>
      </w:r>
    </w:p>
    <w:p w14:paraId="600D4800"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na usługę.</w:t>
      </w:r>
    </w:p>
    <w:p w14:paraId="789005BB"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Wynagrodzenie, o którym mowa w ust. 15, dotyczy wyłącznie należności powstałych po zaakceptowaniu przez Zamawiającego umowy o podwykonawstwo.</w:t>
      </w:r>
    </w:p>
    <w:p w14:paraId="4838E00D"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Bezpośrednia zapłata obejmuje wyłącznie należne wynagrodzenie, bez odsetek, należnych Podwykonawcy lub dalszemu Podwykonawcy.</w:t>
      </w:r>
    </w:p>
    <w:p w14:paraId="48F83C26"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Przed dokonaniem bezpośredniej zapłaty Zamawiający jest obwiązany umożliwić Wykonawcy zgłoszenie pisemnych uwag dotyczących zasadności bezpośredniej zapłaty wynagrodzenia Podwykonawcy lub dalszemu Podwykonawcy, o których mowa w ust. 15. Zamawiający informuje o terminie zgłaszania uwag, nie krótszym niż 7 dni od dnia doręczenia tej informacji.</w:t>
      </w:r>
    </w:p>
    <w:p w14:paraId="76284715"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W przypadku zgłoszenia uwag, o których mowa w ust. 17, w terminie wskazanym przez Zamawiającego, Zamawiający może:</w:t>
      </w:r>
    </w:p>
    <w:p w14:paraId="023BE333" w14:textId="77777777" w:rsidR="00D748F6" w:rsidRPr="0038258D" w:rsidRDefault="00D748F6" w:rsidP="00683055">
      <w:pPr>
        <w:widowControl/>
        <w:numPr>
          <w:ilvl w:val="0"/>
          <w:numId w:val="134"/>
        </w:numPr>
        <w:suppressAutoHyphens w:val="0"/>
        <w:autoSpaceDE w:val="0"/>
        <w:adjustRightInd w:val="0"/>
        <w:spacing w:line="276" w:lineRule="auto"/>
        <w:ind w:left="1134" w:hanging="494"/>
        <w:jc w:val="both"/>
        <w:textAlignment w:val="auto"/>
        <w:rPr>
          <w:rFonts w:ascii="Arial Narrow" w:hAnsi="Arial Narrow" w:cs="Calibri"/>
          <w:bCs/>
          <w:sz w:val="22"/>
          <w:szCs w:val="22"/>
        </w:rPr>
      </w:pPr>
      <w:r w:rsidRPr="0038258D">
        <w:rPr>
          <w:rFonts w:ascii="Arial Narrow" w:hAnsi="Arial Narrow" w:cs="Calibri"/>
          <w:bCs/>
          <w:sz w:val="22"/>
          <w:szCs w:val="22"/>
        </w:rPr>
        <w:t>nie dokonać bezpośredniej zapłaty wynagrodzenia Podwykonawcy lub dalszemu Podwykonawcy, jeżeli Wykonawca wykaże niezasadność takiej zapłaty albo</w:t>
      </w:r>
    </w:p>
    <w:p w14:paraId="4E87C4AA" w14:textId="77777777" w:rsidR="00D748F6" w:rsidRPr="0038258D" w:rsidRDefault="00D748F6" w:rsidP="00683055">
      <w:pPr>
        <w:widowControl/>
        <w:numPr>
          <w:ilvl w:val="0"/>
          <w:numId w:val="134"/>
        </w:numPr>
        <w:suppressAutoHyphens w:val="0"/>
        <w:autoSpaceDE w:val="0"/>
        <w:adjustRightInd w:val="0"/>
        <w:spacing w:line="276" w:lineRule="auto"/>
        <w:ind w:left="1134" w:hanging="494"/>
        <w:jc w:val="both"/>
        <w:textAlignment w:val="auto"/>
        <w:rPr>
          <w:rFonts w:ascii="Arial Narrow" w:hAnsi="Arial Narrow" w:cs="Calibri"/>
          <w:bCs/>
          <w:sz w:val="22"/>
          <w:szCs w:val="22"/>
        </w:rPr>
      </w:pPr>
      <w:r w:rsidRPr="0038258D">
        <w:rPr>
          <w:rFonts w:ascii="Arial Narrow" w:hAnsi="Arial Narrow" w:cs="Calibri"/>
          <w:b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907CE2" w14:textId="77777777" w:rsidR="00D748F6" w:rsidRPr="0038258D" w:rsidRDefault="00D748F6" w:rsidP="00683055">
      <w:pPr>
        <w:widowControl/>
        <w:numPr>
          <w:ilvl w:val="0"/>
          <w:numId w:val="134"/>
        </w:numPr>
        <w:suppressAutoHyphens w:val="0"/>
        <w:autoSpaceDE w:val="0"/>
        <w:adjustRightInd w:val="0"/>
        <w:spacing w:line="276" w:lineRule="auto"/>
        <w:ind w:left="1134" w:hanging="494"/>
        <w:jc w:val="both"/>
        <w:textAlignment w:val="auto"/>
        <w:rPr>
          <w:rFonts w:ascii="Arial Narrow" w:hAnsi="Arial Narrow" w:cs="Calibri"/>
          <w:bCs/>
          <w:sz w:val="22"/>
          <w:szCs w:val="22"/>
        </w:rPr>
      </w:pPr>
      <w:r w:rsidRPr="0038258D">
        <w:rPr>
          <w:rFonts w:ascii="Arial Narrow" w:hAnsi="Arial Narrow" w:cs="Calibri"/>
          <w:bCs/>
          <w:sz w:val="22"/>
          <w:szCs w:val="22"/>
        </w:rPr>
        <w:t>dokonać bezpośredniej zapłaty wynagrodzenia Podwykonawcy lub dalszemu Podwykonawcy, jeżeli Podwykonawca lub dalszy Podwykonawca wykaże zasadność takiej zapłaty.</w:t>
      </w:r>
    </w:p>
    <w:p w14:paraId="5EAF4AEF" w14:textId="32128C8A" w:rsidR="00D748F6" w:rsidRPr="002A4DCC" w:rsidRDefault="00D748F6" w:rsidP="002A4DCC">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W przypadku dokonania bezpośredniej zapłaty Podwykonawcy lub dalszemu Podwykonawcy, o których mowa w ust. 14, Zamawiający potrąca kwotę wypłaconego wynagrodzenia z wynagrodzenia należnego Wykonawcy</w:t>
      </w:r>
      <w:r w:rsidRPr="002A4DCC">
        <w:rPr>
          <w:rFonts w:ascii="Arial Narrow" w:hAnsi="Arial Narrow" w:cs="Calibri"/>
          <w:bCs/>
          <w:sz w:val="22"/>
          <w:szCs w:val="22"/>
        </w:rPr>
        <w:t>.</w:t>
      </w:r>
    </w:p>
    <w:p w14:paraId="05DA9908"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 xml:space="preserve">Wykonawca w trakcie wykonywania umowy może: </w:t>
      </w:r>
    </w:p>
    <w:p w14:paraId="2E2D7218" w14:textId="77777777" w:rsidR="00D748F6" w:rsidRPr="0038258D" w:rsidRDefault="00D748F6" w:rsidP="00683055">
      <w:pPr>
        <w:widowControl/>
        <w:numPr>
          <w:ilvl w:val="0"/>
          <w:numId w:val="135"/>
        </w:numPr>
        <w:suppressAutoHyphens w:val="0"/>
        <w:autoSpaceDE w:val="0"/>
        <w:adjustRightInd w:val="0"/>
        <w:spacing w:line="276" w:lineRule="auto"/>
        <w:ind w:left="993" w:hanging="363"/>
        <w:jc w:val="both"/>
        <w:textAlignment w:val="auto"/>
        <w:rPr>
          <w:rFonts w:ascii="Arial Narrow" w:hAnsi="Arial Narrow" w:cs="Calibri"/>
          <w:bCs/>
          <w:sz w:val="22"/>
          <w:szCs w:val="22"/>
        </w:rPr>
      </w:pPr>
      <w:r w:rsidRPr="0038258D">
        <w:rPr>
          <w:rFonts w:ascii="Arial Narrow" w:hAnsi="Arial Narrow" w:cs="Calibri"/>
          <w:bCs/>
          <w:sz w:val="22"/>
          <w:szCs w:val="22"/>
        </w:rPr>
        <w:t>powierzyć wykonanie części robót budowlanych Podwykonawcom, mimo niewskazania w ofercie takiej części do powierzenia Podwykonawcom;</w:t>
      </w:r>
    </w:p>
    <w:p w14:paraId="207EC050" w14:textId="77777777" w:rsidR="00D748F6" w:rsidRPr="0038258D" w:rsidRDefault="00D748F6" w:rsidP="00683055">
      <w:pPr>
        <w:widowControl/>
        <w:numPr>
          <w:ilvl w:val="0"/>
          <w:numId w:val="135"/>
        </w:numPr>
        <w:suppressAutoHyphens w:val="0"/>
        <w:autoSpaceDE w:val="0"/>
        <w:adjustRightInd w:val="0"/>
        <w:spacing w:line="276" w:lineRule="auto"/>
        <w:ind w:left="993" w:hanging="363"/>
        <w:jc w:val="both"/>
        <w:textAlignment w:val="auto"/>
        <w:rPr>
          <w:rFonts w:ascii="Arial Narrow" w:hAnsi="Arial Narrow" w:cs="Calibri"/>
          <w:bCs/>
          <w:sz w:val="22"/>
          <w:szCs w:val="22"/>
        </w:rPr>
      </w:pPr>
      <w:r w:rsidRPr="0038258D">
        <w:rPr>
          <w:rFonts w:ascii="Arial Narrow" w:hAnsi="Arial Narrow" w:cs="Calibri"/>
          <w:bCs/>
          <w:sz w:val="22"/>
          <w:szCs w:val="22"/>
        </w:rPr>
        <w:t>wskazać inny zakres podwykonawstwa niż przedstawiony w ofercie;</w:t>
      </w:r>
    </w:p>
    <w:p w14:paraId="39A47C61" w14:textId="77777777" w:rsidR="00D748F6" w:rsidRPr="0038258D" w:rsidRDefault="00D748F6" w:rsidP="00683055">
      <w:pPr>
        <w:widowControl/>
        <w:numPr>
          <w:ilvl w:val="0"/>
          <w:numId w:val="135"/>
        </w:numPr>
        <w:suppressAutoHyphens w:val="0"/>
        <w:autoSpaceDE w:val="0"/>
        <w:adjustRightInd w:val="0"/>
        <w:spacing w:line="276" w:lineRule="auto"/>
        <w:ind w:left="993" w:hanging="363"/>
        <w:jc w:val="both"/>
        <w:textAlignment w:val="auto"/>
        <w:rPr>
          <w:rFonts w:ascii="Arial Narrow" w:hAnsi="Arial Narrow" w:cs="Calibri"/>
          <w:bCs/>
          <w:sz w:val="22"/>
          <w:szCs w:val="22"/>
        </w:rPr>
      </w:pPr>
      <w:r w:rsidRPr="0038258D">
        <w:rPr>
          <w:rFonts w:ascii="Arial Narrow" w:hAnsi="Arial Narrow" w:cs="Calibri"/>
          <w:bCs/>
          <w:sz w:val="22"/>
          <w:szCs w:val="22"/>
        </w:rPr>
        <w:t>zrezygnować z podwykonawstwa;</w:t>
      </w:r>
    </w:p>
    <w:p w14:paraId="76445B5E" w14:textId="77777777" w:rsidR="00D748F6" w:rsidRPr="0038258D" w:rsidRDefault="00D748F6" w:rsidP="00683055">
      <w:pPr>
        <w:widowControl/>
        <w:numPr>
          <w:ilvl w:val="0"/>
          <w:numId w:val="135"/>
        </w:numPr>
        <w:suppressAutoHyphens w:val="0"/>
        <w:autoSpaceDE w:val="0"/>
        <w:adjustRightInd w:val="0"/>
        <w:spacing w:line="276" w:lineRule="auto"/>
        <w:ind w:left="993" w:hanging="363"/>
        <w:jc w:val="both"/>
        <w:textAlignment w:val="auto"/>
        <w:rPr>
          <w:rFonts w:ascii="Arial Narrow" w:hAnsi="Arial Narrow" w:cs="Calibri"/>
          <w:bCs/>
          <w:sz w:val="22"/>
          <w:szCs w:val="22"/>
        </w:rPr>
      </w:pPr>
      <w:r w:rsidRPr="0038258D">
        <w:rPr>
          <w:rFonts w:ascii="Arial Narrow" w:hAnsi="Arial Narrow" w:cs="Calibri"/>
          <w:bCs/>
          <w:sz w:val="22"/>
          <w:szCs w:val="22"/>
        </w:rPr>
        <w:t>zmienić Podwykonawcę.</w:t>
      </w:r>
    </w:p>
    <w:p w14:paraId="377225F3" w14:textId="0DD5AB55"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sz w:val="22"/>
          <w:szCs w:val="22"/>
          <w:shd w:val="clear" w:color="auto" w:fill="FFFFFF"/>
        </w:rPr>
        <w:t xml:space="preserve"> Jeżeli zmiana albo rezygnacja z Podwykonawcy dotyczy podmiotu, na którego zasoby Wykonawca powoływał się, na zasadach określonych w art. </w:t>
      </w:r>
      <w:r w:rsidR="007E317C">
        <w:rPr>
          <w:rFonts w:ascii="Arial Narrow" w:hAnsi="Arial Narrow" w:cs="Calibri"/>
          <w:sz w:val="22"/>
          <w:szCs w:val="22"/>
          <w:shd w:val="clear" w:color="auto" w:fill="FFFFFF"/>
        </w:rPr>
        <w:t>118</w:t>
      </w:r>
      <w:r w:rsidRPr="0038258D">
        <w:rPr>
          <w:rFonts w:ascii="Arial Narrow" w:hAnsi="Arial Narrow" w:cs="Calibri"/>
          <w:sz w:val="22"/>
          <w:szCs w:val="22"/>
          <w:shd w:val="clear" w:color="auto" w:fill="FFFFFF"/>
        </w:rPr>
        <w:t xml:space="preserve">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38258D">
        <w:rPr>
          <w:rFonts w:ascii="Arial Narrow" w:hAnsi="Arial Narrow" w:cs="Calibri"/>
          <w:bCs/>
          <w:sz w:val="22"/>
          <w:szCs w:val="22"/>
        </w:rPr>
        <w:t xml:space="preserve"> </w:t>
      </w:r>
    </w:p>
    <w:p w14:paraId="3126BE69"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 xml:space="preserve">Do zawierania umów o podwykonawstwo z dalszymi Podwykonawcami (I-go, II-go i dalszych stopni) stosuje się przepisy niniejszego paragrafu. </w:t>
      </w:r>
    </w:p>
    <w:p w14:paraId="36638189"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sz w:val="22"/>
          <w:szCs w:val="22"/>
        </w:rPr>
        <w:t>Wykonawca, Podwykonawca lub dalszy Podwykonawca nie może polecić Podwykonawcy realizacji przedmiotu umowy o podwykonawstwo, w przypadku braku jej akceptacji przez Zamawiającego.</w:t>
      </w:r>
    </w:p>
    <w:bookmarkEnd w:id="5"/>
    <w:p w14:paraId="226D31DF" w14:textId="77777777" w:rsidR="00D748F6" w:rsidRPr="0038258D" w:rsidRDefault="00D748F6" w:rsidP="00D748F6">
      <w:pPr>
        <w:pStyle w:val="Default"/>
        <w:spacing w:line="200" w:lineRule="atLeast"/>
        <w:jc w:val="center"/>
        <w:rPr>
          <w:rFonts w:ascii="Arial Narrow" w:hAnsi="Arial Narrow" w:cs="Calibri"/>
          <w:b/>
          <w:bCs/>
          <w:sz w:val="22"/>
          <w:szCs w:val="22"/>
        </w:rPr>
      </w:pPr>
    </w:p>
    <w:p w14:paraId="521F0E54" w14:textId="100EF0AF" w:rsidR="00D748F6" w:rsidRPr="0038258D" w:rsidRDefault="00D748F6" w:rsidP="00D748F6">
      <w:pPr>
        <w:pStyle w:val="Default"/>
        <w:spacing w:line="200" w:lineRule="atLeast"/>
        <w:jc w:val="center"/>
        <w:rPr>
          <w:rFonts w:ascii="Arial Narrow" w:hAnsi="Arial Narrow" w:cs="Calibri"/>
          <w:b/>
          <w:bCs/>
          <w:sz w:val="22"/>
          <w:szCs w:val="22"/>
        </w:rPr>
      </w:pPr>
      <w:r w:rsidRPr="0038258D">
        <w:rPr>
          <w:rFonts w:ascii="Arial Narrow" w:hAnsi="Arial Narrow" w:cs="Calibri"/>
          <w:b/>
          <w:bCs/>
          <w:sz w:val="22"/>
          <w:szCs w:val="22"/>
        </w:rPr>
        <w:t>§ 1</w:t>
      </w:r>
      <w:r w:rsidR="00F36E14">
        <w:rPr>
          <w:rFonts w:ascii="Arial Narrow" w:hAnsi="Arial Narrow" w:cs="Calibri"/>
          <w:b/>
          <w:bCs/>
          <w:sz w:val="22"/>
          <w:szCs w:val="22"/>
        </w:rPr>
        <w:t>7</w:t>
      </w:r>
    </w:p>
    <w:p w14:paraId="0C758FF3"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xml:space="preserve">[Wymóg zatrudnienia na podstawie umowy o pracę osób wykonujących </w:t>
      </w:r>
      <w:r w:rsidRPr="0038258D">
        <w:rPr>
          <w:rFonts w:ascii="Arial Narrow" w:hAnsi="Arial Narrow" w:cs="Calibri"/>
          <w:b/>
          <w:sz w:val="22"/>
          <w:szCs w:val="22"/>
        </w:rPr>
        <w:br/>
        <w:t>wskazane przez zamawiającego czynności]</w:t>
      </w:r>
    </w:p>
    <w:p w14:paraId="1520122E" w14:textId="77777777" w:rsidR="00D748F6" w:rsidRPr="0038258D" w:rsidRDefault="00D748F6" w:rsidP="00683055">
      <w:pPr>
        <w:pStyle w:val="Akapitzlist"/>
        <w:numPr>
          <w:ilvl w:val="0"/>
          <w:numId w:val="116"/>
        </w:numPr>
        <w:tabs>
          <w:tab w:val="left" w:pos="709"/>
        </w:tabs>
        <w:autoSpaceDE w:val="0"/>
        <w:autoSpaceDN/>
        <w:spacing w:line="276" w:lineRule="auto"/>
        <w:ind w:left="709" w:hanging="283"/>
        <w:textAlignment w:val="auto"/>
        <w:rPr>
          <w:rFonts w:cs="Calibri"/>
          <w:bCs/>
          <w:color w:val="000000"/>
        </w:rPr>
      </w:pPr>
      <w:r w:rsidRPr="0038258D">
        <w:rPr>
          <w:rFonts w:cs="Calibri"/>
          <w:bCs/>
        </w:rPr>
        <w:t>Zamawiający wymaga zatrudnienia na podstawie umowy o pracę przez Wykonawcę lub Podwykonawcę osób wykonujących</w:t>
      </w:r>
      <w:r w:rsidRPr="0038258D">
        <w:rPr>
          <w:rFonts w:cs="Calibri"/>
          <w:b/>
          <w:bCs/>
          <w:color w:val="000000"/>
        </w:rPr>
        <w:t xml:space="preserve"> bezpośrednio prace związane z wykonaniem zamówienia:</w:t>
      </w:r>
      <w:r w:rsidRPr="0038258D">
        <w:rPr>
          <w:rFonts w:cs="Calibri"/>
          <w:bCs/>
          <w:color w:val="000000"/>
        </w:rPr>
        <w:t xml:space="preserve"> </w:t>
      </w:r>
    </w:p>
    <w:p w14:paraId="66A14B38" w14:textId="2CD2BC26" w:rsidR="00D748F6" w:rsidRPr="000A1EEB" w:rsidRDefault="00D748F6" w:rsidP="000A1EEB">
      <w:pPr>
        <w:pStyle w:val="Akapitzlist"/>
        <w:numPr>
          <w:ilvl w:val="0"/>
          <w:numId w:val="0"/>
        </w:numPr>
        <w:tabs>
          <w:tab w:val="left" w:pos="426"/>
        </w:tabs>
        <w:autoSpaceDE w:val="0"/>
        <w:ind w:left="644"/>
        <w:rPr>
          <w:rFonts w:cs="Calibri"/>
          <w:bCs/>
          <w:color w:val="000000"/>
        </w:rPr>
      </w:pPr>
      <w:r w:rsidRPr="0038258D">
        <w:rPr>
          <w:rFonts w:cs="Calibri"/>
          <w:bCs/>
        </w:rPr>
        <w:t>-</w:t>
      </w:r>
      <w:r w:rsidRPr="0038258D">
        <w:rPr>
          <w:rFonts w:cs="Calibri"/>
          <w:bCs/>
          <w:color w:val="000000"/>
        </w:rPr>
        <w:t xml:space="preserve"> prowadzenie samochodu wywożącego odpady,</w:t>
      </w:r>
    </w:p>
    <w:p w14:paraId="54CF9F46" w14:textId="77777777" w:rsidR="00D748F6" w:rsidRPr="0038258D" w:rsidRDefault="00D748F6" w:rsidP="00683055">
      <w:pPr>
        <w:widowControl/>
        <w:numPr>
          <w:ilvl w:val="0"/>
          <w:numId w:val="117"/>
        </w:numPr>
        <w:suppressAutoHyphens w:val="0"/>
        <w:autoSpaceDE w:val="0"/>
        <w:adjustRightInd w:val="0"/>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 xml:space="preserve">W trakcie realizacji zamówienia Zamawiający uprawniony jest do wykonywania czynności kontrolnych wobec Wykonawcy odnośnie spełniania przez Wykonawcę lub Podwykonawcę wymogu zatrudnienia na podstawie </w:t>
      </w:r>
      <w:r w:rsidRPr="0038258D">
        <w:rPr>
          <w:rFonts w:ascii="Arial Narrow" w:hAnsi="Arial Narrow" w:cs="Calibri"/>
          <w:bCs/>
          <w:sz w:val="22"/>
          <w:szCs w:val="22"/>
        </w:rPr>
        <w:lastRenderedPageBreak/>
        <w:t xml:space="preserve">umowy o pracę osób wykonujących wskazane wyżej czynności. Zamawiający uprawniony jest w szczególności do: </w:t>
      </w:r>
    </w:p>
    <w:p w14:paraId="3C1E2AE7" w14:textId="77777777" w:rsidR="00D748F6" w:rsidRPr="0038258D" w:rsidRDefault="00D748F6" w:rsidP="00683055">
      <w:pPr>
        <w:pStyle w:val="Akapitzlist"/>
        <w:widowControl/>
        <w:numPr>
          <w:ilvl w:val="0"/>
          <w:numId w:val="118"/>
        </w:numPr>
        <w:autoSpaceDE w:val="0"/>
        <w:adjustRightInd w:val="0"/>
        <w:textAlignment w:val="auto"/>
        <w:rPr>
          <w:rFonts w:cs="Calibri"/>
          <w:bCs/>
        </w:rPr>
      </w:pPr>
      <w:r w:rsidRPr="0038258D">
        <w:rPr>
          <w:rFonts w:cs="Calibri"/>
          <w:bCs/>
        </w:rPr>
        <w:t xml:space="preserve">żądania oświadczeń i dokumentów w zakresie potwierdzenia spełniania ww. wymogów </w:t>
      </w:r>
      <w:r w:rsidRPr="0038258D">
        <w:rPr>
          <w:rFonts w:cs="Calibri"/>
          <w:bCs/>
        </w:rPr>
        <w:br/>
        <w:t xml:space="preserve">i dokonywania ich oceny, </w:t>
      </w:r>
    </w:p>
    <w:p w14:paraId="6C60BE07" w14:textId="77777777" w:rsidR="00D748F6" w:rsidRPr="0038258D" w:rsidRDefault="00D748F6" w:rsidP="00683055">
      <w:pPr>
        <w:pStyle w:val="Akapitzlist"/>
        <w:widowControl/>
        <w:numPr>
          <w:ilvl w:val="0"/>
          <w:numId w:val="118"/>
        </w:numPr>
        <w:autoSpaceDE w:val="0"/>
        <w:adjustRightInd w:val="0"/>
        <w:textAlignment w:val="auto"/>
        <w:rPr>
          <w:rFonts w:cs="Calibri"/>
          <w:bCs/>
        </w:rPr>
      </w:pPr>
      <w:r w:rsidRPr="0038258D">
        <w:rPr>
          <w:rFonts w:cs="Calibri"/>
          <w:bCs/>
        </w:rPr>
        <w:t xml:space="preserve"> żądania wyjaśnień w przypadku wątpliwości w zakresie potwierdzenia spełniania ww. wymogów, </w:t>
      </w:r>
    </w:p>
    <w:p w14:paraId="5666F1C7" w14:textId="77777777" w:rsidR="00D748F6" w:rsidRPr="0038258D" w:rsidRDefault="00D748F6" w:rsidP="00683055">
      <w:pPr>
        <w:pStyle w:val="Akapitzlist"/>
        <w:widowControl/>
        <w:numPr>
          <w:ilvl w:val="0"/>
          <w:numId w:val="118"/>
        </w:numPr>
        <w:autoSpaceDE w:val="0"/>
        <w:adjustRightInd w:val="0"/>
        <w:textAlignment w:val="auto"/>
        <w:rPr>
          <w:rFonts w:cs="Calibri"/>
          <w:bCs/>
        </w:rPr>
      </w:pPr>
      <w:r w:rsidRPr="0038258D">
        <w:rPr>
          <w:rFonts w:cs="Calibri"/>
          <w:bCs/>
        </w:rPr>
        <w:t xml:space="preserve">przeprowadzania kontroli na miejscu wykonywania świadczenia. </w:t>
      </w:r>
    </w:p>
    <w:p w14:paraId="46563409" w14:textId="77777777" w:rsidR="00D748F6" w:rsidRPr="0038258D" w:rsidRDefault="00D748F6" w:rsidP="00683055">
      <w:pPr>
        <w:widowControl/>
        <w:numPr>
          <w:ilvl w:val="0"/>
          <w:numId w:val="117"/>
        </w:numPr>
        <w:suppressAutoHyphens w:val="0"/>
        <w:autoSpaceDE w:val="0"/>
        <w:adjustRightInd w:val="0"/>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opisie przedmiotu zamówienia wskazane czynności w trakcie realizacji zamówienia: </w:t>
      </w:r>
    </w:p>
    <w:p w14:paraId="741727D1" w14:textId="77777777" w:rsidR="00D748F6" w:rsidRPr="0038258D" w:rsidRDefault="00D748F6" w:rsidP="00683055">
      <w:pPr>
        <w:pStyle w:val="Akapitzlist"/>
        <w:widowControl/>
        <w:numPr>
          <w:ilvl w:val="0"/>
          <w:numId w:val="119"/>
        </w:numPr>
        <w:autoSpaceDE w:val="0"/>
        <w:adjustRightInd w:val="0"/>
        <w:textAlignment w:val="auto"/>
        <w:rPr>
          <w:rFonts w:cs="Calibri"/>
          <w:bCs/>
        </w:rPr>
      </w:pPr>
      <w:r w:rsidRPr="0038258D">
        <w:rPr>
          <w:rFonts w:cs="Calibri"/>
          <w:bC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375F6201" w14:textId="77777777" w:rsidR="00D748F6" w:rsidRPr="0038258D" w:rsidRDefault="00D748F6" w:rsidP="00683055">
      <w:pPr>
        <w:pStyle w:val="Akapitzlist"/>
        <w:widowControl/>
        <w:numPr>
          <w:ilvl w:val="0"/>
          <w:numId w:val="119"/>
        </w:numPr>
        <w:autoSpaceDE w:val="0"/>
        <w:adjustRightInd w:val="0"/>
        <w:textAlignment w:val="auto"/>
        <w:rPr>
          <w:rFonts w:cs="Calibri"/>
          <w:bCs/>
        </w:rPr>
      </w:pPr>
      <w:r w:rsidRPr="0038258D">
        <w:rPr>
          <w:rFonts w:cs="Calibri"/>
        </w:rPr>
        <w:t xml:space="preserve">poświadczoną za zgodność z oryginałem odpowiednio przez Wykonawcę lub Podwykonawcę </w:t>
      </w:r>
      <w:r w:rsidRPr="0038258D">
        <w:rPr>
          <w:rFonts w:cs="Calibri"/>
          <w:b/>
          <w:bCs/>
        </w:rPr>
        <w:t xml:space="preserve">kopię umowy/umów o pracę </w:t>
      </w:r>
      <w:r w:rsidRPr="0038258D">
        <w:rPr>
          <w:rFonts w:cs="Calibri"/>
        </w:rPr>
        <w:t>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w:t>
      </w:r>
      <w:r w:rsidRPr="0038258D">
        <w:rPr>
          <w:rFonts w:cs="Calibri"/>
          <w:i/>
          <w:iCs/>
        </w:rPr>
        <w:t xml:space="preserve">ochronie danych osobowych(t.j. Dz. U. z 2019 r. poz. 1781 ze zm.) </w:t>
      </w:r>
    </w:p>
    <w:p w14:paraId="613F9B8D" w14:textId="77777777" w:rsidR="00D748F6" w:rsidRPr="0038258D" w:rsidRDefault="00D748F6" w:rsidP="00683055">
      <w:pPr>
        <w:pStyle w:val="Akapitzlist"/>
        <w:widowControl/>
        <w:numPr>
          <w:ilvl w:val="0"/>
          <w:numId w:val="119"/>
        </w:numPr>
        <w:autoSpaceDE w:val="0"/>
        <w:adjustRightInd w:val="0"/>
        <w:textAlignment w:val="auto"/>
        <w:rPr>
          <w:rFonts w:cs="Calibri"/>
          <w:bCs/>
        </w:rPr>
      </w:pPr>
      <w:r w:rsidRPr="0038258D">
        <w:rPr>
          <w:rFonts w:cs="Calibri"/>
          <w:bCs/>
        </w:rPr>
        <w:t xml:space="preserve">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w:t>
      </w:r>
      <w:r w:rsidRPr="0038258D">
        <w:rPr>
          <w:rFonts w:cs="Calibri"/>
        </w:rPr>
        <w:t>dnia 10 maja 2018 r. o </w:t>
      </w:r>
      <w:r w:rsidRPr="0038258D">
        <w:rPr>
          <w:rFonts w:cs="Calibri"/>
          <w:i/>
          <w:iCs/>
        </w:rPr>
        <w:t>ochronie danych osobowych(t.j. Dz. U. z 2019 r. poz. 1781 ze zm.)</w:t>
      </w:r>
      <w:r w:rsidRPr="0038258D">
        <w:rPr>
          <w:rFonts w:cs="Calibri"/>
          <w:i/>
          <w:iCs/>
          <w:color w:val="00B0F0"/>
        </w:rPr>
        <w:t xml:space="preserve"> </w:t>
      </w:r>
    </w:p>
    <w:p w14:paraId="603F4C3C" w14:textId="77777777" w:rsidR="00D748F6" w:rsidRPr="0038258D" w:rsidRDefault="00D748F6" w:rsidP="00683055">
      <w:pPr>
        <w:widowControl/>
        <w:numPr>
          <w:ilvl w:val="0"/>
          <w:numId w:val="117"/>
        </w:numPr>
        <w:suppressAutoHyphens w:val="0"/>
        <w:autoSpaceDE w:val="0"/>
        <w:adjustRightInd w:val="0"/>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 xml:space="preserve">Z tytułu niespełnienia przez Wykonawcę lub Podwykonawcę wymogu zatrudnienia na podstawie umowy o pracę osób wykonujących wskazane w opisie przedmiotu zamówienia czynności Wykonawca zapłaci Zamawiającemu karę umowną w wysokości 500 zł za każdy dzień nierealizowania obowiązku zatrudnienia wobec jednej osoby wykonującej czynności wskazane w ust. 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775C75BB" w14:textId="77777777" w:rsidR="00D748F6" w:rsidRPr="0038258D" w:rsidRDefault="00D748F6" w:rsidP="00683055">
      <w:pPr>
        <w:widowControl/>
        <w:numPr>
          <w:ilvl w:val="0"/>
          <w:numId w:val="117"/>
        </w:numPr>
        <w:suppressAutoHyphens w:val="0"/>
        <w:autoSpaceDE w:val="0"/>
        <w:adjustRightInd w:val="0"/>
        <w:spacing w:after="160"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W przypadku uzasadnionych wątpliwości co do przestrzegania prawa pracy przez Wykonawcę lub Podwykonawcę, Zamawiający może zwrócić się o przeprowadzenie kontroli przez Państwową Inspekcję Pracy.</w:t>
      </w:r>
    </w:p>
    <w:p w14:paraId="311D8244" w14:textId="77777777" w:rsidR="00D748F6" w:rsidRPr="0038258D" w:rsidRDefault="00D748F6" w:rsidP="00D748F6">
      <w:pPr>
        <w:pStyle w:val="Default"/>
        <w:spacing w:line="200" w:lineRule="atLeast"/>
        <w:jc w:val="center"/>
        <w:rPr>
          <w:rFonts w:ascii="Arial Narrow" w:hAnsi="Arial Narrow" w:cs="Calibri"/>
          <w:b/>
          <w:bCs/>
          <w:sz w:val="22"/>
          <w:szCs w:val="22"/>
        </w:rPr>
      </w:pPr>
    </w:p>
    <w:p w14:paraId="541B43F1" w14:textId="71067C01" w:rsidR="00D748F6" w:rsidRPr="0038258D" w:rsidRDefault="00D748F6" w:rsidP="00D748F6">
      <w:pPr>
        <w:pStyle w:val="Default"/>
        <w:spacing w:line="200" w:lineRule="atLeast"/>
        <w:jc w:val="center"/>
        <w:rPr>
          <w:rFonts w:ascii="Arial Narrow" w:hAnsi="Arial Narrow" w:cs="Calibri"/>
          <w:b/>
          <w:bCs/>
          <w:sz w:val="22"/>
          <w:szCs w:val="22"/>
        </w:rPr>
      </w:pPr>
      <w:r w:rsidRPr="0038258D">
        <w:rPr>
          <w:rFonts w:ascii="Arial Narrow" w:hAnsi="Arial Narrow" w:cs="Calibri"/>
          <w:b/>
          <w:bCs/>
          <w:sz w:val="22"/>
          <w:szCs w:val="22"/>
        </w:rPr>
        <w:t>§ 1</w:t>
      </w:r>
      <w:r w:rsidR="00F36E14">
        <w:rPr>
          <w:rFonts w:ascii="Arial Narrow" w:hAnsi="Arial Narrow" w:cs="Calibri"/>
          <w:b/>
          <w:bCs/>
          <w:sz w:val="22"/>
          <w:szCs w:val="22"/>
        </w:rPr>
        <w:t>8</w:t>
      </w:r>
    </w:p>
    <w:p w14:paraId="350A5B34" w14:textId="77777777" w:rsidR="00D748F6" w:rsidRPr="0038258D" w:rsidRDefault="00D748F6" w:rsidP="00D748F6">
      <w:pPr>
        <w:pStyle w:val="Default"/>
        <w:spacing w:line="200" w:lineRule="atLeast"/>
        <w:jc w:val="center"/>
        <w:rPr>
          <w:rFonts w:ascii="Arial Narrow" w:hAnsi="Arial Narrow" w:cs="Calibri"/>
          <w:b/>
          <w:bCs/>
          <w:sz w:val="22"/>
          <w:szCs w:val="22"/>
        </w:rPr>
      </w:pPr>
      <w:r w:rsidRPr="0038258D">
        <w:rPr>
          <w:rFonts w:ascii="Arial Narrow" w:hAnsi="Arial Narrow" w:cs="Calibri"/>
          <w:b/>
          <w:bCs/>
          <w:sz w:val="22"/>
          <w:szCs w:val="22"/>
        </w:rPr>
        <w:t>[Koordynatorzy umowy]</w:t>
      </w:r>
    </w:p>
    <w:p w14:paraId="6959ADE2" w14:textId="77777777" w:rsidR="00D748F6" w:rsidRPr="0038258D" w:rsidRDefault="00D748F6" w:rsidP="00683055">
      <w:pPr>
        <w:pStyle w:val="Default"/>
        <w:numPr>
          <w:ilvl w:val="0"/>
          <w:numId w:val="120"/>
        </w:numPr>
        <w:autoSpaceDN/>
        <w:spacing w:line="200" w:lineRule="atLeast"/>
        <w:jc w:val="both"/>
        <w:textAlignment w:val="auto"/>
        <w:rPr>
          <w:rFonts w:ascii="Arial Narrow" w:eastAsia="Tahoma" w:hAnsi="Arial Narrow" w:cs="Calibri"/>
          <w:color w:val="auto"/>
          <w:sz w:val="22"/>
          <w:szCs w:val="22"/>
        </w:rPr>
      </w:pPr>
      <w:r w:rsidRPr="0038258D">
        <w:rPr>
          <w:rFonts w:ascii="Arial Narrow" w:eastAsia="Tahoma" w:hAnsi="Arial Narrow" w:cs="Calibri"/>
          <w:color w:val="auto"/>
          <w:sz w:val="22"/>
          <w:szCs w:val="22"/>
        </w:rPr>
        <w:t xml:space="preserve">W celu zapewnienia koordynacji prac wynikających z realizacji niniejszej Umowy Strony ustanawiają Koordynatorów Umowy w osobach: </w:t>
      </w:r>
    </w:p>
    <w:p w14:paraId="3070A8B2" w14:textId="77777777" w:rsidR="00D748F6" w:rsidRPr="0038258D" w:rsidRDefault="00D748F6" w:rsidP="00683055">
      <w:pPr>
        <w:pStyle w:val="Default"/>
        <w:numPr>
          <w:ilvl w:val="0"/>
          <w:numId w:val="121"/>
        </w:numPr>
        <w:autoSpaceDN/>
        <w:spacing w:line="200" w:lineRule="atLeast"/>
        <w:jc w:val="both"/>
        <w:textAlignment w:val="auto"/>
        <w:rPr>
          <w:rFonts w:ascii="Arial Narrow" w:eastAsia="Tahoma" w:hAnsi="Arial Narrow" w:cs="Calibri"/>
          <w:color w:val="auto"/>
          <w:sz w:val="22"/>
          <w:szCs w:val="22"/>
        </w:rPr>
      </w:pPr>
      <w:r w:rsidRPr="0038258D">
        <w:rPr>
          <w:rFonts w:ascii="Arial Narrow" w:eastAsia="Tahoma" w:hAnsi="Arial Narrow" w:cs="Calibri"/>
          <w:color w:val="auto"/>
          <w:sz w:val="22"/>
          <w:szCs w:val="22"/>
        </w:rPr>
        <w:t xml:space="preserve">ze strony </w:t>
      </w:r>
      <w:r w:rsidRPr="0038258D">
        <w:rPr>
          <w:rFonts w:ascii="Arial Narrow" w:eastAsia="Tahoma" w:hAnsi="Arial Narrow" w:cs="Calibri"/>
          <w:b/>
          <w:bCs/>
          <w:color w:val="auto"/>
          <w:sz w:val="22"/>
          <w:szCs w:val="22"/>
        </w:rPr>
        <w:t>Zamawiającego</w:t>
      </w:r>
      <w:r w:rsidRPr="0038258D">
        <w:rPr>
          <w:rFonts w:ascii="Arial Narrow" w:eastAsia="Tahoma" w:hAnsi="Arial Narrow" w:cs="Calibri"/>
          <w:color w:val="auto"/>
          <w:sz w:val="22"/>
          <w:szCs w:val="22"/>
        </w:rPr>
        <w:t xml:space="preserve">: </w:t>
      </w:r>
    </w:p>
    <w:p w14:paraId="6D047639" w14:textId="77777777" w:rsidR="00D748F6" w:rsidRPr="0038258D" w:rsidRDefault="00D748F6" w:rsidP="00D748F6">
      <w:pPr>
        <w:pStyle w:val="Default"/>
        <w:spacing w:line="200" w:lineRule="atLeast"/>
        <w:ind w:firstLine="708"/>
        <w:jc w:val="both"/>
        <w:rPr>
          <w:rFonts w:ascii="Arial Narrow" w:eastAsia="Tahoma" w:hAnsi="Arial Narrow" w:cs="Calibri"/>
          <w:color w:val="auto"/>
          <w:sz w:val="22"/>
          <w:szCs w:val="22"/>
        </w:rPr>
      </w:pPr>
      <w:r w:rsidRPr="0038258D">
        <w:rPr>
          <w:rFonts w:ascii="Arial Narrow" w:eastAsia="Tahoma" w:hAnsi="Arial Narrow" w:cs="Calibri"/>
          <w:color w:val="auto"/>
          <w:sz w:val="22"/>
          <w:szCs w:val="22"/>
        </w:rPr>
        <w:t xml:space="preserve">....................................................email:..........................., tel............................................... </w:t>
      </w:r>
    </w:p>
    <w:p w14:paraId="5F38666F" w14:textId="77777777" w:rsidR="00D748F6" w:rsidRPr="0038258D" w:rsidRDefault="00D748F6" w:rsidP="00683055">
      <w:pPr>
        <w:pStyle w:val="Default"/>
        <w:numPr>
          <w:ilvl w:val="0"/>
          <w:numId w:val="121"/>
        </w:numPr>
        <w:autoSpaceDN/>
        <w:spacing w:line="200" w:lineRule="atLeast"/>
        <w:jc w:val="both"/>
        <w:textAlignment w:val="auto"/>
        <w:rPr>
          <w:rFonts w:ascii="Arial Narrow" w:eastAsia="Tahoma" w:hAnsi="Arial Narrow" w:cs="Calibri"/>
          <w:b/>
          <w:bCs/>
          <w:sz w:val="22"/>
          <w:szCs w:val="22"/>
        </w:rPr>
      </w:pPr>
      <w:r w:rsidRPr="0038258D">
        <w:rPr>
          <w:rFonts w:ascii="Arial Narrow" w:eastAsia="Tahoma" w:hAnsi="Arial Narrow" w:cs="Calibri"/>
          <w:sz w:val="22"/>
          <w:szCs w:val="22"/>
        </w:rPr>
        <w:t xml:space="preserve">ze strony </w:t>
      </w:r>
      <w:r w:rsidRPr="0038258D">
        <w:rPr>
          <w:rFonts w:ascii="Arial Narrow" w:eastAsia="Tahoma" w:hAnsi="Arial Narrow" w:cs="Calibri"/>
          <w:b/>
          <w:bCs/>
          <w:sz w:val="22"/>
          <w:szCs w:val="22"/>
        </w:rPr>
        <w:t xml:space="preserve">Wykonawcy: </w:t>
      </w:r>
    </w:p>
    <w:p w14:paraId="11BEA8BD" w14:textId="77777777" w:rsidR="00D748F6" w:rsidRPr="0038258D" w:rsidRDefault="00D748F6" w:rsidP="00D748F6">
      <w:pPr>
        <w:pStyle w:val="Default"/>
        <w:spacing w:line="200" w:lineRule="atLeast"/>
        <w:ind w:firstLine="708"/>
        <w:jc w:val="both"/>
        <w:rPr>
          <w:rFonts w:ascii="Arial Narrow" w:eastAsia="Tahoma" w:hAnsi="Arial Narrow" w:cs="Calibri"/>
          <w:sz w:val="22"/>
          <w:szCs w:val="22"/>
        </w:rPr>
      </w:pPr>
      <w:r w:rsidRPr="0038258D">
        <w:rPr>
          <w:rFonts w:ascii="Arial Narrow" w:eastAsia="Tahoma" w:hAnsi="Arial Narrow" w:cs="Calibri"/>
          <w:sz w:val="22"/>
          <w:szCs w:val="22"/>
        </w:rPr>
        <w:t xml:space="preserve">.....................................................email:...............................,tel............................................... </w:t>
      </w:r>
    </w:p>
    <w:p w14:paraId="5A5C0A2A" w14:textId="77777777" w:rsidR="00D748F6" w:rsidRPr="0038258D" w:rsidRDefault="00D748F6" w:rsidP="00D748F6">
      <w:pPr>
        <w:pStyle w:val="Default"/>
        <w:spacing w:line="200" w:lineRule="atLeast"/>
        <w:ind w:left="708"/>
        <w:jc w:val="both"/>
        <w:rPr>
          <w:rFonts w:ascii="Arial Narrow" w:hAnsi="Arial Narrow" w:cs="Calibri"/>
          <w:sz w:val="22"/>
          <w:szCs w:val="22"/>
        </w:rPr>
      </w:pPr>
      <w:r w:rsidRPr="0038258D">
        <w:rPr>
          <w:rFonts w:ascii="Arial Narrow" w:eastAsia="Tahoma" w:hAnsi="Arial Narrow" w:cs="Calibri"/>
          <w:sz w:val="22"/>
          <w:szCs w:val="22"/>
        </w:rPr>
        <w:t>Koordynatorzy są dostępni dla drugiej strony umowy w </w:t>
      </w:r>
      <w:r w:rsidRPr="0038258D">
        <w:rPr>
          <w:rFonts w:ascii="Arial Narrow" w:hAnsi="Arial Narrow" w:cs="Calibri"/>
          <w:sz w:val="22"/>
          <w:szCs w:val="22"/>
        </w:rPr>
        <w:t xml:space="preserve">dni robocze, od poniedziałku do piątku, w godzinach od 8.00 do godziny 15.30. </w:t>
      </w:r>
    </w:p>
    <w:p w14:paraId="17FECD3E" w14:textId="77777777" w:rsidR="00D748F6" w:rsidRPr="0038258D" w:rsidRDefault="00D748F6" w:rsidP="00683055">
      <w:pPr>
        <w:pStyle w:val="Default"/>
        <w:numPr>
          <w:ilvl w:val="0"/>
          <w:numId w:val="120"/>
        </w:numPr>
        <w:autoSpaceDN/>
        <w:spacing w:line="200" w:lineRule="atLeast"/>
        <w:jc w:val="both"/>
        <w:textAlignment w:val="auto"/>
        <w:rPr>
          <w:rFonts w:ascii="Arial Narrow" w:hAnsi="Arial Narrow" w:cs="Calibri"/>
          <w:sz w:val="22"/>
          <w:szCs w:val="22"/>
        </w:rPr>
      </w:pPr>
      <w:r w:rsidRPr="0038258D">
        <w:rPr>
          <w:rFonts w:ascii="Arial Narrow" w:eastAsia="Tahoma" w:hAnsi="Arial Narrow" w:cs="Calibri"/>
          <w:sz w:val="22"/>
          <w:szCs w:val="22"/>
        </w:rPr>
        <w:t xml:space="preserve">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 </w:t>
      </w:r>
    </w:p>
    <w:p w14:paraId="25149127" w14:textId="77777777" w:rsidR="00D748F6" w:rsidRPr="0038258D" w:rsidRDefault="00D748F6" w:rsidP="00683055">
      <w:pPr>
        <w:pStyle w:val="Default"/>
        <w:numPr>
          <w:ilvl w:val="0"/>
          <w:numId w:val="120"/>
        </w:numPr>
        <w:autoSpaceDN/>
        <w:spacing w:line="200" w:lineRule="atLeast"/>
        <w:jc w:val="both"/>
        <w:textAlignment w:val="auto"/>
        <w:rPr>
          <w:rFonts w:ascii="Arial Narrow" w:hAnsi="Arial Narrow" w:cs="Calibri"/>
          <w:sz w:val="22"/>
          <w:szCs w:val="22"/>
        </w:rPr>
      </w:pPr>
      <w:r w:rsidRPr="0038258D">
        <w:rPr>
          <w:rFonts w:ascii="Arial Narrow" w:eastAsia="Tahoma" w:hAnsi="Arial Narrow" w:cs="Calibri"/>
          <w:sz w:val="22"/>
          <w:szCs w:val="22"/>
        </w:rPr>
        <w:t xml:space="preserve">Wykonawca oświadcza, iż udzieli osobie wskazanej w ust. 1 lit. b) wszelkich niezbędnych pełnomocnictw do działania w imieniu Wykonawcy w związku z realizacją postanowień niniejszej Umowy. </w:t>
      </w:r>
    </w:p>
    <w:p w14:paraId="21113F8A" w14:textId="77777777" w:rsidR="00D748F6" w:rsidRPr="0038258D" w:rsidRDefault="00D748F6" w:rsidP="00683055">
      <w:pPr>
        <w:pStyle w:val="Default"/>
        <w:numPr>
          <w:ilvl w:val="0"/>
          <w:numId w:val="120"/>
        </w:numPr>
        <w:autoSpaceDN/>
        <w:spacing w:line="200" w:lineRule="atLeast"/>
        <w:jc w:val="both"/>
        <w:textAlignment w:val="auto"/>
        <w:rPr>
          <w:rFonts w:ascii="Arial Narrow" w:hAnsi="Arial Narrow" w:cs="Calibri"/>
          <w:sz w:val="22"/>
          <w:szCs w:val="22"/>
        </w:rPr>
      </w:pPr>
      <w:r w:rsidRPr="0038258D">
        <w:rPr>
          <w:rFonts w:ascii="Arial Narrow" w:eastAsia="Tahoma" w:hAnsi="Arial Narrow" w:cs="Calibri"/>
          <w:sz w:val="22"/>
          <w:szCs w:val="22"/>
        </w:rPr>
        <w:lastRenderedPageBreak/>
        <w:t>Wykonawca zobowiązany jest do przedłożenia Zamawiającemu oryginału pełnomocnictwa udzielonego Koordynatorowi Umowy każdorazowo w terminie 7 dni od daty jego udzielenia.</w:t>
      </w:r>
    </w:p>
    <w:p w14:paraId="2DBF57B7" w14:textId="77777777" w:rsidR="00D748F6" w:rsidRPr="0038258D" w:rsidRDefault="00D748F6" w:rsidP="00683055">
      <w:pPr>
        <w:pStyle w:val="Default"/>
        <w:numPr>
          <w:ilvl w:val="0"/>
          <w:numId w:val="120"/>
        </w:numPr>
        <w:autoSpaceDN/>
        <w:spacing w:line="200" w:lineRule="atLeast"/>
        <w:jc w:val="both"/>
        <w:textAlignment w:val="auto"/>
        <w:rPr>
          <w:rFonts w:ascii="Arial Narrow" w:hAnsi="Arial Narrow" w:cs="Calibri"/>
          <w:sz w:val="22"/>
          <w:szCs w:val="22"/>
        </w:rPr>
      </w:pPr>
      <w:r w:rsidRPr="0038258D">
        <w:rPr>
          <w:rFonts w:ascii="Arial Narrow" w:eastAsia="Tahoma" w:hAnsi="Arial Narrow" w:cs="Calibri"/>
          <w:sz w:val="22"/>
          <w:szCs w:val="22"/>
        </w:rPr>
        <w:t>Koordynator nie jest uprawniony do składania oświadczeń woli w imieniu Zamawiającego, natomiast jest uprawniony do każdej innej czynności, która jest związana z realizacją przedmiotu umowy.</w:t>
      </w:r>
    </w:p>
    <w:p w14:paraId="2094E55E" w14:textId="77777777" w:rsidR="00D748F6" w:rsidRPr="0038258D" w:rsidRDefault="00D748F6" w:rsidP="00D748F6">
      <w:pPr>
        <w:pStyle w:val="Default"/>
        <w:spacing w:line="200" w:lineRule="atLeast"/>
        <w:jc w:val="center"/>
        <w:rPr>
          <w:rFonts w:ascii="Arial Narrow" w:eastAsia="Tahoma" w:hAnsi="Arial Narrow" w:cs="Calibri"/>
          <w:b/>
          <w:bCs/>
          <w:sz w:val="22"/>
          <w:szCs w:val="22"/>
        </w:rPr>
      </w:pPr>
    </w:p>
    <w:p w14:paraId="0B30117B" w14:textId="6EEB8DF0" w:rsidR="00D748F6" w:rsidRPr="0038258D" w:rsidRDefault="00D748F6" w:rsidP="00D748F6">
      <w:pPr>
        <w:pStyle w:val="Default"/>
        <w:spacing w:line="200" w:lineRule="atLeast"/>
        <w:jc w:val="center"/>
        <w:rPr>
          <w:rFonts w:ascii="Arial Narrow" w:eastAsia="Tahoma" w:hAnsi="Arial Narrow" w:cs="Calibri"/>
          <w:b/>
          <w:bCs/>
          <w:sz w:val="22"/>
          <w:szCs w:val="22"/>
        </w:rPr>
      </w:pPr>
      <w:r w:rsidRPr="0038258D">
        <w:rPr>
          <w:rFonts w:ascii="Arial Narrow" w:eastAsia="Tahoma" w:hAnsi="Arial Narrow" w:cs="Calibri"/>
          <w:b/>
          <w:bCs/>
          <w:sz w:val="22"/>
          <w:szCs w:val="22"/>
        </w:rPr>
        <w:t>§ 1</w:t>
      </w:r>
      <w:r w:rsidR="00F36E14">
        <w:rPr>
          <w:rFonts w:ascii="Arial Narrow" w:eastAsia="Tahoma" w:hAnsi="Arial Narrow" w:cs="Calibri"/>
          <w:b/>
          <w:bCs/>
          <w:sz w:val="22"/>
          <w:szCs w:val="22"/>
        </w:rPr>
        <w:t>9</w:t>
      </w:r>
    </w:p>
    <w:p w14:paraId="4E1B565A" w14:textId="77777777" w:rsidR="00D748F6" w:rsidRPr="0038258D" w:rsidRDefault="00D748F6" w:rsidP="00D748F6">
      <w:pPr>
        <w:pStyle w:val="Default"/>
        <w:spacing w:line="200" w:lineRule="atLeast"/>
        <w:jc w:val="center"/>
        <w:rPr>
          <w:rFonts w:ascii="Arial Narrow" w:eastAsia="Tahoma" w:hAnsi="Arial Narrow" w:cs="Calibri"/>
          <w:b/>
          <w:bCs/>
          <w:sz w:val="22"/>
          <w:szCs w:val="22"/>
        </w:rPr>
      </w:pPr>
      <w:r w:rsidRPr="0038258D">
        <w:rPr>
          <w:rFonts w:ascii="Arial Narrow" w:eastAsia="Tahoma" w:hAnsi="Arial Narrow" w:cs="Calibri"/>
          <w:b/>
          <w:bCs/>
          <w:sz w:val="22"/>
          <w:szCs w:val="22"/>
        </w:rPr>
        <w:t>[Porozumiewanie się stron]</w:t>
      </w:r>
    </w:p>
    <w:p w14:paraId="09CC9D28" w14:textId="77777777" w:rsidR="00D748F6" w:rsidRPr="0038258D" w:rsidRDefault="00D748F6" w:rsidP="00683055">
      <w:pPr>
        <w:pStyle w:val="Default"/>
        <w:numPr>
          <w:ilvl w:val="0"/>
          <w:numId w:val="122"/>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 </w:t>
      </w:r>
    </w:p>
    <w:p w14:paraId="09B5AE93" w14:textId="77777777" w:rsidR="00D748F6" w:rsidRPr="0038258D" w:rsidRDefault="00D748F6" w:rsidP="00683055">
      <w:pPr>
        <w:pStyle w:val="Default"/>
        <w:numPr>
          <w:ilvl w:val="0"/>
          <w:numId w:val="122"/>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Strony ustalają, że ich aktualne adresy do korespondencji oraz dane kontaktowe są następujące: </w:t>
      </w:r>
    </w:p>
    <w:p w14:paraId="19F6E2DF" w14:textId="77777777" w:rsidR="00D748F6" w:rsidRPr="0038258D" w:rsidRDefault="00D748F6" w:rsidP="00683055">
      <w:pPr>
        <w:pStyle w:val="Default"/>
        <w:numPr>
          <w:ilvl w:val="0"/>
          <w:numId w:val="123"/>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Zamawiający: </w:t>
      </w:r>
    </w:p>
    <w:p w14:paraId="2F6A3198" w14:textId="77777777" w:rsidR="00D748F6" w:rsidRPr="0038258D" w:rsidRDefault="00D748F6" w:rsidP="00D748F6">
      <w:pPr>
        <w:pStyle w:val="Default"/>
        <w:spacing w:line="200" w:lineRule="atLeast"/>
        <w:ind w:firstLine="708"/>
        <w:jc w:val="both"/>
        <w:rPr>
          <w:rFonts w:ascii="Arial Narrow" w:eastAsia="Tahoma" w:hAnsi="Arial Narrow" w:cs="Calibri"/>
          <w:sz w:val="22"/>
          <w:szCs w:val="22"/>
        </w:rPr>
      </w:pPr>
      <w:r w:rsidRPr="0038258D">
        <w:rPr>
          <w:rFonts w:ascii="Arial Narrow" w:eastAsia="Tahoma" w:hAnsi="Arial Narrow" w:cs="Calibri"/>
          <w:b/>
          <w:bCs/>
          <w:sz w:val="22"/>
          <w:szCs w:val="22"/>
        </w:rPr>
        <w:t>Gmina Poświętne z </w:t>
      </w:r>
      <w:r w:rsidRPr="0038258D">
        <w:rPr>
          <w:rFonts w:ascii="Arial Narrow" w:eastAsia="Tahoma" w:hAnsi="Arial Narrow" w:cs="Calibri"/>
          <w:sz w:val="22"/>
          <w:szCs w:val="22"/>
        </w:rPr>
        <w:t>siedzibą …..........................................</w:t>
      </w:r>
    </w:p>
    <w:p w14:paraId="17FD70FC" w14:textId="77777777" w:rsidR="00D748F6" w:rsidRPr="0038258D" w:rsidRDefault="00D748F6" w:rsidP="00D748F6">
      <w:pPr>
        <w:pStyle w:val="Default"/>
        <w:spacing w:line="200" w:lineRule="atLeast"/>
        <w:ind w:left="708"/>
        <w:jc w:val="both"/>
        <w:rPr>
          <w:rFonts w:ascii="Arial Narrow" w:eastAsia="Tahoma" w:hAnsi="Arial Narrow" w:cs="Calibri"/>
          <w:sz w:val="22"/>
          <w:szCs w:val="22"/>
        </w:rPr>
      </w:pPr>
      <w:r w:rsidRPr="0038258D">
        <w:rPr>
          <w:rFonts w:ascii="Arial Narrow" w:eastAsia="Tahoma" w:hAnsi="Arial Narrow" w:cs="Calibri"/>
          <w:sz w:val="22"/>
          <w:szCs w:val="22"/>
        </w:rPr>
        <w:t>Tel. …...................... faks – ….................................. e-mail......................................</w:t>
      </w:r>
    </w:p>
    <w:p w14:paraId="70E42213" w14:textId="77777777" w:rsidR="00D748F6" w:rsidRPr="0038258D" w:rsidRDefault="00D748F6" w:rsidP="00683055">
      <w:pPr>
        <w:pStyle w:val="Default"/>
        <w:numPr>
          <w:ilvl w:val="0"/>
          <w:numId w:val="123"/>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Wykonawca: .............................................................................................................. </w:t>
      </w:r>
    </w:p>
    <w:p w14:paraId="7AFC2B62" w14:textId="77777777" w:rsidR="00D748F6" w:rsidRPr="0038258D" w:rsidRDefault="00D748F6" w:rsidP="00683055">
      <w:pPr>
        <w:pStyle w:val="Default"/>
        <w:numPr>
          <w:ilvl w:val="0"/>
          <w:numId w:val="122"/>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sz w:val="22"/>
          <w:szCs w:val="22"/>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14:paraId="371951CD" w14:textId="77777777" w:rsidR="00D748F6" w:rsidRPr="0038258D" w:rsidRDefault="00D748F6" w:rsidP="00683055">
      <w:pPr>
        <w:pStyle w:val="Default"/>
        <w:numPr>
          <w:ilvl w:val="0"/>
          <w:numId w:val="122"/>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b/>
          <w:bCs/>
          <w:sz w:val="22"/>
          <w:szCs w:val="22"/>
        </w:rPr>
        <w:t xml:space="preserve"> </w:t>
      </w:r>
      <w:r w:rsidRPr="0038258D">
        <w:rPr>
          <w:rFonts w:ascii="Arial Narrow" w:eastAsia="Tahoma" w:hAnsi="Arial Narrow" w:cs="Calibri"/>
          <w:sz w:val="22"/>
          <w:szCs w:val="22"/>
        </w:rPr>
        <w:t xml:space="preserve">Korespondencja pisemna Stron kierowana będzie na adres wskazany w ust. 2 Umowy. </w:t>
      </w:r>
    </w:p>
    <w:p w14:paraId="61640168" w14:textId="77777777" w:rsidR="00D748F6" w:rsidRPr="0038258D" w:rsidRDefault="00D748F6" w:rsidP="00683055">
      <w:pPr>
        <w:pStyle w:val="Default"/>
        <w:numPr>
          <w:ilvl w:val="0"/>
          <w:numId w:val="122"/>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Każda ze stron zobowiązana jest niezwłocznie, nie później niż w terminie 3 dni potwierdzić drugiej Stronie otrzymanie korespondencji wysłanej w formie elektronicznej za pośrednictwem poczty elektronicznej. Nieotrzymanie potwierdzenia otrzymania korespondencji równoznaczne jest z jej nieotrzymaniem. </w:t>
      </w:r>
    </w:p>
    <w:p w14:paraId="5496EE1D" w14:textId="77777777" w:rsidR="00D748F6" w:rsidRPr="0038258D" w:rsidRDefault="00D748F6" w:rsidP="00683055">
      <w:pPr>
        <w:pStyle w:val="Default"/>
        <w:numPr>
          <w:ilvl w:val="0"/>
          <w:numId w:val="122"/>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b/>
          <w:bCs/>
          <w:sz w:val="22"/>
          <w:szCs w:val="22"/>
        </w:rPr>
        <w:t xml:space="preserve"> </w:t>
      </w:r>
      <w:r w:rsidRPr="0038258D">
        <w:rPr>
          <w:rFonts w:ascii="Arial Narrow" w:eastAsia="Tahoma" w:hAnsi="Arial Narrow" w:cs="Calibri"/>
          <w:sz w:val="22"/>
          <w:szCs w:val="22"/>
        </w:rPr>
        <w:t>Z zastrzeżeniem wyjątków wskazanych w Umowie, Strona żądająca udzielenia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w:t>
      </w:r>
    </w:p>
    <w:p w14:paraId="2175F298" w14:textId="77777777" w:rsidR="00F36E14" w:rsidRDefault="00F36E14" w:rsidP="00D748F6">
      <w:pPr>
        <w:keepNext/>
        <w:autoSpaceDE w:val="0"/>
        <w:spacing w:line="200" w:lineRule="atLeast"/>
        <w:jc w:val="center"/>
        <w:rPr>
          <w:rFonts w:ascii="Arial Narrow" w:hAnsi="Arial Narrow" w:cs="Calibri"/>
          <w:b/>
          <w:sz w:val="22"/>
          <w:szCs w:val="22"/>
        </w:rPr>
      </w:pPr>
    </w:p>
    <w:p w14:paraId="3D39A7A0" w14:textId="114F1219" w:rsidR="00D748F6" w:rsidRPr="0038258D" w:rsidRDefault="00D748F6" w:rsidP="00D748F6">
      <w:pPr>
        <w:keepNext/>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xml:space="preserve">§ </w:t>
      </w:r>
      <w:r w:rsidR="00F36E14">
        <w:rPr>
          <w:rFonts w:ascii="Arial Narrow" w:hAnsi="Arial Narrow" w:cs="Calibri"/>
          <w:b/>
          <w:sz w:val="22"/>
          <w:szCs w:val="22"/>
        </w:rPr>
        <w:t>20</w:t>
      </w:r>
    </w:p>
    <w:p w14:paraId="67E07DD7" w14:textId="77777777" w:rsidR="00D748F6" w:rsidRPr="0038258D" w:rsidRDefault="00D748F6" w:rsidP="00D748F6">
      <w:pPr>
        <w:keepNext/>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[Cesja wierzytelności]</w:t>
      </w:r>
    </w:p>
    <w:p w14:paraId="2A487D58" w14:textId="77777777" w:rsidR="00D748F6" w:rsidRPr="0038258D" w:rsidRDefault="00D748F6" w:rsidP="00683055">
      <w:pPr>
        <w:pStyle w:val="Akapitzlist"/>
        <w:widowControl/>
        <w:numPr>
          <w:ilvl w:val="0"/>
          <w:numId w:val="129"/>
        </w:numPr>
        <w:suppressAutoHyphens w:val="0"/>
        <w:autoSpaceDN/>
        <w:spacing w:before="100" w:beforeAutospacing="1" w:after="100" w:afterAutospacing="1"/>
        <w:textAlignment w:val="auto"/>
        <w:rPr>
          <w:rFonts w:cs="Calibri"/>
          <w:lang w:eastAsia="pl-PL"/>
        </w:rPr>
      </w:pPr>
      <w:r w:rsidRPr="0038258D">
        <w:rPr>
          <w:rFonts w:cs="Calibri"/>
          <w:lang w:eastAsia="pl-PL"/>
        </w:rPr>
        <w:t>Zamawiający dopuszcza możliwość przeniesienia wierzytelności wynikających z niniejszej umowy na inny podmiot, na warunkach określonych w niniejszym paragrafie.</w:t>
      </w:r>
    </w:p>
    <w:p w14:paraId="39FD6373" w14:textId="77777777" w:rsidR="00D748F6" w:rsidRPr="0038258D" w:rsidRDefault="00D748F6" w:rsidP="00683055">
      <w:pPr>
        <w:pStyle w:val="Akapitzlist"/>
        <w:widowControl/>
        <w:numPr>
          <w:ilvl w:val="0"/>
          <w:numId w:val="129"/>
        </w:numPr>
        <w:suppressAutoHyphens w:val="0"/>
        <w:autoSpaceDN/>
        <w:spacing w:before="100" w:beforeAutospacing="1" w:after="100" w:afterAutospacing="1"/>
        <w:textAlignment w:val="auto"/>
        <w:rPr>
          <w:rFonts w:cs="Calibri"/>
          <w:lang w:eastAsia="pl-PL"/>
        </w:rPr>
      </w:pPr>
      <w:r w:rsidRPr="0038258D">
        <w:rPr>
          <w:rFonts w:cs="Calibri"/>
          <w:lang w:eastAsia="pl-PL"/>
        </w:rPr>
        <w:t xml:space="preserve">Do zawarcia przez Wykonawcę umowy przelewu wierzytelności wynikających z niniejszej umowy wymagana jest pisemna zgoda Zamawiającego. W tym celu wykonawca przedłoży Zamawiającemu pisemny wniosek o wyrażenie takiej zgody wraz z informacją o osobie (przyszłego) nabywcy wierzytelności, stosunku prawnym pomiędzy Wykonawcą a (przyszłym) nabywcą wierzytelności. </w:t>
      </w:r>
    </w:p>
    <w:p w14:paraId="48DCFB62" w14:textId="77777777" w:rsidR="00D748F6" w:rsidRPr="0038258D" w:rsidRDefault="00D748F6" w:rsidP="00683055">
      <w:pPr>
        <w:pStyle w:val="Akapitzlist"/>
        <w:widowControl/>
        <w:numPr>
          <w:ilvl w:val="0"/>
          <w:numId w:val="129"/>
        </w:numPr>
        <w:suppressAutoHyphens w:val="0"/>
        <w:autoSpaceDN/>
        <w:spacing w:before="100" w:beforeAutospacing="1" w:after="100" w:afterAutospacing="1"/>
        <w:textAlignment w:val="auto"/>
        <w:rPr>
          <w:rFonts w:cs="Calibri"/>
          <w:lang w:eastAsia="pl-PL"/>
        </w:rPr>
      </w:pPr>
      <w:r w:rsidRPr="0038258D">
        <w:rPr>
          <w:rFonts w:cs="Calibri"/>
          <w:lang w:eastAsia="pl-PL"/>
        </w:rPr>
        <w:t xml:space="preserve">Zamawiający nie jest związany złożonym wnioskiem o wyrażenie zgody. </w:t>
      </w:r>
    </w:p>
    <w:p w14:paraId="60A4B8D0" w14:textId="77777777" w:rsidR="00D748F6" w:rsidRPr="0038258D" w:rsidRDefault="00D748F6" w:rsidP="00683055">
      <w:pPr>
        <w:pStyle w:val="Akapitzlist"/>
        <w:widowControl/>
        <w:numPr>
          <w:ilvl w:val="0"/>
          <w:numId w:val="129"/>
        </w:numPr>
        <w:suppressAutoHyphens w:val="0"/>
        <w:autoSpaceDN/>
        <w:spacing w:before="100" w:beforeAutospacing="1" w:after="100" w:afterAutospacing="1"/>
        <w:textAlignment w:val="auto"/>
        <w:rPr>
          <w:rFonts w:cs="Calibri"/>
          <w:lang w:eastAsia="pl-PL"/>
        </w:rPr>
      </w:pPr>
      <w:r w:rsidRPr="0038258D">
        <w:rPr>
          <w:rFonts w:cs="Calibri"/>
          <w:lang w:eastAsia="pl-PL"/>
        </w:rPr>
        <w:t xml:space="preserve">Wyrażona zgoda jest warunkowa, a jej skuteczność zależy od niezwłocznego dostarczenia przez Wykonawcę Zamawiającemu po podpisaniu umowy przelewu wierzytelności - jej kopii poświadczonej za zgodność z oryginałem i jej oryginał do wglądu. </w:t>
      </w:r>
    </w:p>
    <w:p w14:paraId="2A52F814" w14:textId="77777777" w:rsidR="00D748F6" w:rsidRPr="0038258D" w:rsidRDefault="00D748F6" w:rsidP="00683055">
      <w:pPr>
        <w:pStyle w:val="Akapitzlist"/>
        <w:widowControl/>
        <w:numPr>
          <w:ilvl w:val="0"/>
          <w:numId w:val="129"/>
        </w:numPr>
        <w:suppressAutoHyphens w:val="0"/>
        <w:autoSpaceDN/>
        <w:spacing w:before="100" w:beforeAutospacing="1" w:after="100" w:afterAutospacing="1"/>
        <w:textAlignment w:val="auto"/>
        <w:rPr>
          <w:rFonts w:cs="Calibri"/>
          <w:lang w:eastAsia="pl-PL"/>
        </w:rPr>
      </w:pPr>
      <w:r w:rsidRPr="0038258D">
        <w:rPr>
          <w:rFonts w:cs="Calibri"/>
          <w:lang w:eastAsia="pl-PL"/>
        </w:rPr>
        <w:t>Dopóki Wykonawca nie zawiadomi Zamawiającego o przelewie, spełnienie świadczenia do rąk Wykonawcy ma skutek względem nabywcy - przepis ten stosuje się odpowiednio do innych czynności prawnych dokonanych między Zamawiającym a Wykonawcą.</w:t>
      </w:r>
    </w:p>
    <w:p w14:paraId="4C03DC0D" w14:textId="77777777" w:rsidR="00D748F6" w:rsidRPr="0038258D" w:rsidRDefault="00D748F6" w:rsidP="00683055">
      <w:pPr>
        <w:pStyle w:val="Akapitzlist"/>
        <w:widowControl/>
        <w:numPr>
          <w:ilvl w:val="0"/>
          <w:numId w:val="129"/>
        </w:numPr>
        <w:suppressAutoHyphens w:val="0"/>
        <w:autoSpaceDN/>
        <w:spacing w:before="100" w:beforeAutospacing="1" w:after="100" w:afterAutospacing="1"/>
        <w:textAlignment w:val="auto"/>
        <w:rPr>
          <w:rFonts w:cs="Calibri"/>
          <w:lang w:eastAsia="pl-PL"/>
        </w:rPr>
      </w:pPr>
      <w:r w:rsidRPr="0038258D">
        <w:rPr>
          <w:rFonts w:cs="Calibri"/>
          <w:lang w:eastAsia="pl-PL"/>
        </w:rPr>
        <w:t>Wykonawca zobowiązany jest niezwłocznie pisemnie informować Zamawiającego o zmianach lub ustaniu umowy przelewu wierzytelności załączając stosowne dokumenty na potwierdzenie tych okoliczności, pod rygorem nieuwzględnienia tych okoliczności przy wypłacie wynagrodzenia. Zamawiający nie ponosi odpowiedzialności za konsekwencje nierzetelnego lub braku informowania przez Wykonawcę o okolicznościach mających wpływ na zasady wypłaty wynagrodzenia.</w:t>
      </w:r>
    </w:p>
    <w:p w14:paraId="4B1DAED2" w14:textId="77777777" w:rsidR="00D748F6" w:rsidRPr="0038258D" w:rsidRDefault="00D748F6" w:rsidP="00683055">
      <w:pPr>
        <w:pStyle w:val="Akapitzlist"/>
        <w:widowControl/>
        <w:numPr>
          <w:ilvl w:val="0"/>
          <w:numId w:val="129"/>
        </w:numPr>
        <w:suppressAutoHyphens w:val="0"/>
        <w:autoSpaceDN/>
        <w:spacing w:before="100" w:beforeAutospacing="1" w:after="100" w:afterAutospacing="1"/>
        <w:textAlignment w:val="auto"/>
        <w:rPr>
          <w:rFonts w:cs="Calibri"/>
          <w:lang w:eastAsia="pl-PL"/>
        </w:rPr>
      </w:pPr>
      <w:r w:rsidRPr="0038258D">
        <w:rPr>
          <w:rFonts w:cs="Calibri"/>
          <w:lang w:eastAsia="pl-PL"/>
        </w:rPr>
        <w:t xml:space="preserve">Powyższe zapisy stosuje się także do zawarcia przez nabywcę wierzytelności umowy przelewu wierzytelności z dalszym nabywcą – o czym Wykonawca ma obowiązek zawiadomić nabywcę wierzytelności”. </w:t>
      </w:r>
    </w:p>
    <w:p w14:paraId="4CC88ECC" w14:textId="260968B2"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2</w:t>
      </w:r>
      <w:r w:rsidR="00F36E14">
        <w:rPr>
          <w:rFonts w:ascii="Arial Narrow" w:hAnsi="Arial Narrow" w:cs="Calibri"/>
          <w:b/>
          <w:sz w:val="22"/>
          <w:szCs w:val="22"/>
        </w:rPr>
        <w:t>1</w:t>
      </w:r>
    </w:p>
    <w:p w14:paraId="451B0026"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[Zmiana umowy]</w:t>
      </w:r>
    </w:p>
    <w:p w14:paraId="37E19C0E" w14:textId="54888DA6" w:rsidR="00D748F6" w:rsidRPr="0038258D" w:rsidRDefault="00D748F6" w:rsidP="00683055">
      <w:pPr>
        <w:widowControl/>
        <w:numPr>
          <w:ilvl w:val="0"/>
          <w:numId w:val="127"/>
        </w:numPr>
        <w:shd w:val="clear" w:color="auto" w:fill="FFFFFF"/>
        <w:suppressAutoHyphens w:val="0"/>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lastRenderedPageBreak/>
        <w:t xml:space="preserve">Zamawiający, dla zapewnienia prawidłowej realizacji </w:t>
      </w:r>
      <w:r w:rsidR="00EC577D">
        <w:rPr>
          <w:rFonts w:ascii="Arial Narrow" w:hAnsi="Arial Narrow" w:cs="Calibri"/>
          <w:sz w:val="22"/>
          <w:szCs w:val="22"/>
        </w:rPr>
        <w:t>umowy</w:t>
      </w:r>
      <w:r w:rsidRPr="0038258D">
        <w:rPr>
          <w:rFonts w:ascii="Arial Narrow" w:hAnsi="Arial Narrow" w:cs="Calibri"/>
          <w:sz w:val="22"/>
          <w:szCs w:val="22"/>
        </w:rPr>
        <w:t xml:space="preserve"> dopuszcza możliwość zmian postanowień zawartej umowy, poza zmianami wynikającymi z art. 4</w:t>
      </w:r>
      <w:r w:rsidR="00F36E14">
        <w:rPr>
          <w:rFonts w:ascii="Arial Narrow" w:hAnsi="Arial Narrow" w:cs="Calibri"/>
          <w:sz w:val="22"/>
          <w:szCs w:val="22"/>
        </w:rPr>
        <w:t>55</w:t>
      </w:r>
      <w:r w:rsidRPr="0038258D">
        <w:rPr>
          <w:rFonts w:ascii="Arial Narrow" w:hAnsi="Arial Narrow" w:cs="Calibri"/>
          <w:sz w:val="22"/>
          <w:szCs w:val="22"/>
        </w:rPr>
        <w:t xml:space="preserve"> ustawy pzp, w stosunku do treści oferty w następujących przypadkach:</w:t>
      </w:r>
    </w:p>
    <w:p w14:paraId="652C8E4A" w14:textId="77777777" w:rsidR="00D748F6" w:rsidRPr="0038258D" w:rsidRDefault="00D748F6" w:rsidP="00683055">
      <w:pPr>
        <w:widowControl/>
        <w:numPr>
          <w:ilvl w:val="0"/>
          <w:numId w:val="126"/>
        </w:numPr>
        <w:suppressAutoHyphens w:val="0"/>
        <w:autoSpaceDE w:val="0"/>
        <w:autoSpaceDN/>
        <w:spacing w:line="276" w:lineRule="auto"/>
        <w:ind w:left="1134"/>
        <w:jc w:val="both"/>
        <w:textAlignment w:val="auto"/>
        <w:rPr>
          <w:rFonts w:ascii="Arial Narrow" w:hAnsi="Arial Narrow" w:cs="Calibri"/>
          <w:sz w:val="22"/>
          <w:szCs w:val="22"/>
        </w:rPr>
      </w:pPr>
      <w:r w:rsidRPr="0038258D">
        <w:rPr>
          <w:rFonts w:ascii="Arial Narrow" w:hAnsi="Arial Narrow" w:cs="Calibri"/>
          <w:sz w:val="22"/>
          <w:szCs w:val="22"/>
        </w:rPr>
        <w:t>nastąpi zmiana powszechnie obowiązujących przepisów prawa w zakresie mającym wpływ na realizację przedmiotu zamówienia,</w:t>
      </w:r>
    </w:p>
    <w:p w14:paraId="795B987A" w14:textId="77777777" w:rsidR="00D748F6" w:rsidRPr="0038258D" w:rsidRDefault="00D748F6" w:rsidP="00683055">
      <w:pPr>
        <w:widowControl/>
        <w:numPr>
          <w:ilvl w:val="0"/>
          <w:numId w:val="126"/>
        </w:numPr>
        <w:tabs>
          <w:tab w:val="left" w:pos="567"/>
        </w:tabs>
        <w:suppressAutoHyphens w:val="0"/>
        <w:autoSpaceDE w:val="0"/>
        <w:autoSpaceDN/>
        <w:spacing w:line="276" w:lineRule="auto"/>
        <w:ind w:left="1134"/>
        <w:jc w:val="both"/>
        <w:textAlignment w:val="auto"/>
        <w:rPr>
          <w:rFonts w:ascii="Arial Narrow" w:hAnsi="Arial Narrow" w:cs="Calibri"/>
          <w:sz w:val="22"/>
          <w:szCs w:val="22"/>
        </w:rPr>
      </w:pPr>
      <w:r w:rsidRPr="0038258D">
        <w:rPr>
          <w:rFonts w:ascii="Arial Narrow" w:hAnsi="Arial Narrow" w:cs="Calibri"/>
          <w:sz w:val="22"/>
          <w:szCs w:val="22"/>
        </w:rPr>
        <w:t>wynikną rozbieżności lub niejasności w umowie, których nie można usunąć w inny sposób, a zmiana ta będzie umożliwiać usunięcie rozbieżności i doprecyzowanie umowy w celu jednoznacznej interpretacji jej zapisów przez strony,</w:t>
      </w:r>
    </w:p>
    <w:p w14:paraId="49F57A3A" w14:textId="77777777" w:rsidR="00D748F6" w:rsidRPr="0038258D" w:rsidRDefault="00D748F6" w:rsidP="00683055">
      <w:pPr>
        <w:widowControl/>
        <w:numPr>
          <w:ilvl w:val="0"/>
          <w:numId w:val="126"/>
        </w:numPr>
        <w:tabs>
          <w:tab w:val="left" w:pos="567"/>
        </w:tabs>
        <w:suppressAutoHyphens w:val="0"/>
        <w:autoSpaceDE w:val="0"/>
        <w:autoSpaceDN/>
        <w:spacing w:line="276" w:lineRule="auto"/>
        <w:ind w:left="1134"/>
        <w:jc w:val="both"/>
        <w:textAlignment w:val="auto"/>
        <w:rPr>
          <w:rFonts w:ascii="Arial Narrow" w:hAnsi="Arial Narrow" w:cs="Calibri"/>
          <w:sz w:val="22"/>
          <w:szCs w:val="22"/>
        </w:rPr>
      </w:pPr>
      <w:r w:rsidRPr="0038258D">
        <w:rPr>
          <w:rFonts w:ascii="Arial Narrow" w:hAnsi="Arial Narrow" w:cs="Calibri"/>
          <w:sz w:val="22"/>
          <w:szCs w:val="22"/>
        </w:rPr>
        <w:t>jeżeli ulegnie zmianie ilość odebranych odpadów na którą zamawiający nie miał wpływu,</w:t>
      </w:r>
    </w:p>
    <w:p w14:paraId="695EF14A" w14:textId="77777777" w:rsidR="00D748F6" w:rsidRPr="0038258D" w:rsidRDefault="00D748F6" w:rsidP="00683055">
      <w:pPr>
        <w:widowControl/>
        <w:numPr>
          <w:ilvl w:val="0"/>
          <w:numId w:val="126"/>
        </w:numPr>
        <w:tabs>
          <w:tab w:val="left" w:pos="567"/>
        </w:tabs>
        <w:suppressAutoHyphens w:val="0"/>
        <w:autoSpaceDE w:val="0"/>
        <w:autoSpaceDN/>
        <w:spacing w:line="276" w:lineRule="auto"/>
        <w:ind w:left="1134"/>
        <w:jc w:val="both"/>
        <w:textAlignment w:val="auto"/>
        <w:rPr>
          <w:rFonts w:ascii="Arial Narrow" w:hAnsi="Arial Narrow" w:cs="Calibri"/>
          <w:sz w:val="22"/>
          <w:szCs w:val="22"/>
        </w:rPr>
      </w:pPr>
      <w:r w:rsidRPr="0038258D">
        <w:rPr>
          <w:rFonts w:ascii="Arial Narrow" w:hAnsi="Arial Narrow" w:cs="Calibri"/>
          <w:sz w:val="22"/>
          <w:szCs w:val="22"/>
        </w:rPr>
        <w:t>nastąpi działanie siły wyższej.</w:t>
      </w:r>
    </w:p>
    <w:p w14:paraId="7A5B8523" w14:textId="77777777" w:rsidR="00D748F6" w:rsidRPr="0038258D" w:rsidRDefault="00D748F6" w:rsidP="00683055">
      <w:pPr>
        <w:widowControl/>
        <w:numPr>
          <w:ilvl w:val="0"/>
          <w:numId w:val="126"/>
        </w:numPr>
        <w:tabs>
          <w:tab w:val="left" w:pos="1134"/>
        </w:tabs>
        <w:suppressAutoHyphens w:val="0"/>
        <w:autoSpaceDE w:val="0"/>
        <w:autoSpaceDN/>
        <w:spacing w:line="276" w:lineRule="auto"/>
        <w:ind w:left="1134"/>
        <w:jc w:val="both"/>
        <w:textAlignment w:val="auto"/>
        <w:rPr>
          <w:rFonts w:ascii="Arial Narrow" w:hAnsi="Arial Narrow" w:cs="Calibri"/>
          <w:sz w:val="22"/>
          <w:szCs w:val="22"/>
        </w:rPr>
      </w:pPr>
      <w:r w:rsidRPr="0038258D">
        <w:rPr>
          <w:rFonts w:ascii="Arial Narrow" w:hAnsi="Arial Narrow" w:cs="Calibri"/>
          <w:sz w:val="22"/>
          <w:szCs w:val="22"/>
        </w:rPr>
        <w:t>zajdzie konieczność dokonania zmiany przedstawicieli Zamawiającego i Wykonawcy wskazanych w umowie.</w:t>
      </w:r>
    </w:p>
    <w:p w14:paraId="240F8714" w14:textId="77777777" w:rsidR="00D748F6" w:rsidRPr="0038258D" w:rsidRDefault="00D748F6" w:rsidP="00683055">
      <w:pPr>
        <w:widowControl/>
        <w:numPr>
          <w:ilvl w:val="0"/>
          <w:numId w:val="127"/>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Strony zobowiązują się dokonać zmiany wysokości wynagrodzenia należnego Wykonawcy, o którym mowa w § 11 umowy, w formie pisemnego aneksu, każdorazowo w przypadku wystąpienia jednej z następujących okoliczności:</w:t>
      </w:r>
    </w:p>
    <w:p w14:paraId="02BDCB62" w14:textId="77777777" w:rsidR="00D748F6" w:rsidRPr="0038258D" w:rsidRDefault="00D748F6" w:rsidP="00683055">
      <w:pPr>
        <w:widowControl/>
        <w:numPr>
          <w:ilvl w:val="0"/>
          <w:numId w:val="128"/>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zmiany stawki podatku od towarów i usług;</w:t>
      </w:r>
    </w:p>
    <w:p w14:paraId="46301C28" w14:textId="77777777" w:rsidR="00D748F6" w:rsidRPr="0038258D" w:rsidRDefault="00D748F6" w:rsidP="00683055">
      <w:pPr>
        <w:widowControl/>
        <w:numPr>
          <w:ilvl w:val="0"/>
          <w:numId w:val="128"/>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zmiany wysokości minimalnego wynagrodzenia ustalonego na podstawie przepisów o minimalnym wynagrodzeniu za pracę;</w:t>
      </w:r>
    </w:p>
    <w:p w14:paraId="3EB51528" w14:textId="77777777" w:rsidR="00D748F6" w:rsidRPr="0038258D" w:rsidRDefault="00D748F6" w:rsidP="00683055">
      <w:pPr>
        <w:widowControl/>
        <w:numPr>
          <w:ilvl w:val="0"/>
          <w:numId w:val="128"/>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zmiany zasad podlegania ubezpieczeniom społecznym lub ubezpieczeniu zdrowotnemu lub wysokości stawki składki na ubezpieczenia społeczne lub zdrowotne</w:t>
      </w:r>
    </w:p>
    <w:p w14:paraId="43F97C38" w14:textId="77777777" w:rsidR="00D748F6" w:rsidRPr="0038258D" w:rsidRDefault="00D748F6" w:rsidP="00683055">
      <w:pPr>
        <w:widowControl/>
        <w:numPr>
          <w:ilvl w:val="0"/>
          <w:numId w:val="128"/>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zasad gromadzenia i wysokości wpłat do pracowniczych planów kapitałowych, o których mowa w ustawie z dnia 4 października 2018 r. o pracowniczych planach kapitałowych (t.j. Dz.U. z 2020 r. poz. 1342 ze zm.)</w:t>
      </w:r>
    </w:p>
    <w:p w14:paraId="551F3E45" w14:textId="77777777" w:rsidR="00D748F6" w:rsidRPr="0038258D" w:rsidRDefault="00D748F6" w:rsidP="00D748F6">
      <w:pPr>
        <w:ind w:left="1080"/>
        <w:jc w:val="both"/>
        <w:rPr>
          <w:rFonts w:ascii="Arial Narrow" w:hAnsi="Arial Narrow" w:cs="Calibri"/>
          <w:bCs/>
          <w:sz w:val="22"/>
          <w:szCs w:val="22"/>
        </w:rPr>
      </w:pPr>
      <w:r w:rsidRPr="0038258D">
        <w:rPr>
          <w:rFonts w:ascii="Arial Narrow" w:hAnsi="Arial Narrow" w:cs="Calibri"/>
          <w:bCs/>
          <w:sz w:val="22"/>
          <w:szCs w:val="22"/>
        </w:rPr>
        <w:t>- na zasadach i w sposób określony w ust. 3 i nast., jeżeli zmiany te będą miały wpływ na koszty wykonania umowy przez Wykonawcę.</w:t>
      </w:r>
    </w:p>
    <w:p w14:paraId="2AA4B34F" w14:textId="77777777" w:rsidR="00D748F6" w:rsidRPr="0038258D" w:rsidRDefault="00D748F6" w:rsidP="00683055">
      <w:pPr>
        <w:widowControl/>
        <w:numPr>
          <w:ilvl w:val="0"/>
          <w:numId w:val="127"/>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Zmiana wysokości wynagrodzenia należnego Wykonawcy w przypadku zaistnienia przesłanki, o której mowa w ust.2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B7FBA2A" w14:textId="77777777" w:rsidR="00D748F6" w:rsidRPr="0038258D" w:rsidRDefault="00D748F6" w:rsidP="00683055">
      <w:pPr>
        <w:widowControl/>
        <w:numPr>
          <w:ilvl w:val="0"/>
          <w:numId w:val="127"/>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W przypadku zmiany, o której mowa w ust. 2 pkt 1, wartość wynagrodzenia netto nie zmieni się, a wartość wynagrodzenia brutto zostanie wyliczona na podstawie nowych przepisów.</w:t>
      </w:r>
    </w:p>
    <w:p w14:paraId="3E159647" w14:textId="77777777" w:rsidR="00D748F6" w:rsidRPr="0038258D" w:rsidRDefault="00D748F6" w:rsidP="00683055">
      <w:pPr>
        <w:widowControl/>
        <w:numPr>
          <w:ilvl w:val="0"/>
          <w:numId w:val="127"/>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Zmiana wysokości wynagrodzenia w przypadku zaistnienia przesłanki, o której mowa w ust. 2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D330466" w14:textId="77777777" w:rsidR="00D748F6" w:rsidRPr="0038258D" w:rsidRDefault="00D748F6" w:rsidP="00683055">
      <w:pPr>
        <w:widowControl/>
        <w:numPr>
          <w:ilvl w:val="0"/>
          <w:numId w:val="127"/>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sz w:val="22"/>
          <w:szCs w:val="22"/>
        </w:rPr>
        <w:t>W przypadku zmiany, o której mowa w ust. 2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93C9865" w14:textId="77777777" w:rsidR="00D748F6" w:rsidRPr="0038258D" w:rsidRDefault="00D748F6" w:rsidP="00683055">
      <w:pPr>
        <w:widowControl/>
        <w:numPr>
          <w:ilvl w:val="0"/>
          <w:numId w:val="127"/>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sz w:val="22"/>
          <w:szCs w:val="22"/>
        </w:rPr>
        <w:t>W przypadku zmiany, o której mowa w ust. 2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4AF1E46" w14:textId="77777777" w:rsidR="00D748F6" w:rsidRPr="0038258D" w:rsidRDefault="00D748F6" w:rsidP="00683055">
      <w:pPr>
        <w:widowControl/>
        <w:numPr>
          <w:ilvl w:val="0"/>
          <w:numId w:val="127"/>
        </w:numPr>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lastRenderedPageBreak/>
        <w:t>Dopuszczalne są wszelkie zmiany nieistotne rozumiane w ten sposób, że wiedza o ich wprowadzenia na etapie postępowania o udzielenie zamówienia publicznego nie wpłynęłaby na krąg podmiotów ubiegających się o zamówienie, ani na wynik postępowania. Takimi zmianami są zmiany o charakterze administracyjno- organizacyjnym umowy np. zmiana numeru konta bankowego, zmiany dotyczące nazwy, siedziby Wykonawcy lub jego formy organizacyjno- prawnej w trakcie trwania umowy, innych danych identyfikacyjnych. Zmiany prowadzące do likwidacji oczywistych omyłek pisarskich i rachunkowych w treści umowy.</w:t>
      </w:r>
    </w:p>
    <w:p w14:paraId="7D295D7C" w14:textId="77777777" w:rsidR="00D748F6" w:rsidRPr="0038258D" w:rsidRDefault="00D748F6" w:rsidP="00683055">
      <w:pPr>
        <w:widowControl/>
        <w:numPr>
          <w:ilvl w:val="0"/>
          <w:numId w:val="127"/>
        </w:numPr>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t>Wszelkie zmiany i uzupełnienia treści umowy musza mieć formę pisemną pod rygorem nieważności.</w:t>
      </w:r>
    </w:p>
    <w:p w14:paraId="36F45A34" w14:textId="77777777" w:rsidR="00D748F6" w:rsidRPr="0038258D" w:rsidRDefault="00D748F6" w:rsidP="00683055">
      <w:pPr>
        <w:widowControl/>
        <w:numPr>
          <w:ilvl w:val="0"/>
          <w:numId w:val="127"/>
        </w:numPr>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t>Strona występująca o zmianę umowy zobowiązana jest do udokumentowania zaistnienia którejkolwiek z ww. przesłanek. Wniosek o zmianę postanowień zawartej umowy musi być wyrażony na piśmie.</w:t>
      </w:r>
    </w:p>
    <w:p w14:paraId="573555FB" w14:textId="77777777" w:rsidR="00D748F6" w:rsidRPr="0038258D" w:rsidRDefault="00D748F6" w:rsidP="00683055">
      <w:pPr>
        <w:widowControl/>
        <w:numPr>
          <w:ilvl w:val="0"/>
          <w:numId w:val="127"/>
        </w:numPr>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t>W przypadku konieczności zmiany terminu realizacji umowy Wykonawca zobowiązany jest wystąpić z wnioskiem do Zamawiającego. Wniosek powinien zawierać szczegółowe uzasadnienie zmiany terminu. Zamawiający zatwierdzi lub odrzuci proponowany przez Wykonawcę okres przedłużenia terminu wykonania umowy w terminie 7 dni roboczych od daty otrzymania wniosku Wykonawcy. Okres przedłużenia terminu wykonania robot zostanie potwierdzony przez Strony w aneksie do umowy.</w:t>
      </w:r>
    </w:p>
    <w:p w14:paraId="343056E6" w14:textId="77777777" w:rsidR="00D748F6" w:rsidRPr="0038258D" w:rsidRDefault="00D748F6" w:rsidP="00D748F6">
      <w:pPr>
        <w:shd w:val="clear" w:color="auto" w:fill="FFFFFF"/>
        <w:jc w:val="center"/>
        <w:rPr>
          <w:rFonts w:ascii="Arial Narrow" w:hAnsi="Arial Narrow" w:cs="Calibri"/>
          <w:b/>
          <w:sz w:val="22"/>
          <w:szCs w:val="22"/>
        </w:rPr>
      </w:pPr>
    </w:p>
    <w:p w14:paraId="3D8291CB" w14:textId="77777777" w:rsidR="00D748F6" w:rsidRPr="0038258D" w:rsidRDefault="00D748F6" w:rsidP="00D748F6">
      <w:pPr>
        <w:keepNext/>
        <w:shd w:val="clear" w:color="auto" w:fill="FFFFFF"/>
        <w:jc w:val="center"/>
        <w:rPr>
          <w:rFonts w:ascii="Arial Narrow" w:hAnsi="Arial Narrow" w:cs="Calibri"/>
          <w:b/>
          <w:sz w:val="22"/>
          <w:szCs w:val="22"/>
        </w:rPr>
      </w:pPr>
      <w:r w:rsidRPr="0038258D">
        <w:rPr>
          <w:rFonts w:ascii="Arial Narrow" w:hAnsi="Arial Narrow" w:cs="Calibri"/>
          <w:b/>
          <w:sz w:val="22"/>
          <w:szCs w:val="22"/>
        </w:rPr>
        <w:t>§ 21</w:t>
      </w:r>
    </w:p>
    <w:p w14:paraId="551FE339" w14:textId="77777777" w:rsidR="00D748F6" w:rsidRPr="0038258D" w:rsidRDefault="00D748F6" w:rsidP="00D748F6">
      <w:pPr>
        <w:keepNext/>
        <w:jc w:val="center"/>
        <w:rPr>
          <w:rFonts w:ascii="Arial Narrow" w:hAnsi="Arial Narrow" w:cs="Calibri"/>
          <w:b/>
          <w:sz w:val="22"/>
          <w:szCs w:val="22"/>
        </w:rPr>
      </w:pPr>
      <w:r w:rsidRPr="0038258D">
        <w:rPr>
          <w:rFonts w:ascii="Arial Narrow" w:hAnsi="Arial Narrow" w:cs="Calibri"/>
          <w:b/>
          <w:sz w:val="22"/>
          <w:szCs w:val="22"/>
        </w:rPr>
        <w:t>[Ochrona danych osobowych]</w:t>
      </w:r>
    </w:p>
    <w:p w14:paraId="1DBDEAB4" w14:textId="77777777" w:rsidR="00EC577D" w:rsidRPr="00EC577D" w:rsidRDefault="00EC577D" w:rsidP="00EC577D">
      <w:pPr>
        <w:widowControl/>
        <w:autoSpaceDN/>
        <w:ind w:left="709"/>
        <w:jc w:val="both"/>
        <w:textAlignment w:val="auto"/>
        <w:rPr>
          <w:rFonts w:ascii="Arial Narrow" w:hAnsi="Arial Narrow"/>
        </w:rPr>
      </w:pPr>
      <w:r w:rsidRPr="00EC577D">
        <w:rPr>
          <w:rFonts w:ascii="Arial Narrow" w:hAnsi="Arial Narrow" w:cs="Calibri"/>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54D4246E" w14:textId="77777777" w:rsid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 xml:space="preserve">Administratorem Państwa danych jest Urząd Gminy Poświętne ul. Akacjowa 4 26-315 Poświętne tel.+48(44)756-40-34, e-mail: </w:t>
      </w:r>
      <w:hyperlink r:id="rId8" w:history="1">
        <w:r w:rsidRPr="00EC577D">
          <w:rPr>
            <w:rStyle w:val="Hipercze"/>
            <w:rFonts w:ascii="Arial Narrow" w:hAnsi="Arial Narrow" w:cs="Calibri"/>
          </w:rPr>
          <w:t>poswietne@poswietne.pl</w:t>
        </w:r>
      </w:hyperlink>
    </w:p>
    <w:p w14:paraId="3F1B4B06" w14:textId="77777777" w:rsid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 xml:space="preserve">Administrator wyznaczył Inspektora Ochrony Danych, z którym mogą się Państwo kontaktować we wszystkich sprawach dotyczących przetwarzania danych osobowych za pośrednictwem adresu email: inspektor@cbi24.pl </w:t>
      </w:r>
      <w:r w:rsidRPr="00EC577D">
        <w:rPr>
          <w:rFonts w:ascii="Arial Narrow" w:eastAsia="Calibri" w:hAnsi="Arial Narrow" w:cs="Calibri"/>
          <w:color w:val="000000"/>
        </w:rPr>
        <w:t xml:space="preserve">Lub </w:t>
      </w:r>
      <w:r w:rsidRPr="00EC577D">
        <w:rPr>
          <w:rFonts w:ascii="Arial Narrow" w:hAnsi="Arial Narrow" w:cs="Calibri"/>
          <w:color w:val="000000"/>
        </w:rPr>
        <w:t xml:space="preserve">pisemnie na adres Administratora. </w:t>
      </w:r>
      <w:bookmarkStart w:id="6" w:name="_heading=h.30j0zll"/>
      <w:bookmarkEnd w:id="6"/>
    </w:p>
    <w:p w14:paraId="4DDC015A" w14:textId="77777777" w:rsid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Państwa dane osobowe będą przetwarzane w celu realizacji praw oraz obowiązków wynikających z przepisów prawa (art. 6 ust. 1 lit. c RODO), ustawy z dnia 8 marca 1990 r. o samorządzie gminnym (t.j. Dz. U. 2019, poz. 506 ze zm.) oraz innych ustaw i przepisów regulujących wykonywanie zadań gminy.</w:t>
      </w:r>
    </w:p>
    <w:p w14:paraId="625E649E" w14:textId="77777777" w:rsid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W zakresie w jakim załatwienie sprawy odbywa się w sposób milczący, podstawą przetwarzania danych osobowych są również przepisy art. 122a – 122h Kodeksu postępowania administracyjnego (ustawa z dnia 14 czerwca 1960r.; t.j. Dz. U. 2018, poz. 2096 ze zm.).</w:t>
      </w:r>
    </w:p>
    <w:p w14:paraId="26927EE3" w14:textId="77777777" w:rsid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Państwa dane osobowe będą przetwarzane na podstawie obowiązujących przepisów prawa, przez okres niezbędny do realizacji ww. celu z uwzględnieniem okresów przechowywania określonych w przepisach szczególnych, w tym przepisów archiwalnych.</w:t>
      </w:r>
    </w:p>
    <w:p w14:paraId="46707227" w14:textId="77777777" w:rsid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Państwa dane osobowe będą przetwarzane w sposób zautomatyzowany, lecz nie będą podlegały zautomatyzowanemu podejmowaniu decyzji, w tym o profilowaniu.</w:t>
      </w:r>
    </w:p>
    <w:p w14:paraId="4E32A79F" w14:textId="77777777" w:rsid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Państwa dane osobowych nie będą przekazywane poza Europejski Obszar Gospodarczy (obejmujący Unię Europejską, Norwegię, Liechtenstein i Islandię).</w:t>
      </w:r>
    </w:p>
    <w:p w14:paraId="1B8D75A0" w14:textId="4CEE48CD" w:rsidR="00EC577D" w:rsidRP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W związku z przetwarzaniem Państwa danych osobowych, przysługują Państwu następujące prawa:</w:t>
      </w:r>
      <w:bookmarkStart w:id="7" w:name="_heading=h.1fob9te"/>
      <w:bookmarkEnd w:id="7"/>
    </w:p>
    <w:p w14:paraId="5391C353" w14:textId="77777777" w:rsidR="00EC577D" w:rsidRPr="00EC577D" w:rsidRDefault="00EC577D" w:rsidP="00EC577D">
      <w:pPr>
        <w:widowControl/>
        <w:numPr>
          <w:ilvl w:val="0"/>
          <w:numId w:val="138"/>
        </w:numPr>
        <w:pBdr>
          <w:top w:val="none" w:sz="0" w:space="0" w:color="000000"/>
          <w:left w:val="none" w:sz="0" w:space="0" w:color="000000"/>
          <w:bottom w:val="none" w:sz="0" w:space="0" w:color="000000"/>
          <w:right w:val="none" w:sz="0" w:space="0" w:color="000000"/>
        </w:pBdr>
        <w:autoSpaceDN/>
        <w:ind w:firstLine="261"/>
        <w:jc w:val="both"/>
        <w:textAlignment w:val="auto"/>
        <w:rPr>
          <w:rFonts w:ascii="Arial Narrow" w:hAnsi="Arial Narrow"/>
        </w:rPr>
      </w:pPr>
      <w:r w:rsidRPr="00EC577D">
        <w:rPr>
          <w:rFonts w:ascii="Arial Narrow" w:hAnsi="Arial Narrow" w:cs="Calibri"/>
          <w:color w:val="000000"/>
        </w:rPr>
        <w:t>prawo dostępu do swoich danych oraz otrzymania ich kopii;</w:t>
      </w:r>
    </w:p>
    <w:p w14:paraId="19FF33BA" w14:textId="77777777" w:rsidR="00EC577D" w:rsidRPr="00EC577D" w:rsidRDefault="00EC577D" w:rsidP="00EC577D">
      <w:pPr>
        <w:widowControl/>
        <w:numPr>
          <w:ilvl w:val="0"/>
          <w:numId w:val="138"/>
        </w:numPr>
        <w:pBdr>
          <w:top w:val="none" w:sz="0" w:space="0" w:color="000000"/>
          <w:left w:val="none" w:sz="0" w:space="0" w:color="000000"/>
          <w:bottom w:val="none" w:sz="0" w:space="0" w:color="000000"/>
          <w:right w:val="none" w:sz="0" w:space="0" w:color="000000"/>
        </w:pBdr>
        <w:autoSpaceDN/>
        <w:ind w:firstLine="261"/>
        <w:jc w:val="both"/>
        <w:textAlignment w:val="auto"/>
        <w:rPr>
          <w:rFonts w:ascii="Arial Narrow" w:hAnsi="Arial Narrow"/>
        </w:rPr>
      </w:pPr>
      <w:r w:rsidRPr="00EC577D">
        <w:rPr>
          <w:rFonts w:ascii="Arial Narrow" w:hAnsi="Arial Narrow" w:cs="Calibri"/>
          <w:color w:val="000000"/>
        </w:rPr>
        <w:t>prawo do sprostowania (poprawiania) swoich danych osobowych;</w:t>
      </w:r>
    </w:p>
    <w:p w14:paraId="6E70219C" w14:textId="77777777" w:rsidR="00EC577D" w:rsidRPr="00EC577D" w:rsidRDefault="00EC577D" w:rsidP="00EC577D">
      <w:pPr>
        <w:widowControl/>
        <w:numPr>
          <w:ilvl w:val="0"/>
          <w:numId w:val="138"/>
        </w:numPr>
        <w:pBdr>
          <w:top w:val="none" w:sz="0" w:space="0" w:color="000000"/>
          <w:left w:val="none" w:sz="0" w:space="0" w:color="000000"/>
          <w:bottom w:val="none" w:sz="0" w:space="0" w:color="000000"/>
          <w:right w:val="none" w:sz="0" w:space="0" w:color="000000"/>
        </w:pBdr>
        <w:autoSpaceDN/>
        <w:ind w:firstLine="261"/>
        <w:jc w:val="both"/>
        <w:textAlignment w:val="auto"/>
        <w:rPr>
          <w:rFonts w:ascii="Arial Narrow" w:hAnsi="Arial Narrow"/>
        </w:rPr>
      </w:pPr>
      <w:r w:rsidRPr="00EC577D">
        <w:rPr>
          <w:rFonts w:ascii="Arial Narrow" w:hAnsi="Arial Narrow" w:cs="Calibri"/>
          <w:color w:val="000000"/>
        </w:rPr>
        <w:t>prawo do ograniczenia przetwarzania danych osobowych;</w:t>
      </w:r>
    </w:p>
    <w:p w14:paraId="5EC662F8" w14:textId="77777777" w:rsidR="00EC577D" w:rsidRPr="00EC577D" w:rsidRDefault="00EC577D" w:rsidP="00EC577D">
      <w:pPr>
        <w:widowControl/>
        <w:numPr>
          <w:ilvl w:val="0"/>
          <w:numId w:val="138"/>
        </w:numPr>
        <w:pBdr>
          <w:top w:val="none" w:sz="0" w:space="0" w:color="000000"/>
          <w:left w:val="none" w:sz="0" w:space="0" w:color="000000"/>
          <w:bottom w:val="none" w:sz="0" w:space="0" w:color="000000"/>
          <w:right w:val="none" w:sz="0" w:space="0" w:color="000000"/>
        </w:pBdr>
        <w:autoSpaceDN/>
        <w:ind w:left="2127" w:hanging="426"/>
        <w:jc w:val="both"/>
        <w:textAlignment w:val="auto"/>
        <w:rPr>
          <w:rFonts w:ascii="Arial Narrow" w:hAnsi="Arial Narrow"/>
        </w:rPr>
      </w:pPr>
      <w:r w:rsidRPr="00EC577D">
        <w:rPr>
          <w:rFonts w:ascii="Arial Narrow" w:hAnsi="Arial Narrow" w:cs="Calibri"/>
          <w:color w:val="000000"/>
        </w:rPr>
        <w:t>prawo wniesienia skargi do Prezesa Urzędu Ochrony Danych Osobowych (ul. Stawki 2, 00-193 Warszawa), w sytuacji, gdy uzna Pani/Pan, że przetwarzanie danych osobowych narusza przepisy ogólnego rozporządzenia o ochronie danych osobowych (RODO).</w:t>
      </w:r>
    </w:p>
    <w:p w14:paraId="233E546C" w14:textId="77777777" w:rsidR="00EC577D" w:rsidRP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Podanie przez Państwa danych osobowych jest obowiązkowe. Nieprzekazanie danych skutkować będzie brakiem realizacji celu, o którym mowa w punkcie 2.1.3.</w:t>
      </w:r>
    </w:p>
    <w:p w14:paraId="0478CB40" w14:textId="2231B3A8" w:rsidR="00D748F6" w:rsidRP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lastRenderedPageBreak/>
        <w:t xml:space="preserve">Państwa dane mogą zostać przekazane </w:t>
      </w:r>
      <w:r w:rsidRPr="00EC577D">
        <w:rPr>
          <w:rFonts w:ascii="Arial Narrow" w:hAnsi="Arial Narrow" w:cs="Calibri"/>
          <w:bCs/>
          <w:color w:val="000000"/>
        </w:rPr>
        <w:t>następującym kategoriom odbiorców: 1) podmiotom przetwarzającym – osobom fizycznym lub prawnym, organom publicznym, jednostkom lub innym podmiotom, które przetwarzają dane osobowe w imieniu Administratora – w szczególności dostawcom usług teleinformatycznych, podmiotom zapewniającym ochronę danych osobowych i bezpieczeństwo IT; 2) podmiotom lub organom którym Administrator jest ustawowo obowiązany przekazywać dane lub uprawnionym do ich otrzymania na podstawie przepisów prawa; 3) operatorom pocztowym; 4) pracownikom Administratora.</w:t>
      </w:r>
    </w:p>
    <w:p w14:paraId="291A077B" w14:textId="77777777" w:rsidR="00D748F6" w:rsidRPr="0038258D" w:rsidRDefault="00D748F6" w:rsidP="00D748F6">
      <w:pPr>
        <w:shd w:val="clear" w:color="auto" w:fill="FFFFFF"/>
        <w:jc w:val="center"/>
        <w:rPr>
          <w:rFonts w:ascii="Arial Narrow" w:hAnsi="Arial Narrow" w:cs="Calibri"/>
          <w:b/>
          <w:sz w:val="22"/>
          <w:szCs w:val="22"/>
        </w:rPr>
      </w:pPr>
    </w:p>
    <w:p w14:paraId="669DBA1F" w14:textId="77777777" w:rsidR="00D748F6" w:rsidRPr="0038258D" w:rsidRDefault="00D748F6" w:rsidP="00D748F6">
      <w:pPr>
        <w:shd w:val="clear" w:color="auto" w:fill="FFFFFF"/>
        <w:jc w:val="center"/>
        <w:rPr>
          <w:rFonts w:ascii="Arial Narrow" w:hAnsi="Arial Narrow" w:cs="Calibri"/>
          <w:b/>
          <w:sz w:val="22"/>
          <w:szCs w:val="22"/>
        </w:rPr>
      </w:pPr>
      <w:r w:rsidRPr="0038258D">
        <w:rPr>
          <w:rFonts w:ascii="Arial Narrow" w:hAnsi="Arial Narrow" w:cs="Calibri"/>
          <w:b/>
          <w:sz w:val="22"/>
          <w:szCs w:val="22"/>
        </w:rPr>
        <w:t>§ 22</w:t>
      </w:r>
    </w:p>
    <w:p w14:paraId="4BFA1931" w14:textId="77777777" w:rsidR="00D748F6" w:rsidRPr="0038258D" w:rsidRDefault="00D748F6" w:rsidP="00D748F6">
      <w:pPr>
        <w:shd w:val="clear" w:color="auto" w:fill="FFFFFF"/>
        <w:jc w:val="center"/>
        <w:rPr>
          <w:rFonts w:ascii="Arial Narrow" w:hAnsi="Arial Narrow" w:cs="Calibri"/>
          <w:sz w:val="22"/>
          <w:szCs w:val="22"/>
        </w:rPr>
      </w:pPr>
      <w:r w:rsidRPr="0038258D">
        <w:rPr>
          <w:rFonts w:ascii="Arial Narrow" w:hAnsi="Arial Narrow" w:cs="Calibri"/>
          <w:b/>
          <w:sz w:val="22"/>
          <w:szCs w:val="22"/>
        </w:rPr>
        <w:t>[Postanowienia końcowe]</w:t>
      </w:r>
    </w:p>
    <w:p w14:paraId="54A55626" w14:textId="77777777" w:rsidR="00D748F6" w:rsidRPr="0038258D" w:rsidRDefault="00D748F6" w:rsidP="00683055">
      <w:pPr>
        <w:numPr>
          <w:ilvl w:val="0"/>
          <w:numId w:val="124"/>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 xml:space="preserve">Strony umowy są zobowiązane traktować jako poufne wszelkie otrzymane informacje dotyczące spraw drugiej strony. Strony umowy nie użyją tych informacji do innych celów niż związanych z realizacją niniejszej umowy i nie ujawnią ich osobom trzecim bez uprzedniej, pisemnej zgody drugiej strony. Informacje te mogą być ujawnione tylko pracownikom Zamawiającego i Wykonawcy w zakresie niezbędnym do prawidłowego wykonania przedmiotu umowy. Zasada poufności obowiązuje również pracowników. </w:t>
      </w:r>
    </w:p>
    <w:p w14:paraId="65E6D87A" w14:textId="77777777" w:rsidR="00D748F6" w:rsidRPr="0038258D" w:rsidRDefault="00D748F6" w:rsidP="00683055">
      <w:pPr>
        <w:widowControl/>
        <w:numPr>
          <w:ilvl w:val="0"/>
          <w:numId w:val="124"/>
        </w:numPr>
        <w:shd w:val="clear" w:color="auto" w:fill="FFFFFF"/>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t>W sprawach nieregulowanych niniejszą umową stosuje się przepisy Kodeksu cywilnego i ustawy Prawo zamówień publicznych, ustawy o odpadach, ustawy o utrzymaniu czystości i porządku w gminach oraz aktami wykonawczymi do tych ustaw.</w:t>
      </w:r>
    </w:p>
    <w:p w14:paraId="640BB701" w14:textId="77777777" w:rsidR="00D748F6" w:rsidRPr="0038258D" w:rsidRDefault="00D748F6" w:rsidP="00683055">
      <w:pPr>
        <w:widowControl/>
        <w:numPr>
          <w:ilvl w:val="0"/>
          <w:numId w:val="124"/>
        </w:numPr>
        <w:shd w:val="clear" w:color="auto" w:fill="FFFFFF"/>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t>Integralną część umowy stanowią:</w:t>
      </w:r>
    </w:p>
    <w:p w14:paraId="307896C7" w14:textId="5527B05D" w:rsidR="00D748F6" w:rsidRPr="0038258D" w:rsidRDefault="00D748F6" w:rsidP="00683055">
      <w:pPr>
        <w:widowControl/>
        <w:numPr>
          <w:ilvl w:val="0"/>
          <w:numId w:val="87"/>
        </w:numPr>
        <w:autoSpaceDE w:val="0"/>
        <w:autoSpaceDN/>
        <w:spacing w:line="200" w:lineRule="atLeast"/>
        <w:jc w:val="both"/>
        <w:textAlignment w:val="auto"/>
        <w:rPr>
          <w:rFonts w:ascii="Arial Narrow" w:hAnsi="Arial Narrow" w:cs="Calibri"/>
          <w:sz w:val="22"/>
          <w:szCs w:val="22"/>
        </w:rPr>
      </w:pPr>
      <w:r w:rsidRPr="0038258D">
        <w:rPr>
          <w:rFonts w:ascii="Arial Narrow" w:hAnsi="Arial Narrow" w:cs="Calibri"/>
          <w:sz w:val="22"/>
          <w:szCs w:val="22"/>
        </w:rPr>
        <w:t xml:space="preserve">SWZ; </w:t>
      </w:r>
    </w:p>
    <w:p w14:paraId="1D3D1BF9" w14:textId="77777777" w:rsidR="00D748F6" w:rsidRPr="0038258D" w:rsidRDefault="00D748F6" w:rsidP="00683055">
      <w:pPr>
        <w:widowControl/>
        <w:numPr>
          <w:ilvl w:val="0"/>
          <w:numId w:val="87"/>
        </w:numPr>
        <w:autoSpaceDE w:val="0"/>
        <w:autoSpaceDN/>
        <w:spacing w:line="200" w:lineRule="atLeast"/>
        <w:jc w:val="both"/>
        <w:textAlignment w:val="auto"/>
        <w:rPr>
          <w:rFonts w:ascii="Arial Narrow" w:hAnsi="Arial Narrow" w:cs="Calibri"/>
          <w:sz w:val="22"/>
          <w:szCs w:val="22"/>
        </w:rPr>
      </w:pPr>
      <w:r w:rsidRPr="0038258D">
        <w:rPr>
          <w:rFonts w:ascii="Arial Narrow" w:hAnsi="Arial Narrow" w:cs="Calibri"/>
          <w:sz w:val="22"/>
          <w:szCs w:val="22"/>
        </w:rPr>
        <w:t>oferta Wykonawcy;</w:t>
      </w:r>
    </w:p>
    <w:p w14:paraId="4C66E477" w14:textId="77777777" w:rsidR="00D748F6" w:rsidRPr="0038258D" w:rsidRDefault="00D748F6" w:rsidP="00683055">
      <w:pPr>
        <w:widowControl/>
        <w:numPr>
          <w:ilvl w:val="0"/>
          <w:numId w:val="87"/>
        </w:numPr>
        <w:autoSpaceDE w:val="0"/>
        <w:autoSpaceDN/>
        <w:spacing w:line="200" w:lineRule="atLeast"/>
        <w:jc w:val="both"/>
        <w:textAlignment w:val="auto"/>
        <w:rPr>
          <w:rFonts w:ascii="Arial Narrow" w:hAnsi="Arial Narrow" w:cs="Calibri"/>
          <w:sz w:val="22"/>
          <w:szCs w:val="22"/>
        </w:rPr>
      </w:pPr>
      <w:r w:rsidRPr="0038258D">
        <w:rPr>
          <w:rFonts w:ascii="Arial Narrow" w:hAnsi="Arial Narrow" w:cs="Calibri"/>
          <w:sz w:val="22"/>
          <w:szCs w:val="22"/>
        </w:rPr>
        <w:t>wykaz adresów nieruchomości zamieszkałych oraz miejsc gromadzenia odpadów wraz ze szczegółowym wykazem punktów odbioru,</w:t>
      </w:r>
    </w:p>
    <w:p w14:paraId="22578E3C" w14:textId="77777777" w:rsidR="00D748F6" w:rsidRPr="0038258D" w:rsidRDefault="00D748F6" w:rsidP="00683055">
      <w:pPr>
        <w:widowControl/>
        <w:numPr>
          <w:ilvl w:val="0"/>
          <w:numId w:val="87"/>
        </w:numPr>
        <w:autoSpaceDE w:val="0"/>
        <w:autoSpaceDN/>
        <w:spacing w:line="200" w:lineRule="atLeast"/>
        <w:jc w:val="both"/>
        <w:textAlignment w:val="auto"/>
        <w:rPr>
          <w:rFonts w:ascii="Arial Narrow" w:hAnsi="Arial Narrow" w:cs="Calibri"/>
          <w:sz w:val="22"/>
          <w:szCs w:val="22"/>
        </w:rPr>
      </w:pPr>
      <w:r w:rsidRPr="0038258D">
        <w:rPr>
          <w:rFonts w:ascii="Arial Narrow" w:hAnsi="Arial Narrow" w:cs="Calibri"/>
          <w:sz w:val="22"/>
          <w:szCs w:val="22"/>
        </w:rPr>
        <w:t>harmonogram odbioru odpadów.</w:t>
      </w:r>
    </w:p>
    <w:p w14:paraId="13F867F2" w14:textId="77777777" w:rsidR="00D748F6" w:rsidRPr="0038258D" w:rsidRDefault="00D748F6" w:rsidP="00683055">
      <w:pPr>
        <w:numPr>
          <w:ilvl w:val="0"/>
          <w:numId w:val="124"/>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sz w:val="22"/>
          <w:szCs w:val="22"/>
        </w:rPr>
        <w:t>Spory powstałe na tle wykonania niniejszej umowy rozstrzygane będą przez sąd powszechny właściwy miejscowo dla siedziby Zamawiającego.</w:t>
      </w:r>
    </w:p>
    <w:p w14:paraId="3BB861B7" w14:textId="77777777" w:rsidR="00D748F6" w:rsidRPr="0038258D" w:rsidRDefault="00D748F6" w:rsidP="00683055">
      <w:pPr>
        <w:widowControl/>
        <w:numPr>
          <w:ilvl w:val="0"/>
          <w:numId w:val="124"/>
        </w:numPr>
        <w:shd w:val="clear" w:color="auto" w:fill="FFFFFF"/>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t>Umowę sporządza się w 3 jednobrzmiących egzemplarzach z przeznaczeniem 2 egz. dla Zamawiającego i 1 egz. dla Wykonawcy.</w:t>
      </w:r>
    </w:p>
    <w:p w14:paraId="2B89892A" w14:textId="77777777" w:rsidR="00D748F6" w:rsidRPr="0038258D" w:rsidRDefault="00D748F6" w:rsidP="00D748F6">
      <w:pPr>
        <w:tabs>
          <w:tab w:val="left" w:pos="2730"/>
        </w:tabs>
        <w:rPr>
          <w:rFonts w:ascii="Arial Narrow" w:hAnsi="Arial Narrow" w:cs="Calibri"/>
          <w:b/>
          <w:sz w:val="22"/>
          <w:szCs w:val="22"/>
        </w:rPr>
      </w:pPr>
      <w:r w:rsidRPr="0038258D">
        <w:rPr>
          <w:rFonts w:ascii="Arial Narrow" w:hAnsi="Arial Narrow" w:cs="Calibri"/>
          <w:sz w:val="22"/>
          <w:szCs w:val="22"/>
        </w:rPr>
        <w:tab/>
      </w:r>
    </w:p>
    <w:p w14:paraId="565FE85F" w14:textId="77777777" w:rsidR="00D748F6" w:rsidRPr="0038258D" w:rsidRDefault="00D748F6" w:rsidP="00D748F6">
      <w:pPr>
        <w:autoSpaceDE w:val="0"/>
        <w:spacing w:line="200" w:lineRule="atLeast"/>
        <w:jc w:val="both"/>
        <w:rPr>
          <w:rFonts w:ascii="Arial Narrow" w:hAnsi="Arial Narrow" w:cs="Calibri"/>
          <w:sz w:val="22"/>
          <w:szCs w:val="22"/>
        </w:rPr>
      </w:pPr>
    </w:p>
    <w:p w14:paraId="3CF3B9DA" w14:textId="772EB020" w:rsidR="00F404BE" w:rsidRPr="00D25AF9" w:rsidRDefault="00D748F6" w:rsidP="00D25AF9">
      <w:pPr>
        <w:autoSpaceDE w:val="0"/>
        <w:spacing w:line="200" w:lineRule="atLeast"/>
        <w:jc w:val="both"/>
        <w:rPr>
          <w:rFonts w:ascii="Arial Narrow" w:hAnsi="Arial Narrow" w:cs="Calibri"/>
          <w:b/>
          <w:sz w:val="22"/>
          <w:szCs w:val="22"/>
        </w:rPr>
      </w:pPr>
      <w:r w:rsidRPr="0038258D">
        <w:rPr>
          <w:rFonts w:ascii="Arial Narrow" w:hAnsi="Arial Narrow" w:cs="Calibri"/>
          <w:b/>
          <w:sz w:val="22"/>
          <w:szCs w:val="22"/>
        </w:rPr>
        <w:tab/>
        <w:t xml:space="preserve"> ZAMAWIAJĄCY:</w:t>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t xml:space="preserve"> WYKONAWCA:</w:t>
      </w:r>
    </w:p>
    <w:sectPr w:rsidR="00F404BE" w:rsidRPr="00D25AF9" w:rsidSect="001612D1">
      <w:headerReference w:type="default" r:id="rId9"/>
      <w:foot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27A3" w14:textId="77777777" w:rsidR="009C3C69" w:rsidRDefault="009C3C69">
      <w:r>
        <w:separator/>
      </w:r>
    </w:p>
  </w:endnote>
  <w:endnote w:type="continuationSeparator" w:id="0">
    <w:p w14:paraId="43ADC3EE" w14:textId="77777777" w:rsidR="009C3C69" w:rsidRDefault="009C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333211"/>
      <w:docPartObj>
        <w:docPartGallery w:val="Page Numbers (Bottom of Page)"/>
        <w:docPartUnique/>
      </w:docPartObj>
    </w:sdtPr>
    <w:sdtEndPr/>
    <w:sdtContent>
      <w:p w14:paraId="2622400C" w14:textId="2E6F90C1" w:rsidR="00DA4B98" w:rsidRPr="001C3174" w:rsidRDefault="00142D85" w:rsidP="00142D85">
        <w:pPr>
          <w:pStyle w:val="Stopka"/>
          <w:spacing w:before="120"/>
          <w:ind w:right="0"/>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279E" w14:textId="77777777" w:rsidR="009C3C69" w:rsidRDefault="009C3C69">
      <w:r>
        <w:rPr>
          <w:color w:val="000000"/>
        </w:rPr>
        <w:separator/>
      </w:r>
    </w:p>
  </w:footnote>
  <w:footnote w:type="continuationSeparator" w:id="0">
    <w:p w14:paraId="175DC303" w14:textId="77777777" w:rsidR="009C3C69" w:rsidRDefault="009C3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4D287733" w:rsidR="00DA4B98" w:rsidRPr="001F4FE4" w:rsidRDefault="00142D85">
    <w:pPr>
      <w:pStyle w:val="Nagwek"/>
      <w:rPr>
        <w:rFonts w:ascii="Arial Narrow" w:hAnsi="Arial Narrow"/>
        <w:b/>
        <w:bCs/>
        <w:sz w:val="22"/>
        <w:szCs w:val="22"/>
      </w:rPr>
    </w:pPr>
    <w:r>
      <w:rPr>
        <w:rFonts w:ascii="Arial Narrow" w:hAnsi="Arial Narrow"/>
        <w:b/>
        <w:bCs/>
        <w:sz w:val="22"/>
        <w:szCs w:val="22"/>
      </w:rPr>
      <w:t>UG.RZI.</w:t>
    </w:r>
    <w:r w:rsidR="00DA4B98" w:rsidRPr="001F4FE4">
      <w:rPr>
        <w:rFonts w:ascii="Arial Narrow" w:hAnsi="Arial Narrow"/>
        <w:b/>
        <w:bCs/>
        <w:sz w:val="22"/>
        <w:szCs w:val="22"/>
      </w:rPr>
      <w:t>272.</w:t>
    </w:r>
    <w:r w:rsidR="0046640C">
      <w:rPr>
        <w:rFonts w:ascii="Arial Narrow" w:hAnsi="Arial Narrow"/>
        <w:b/>
        <w:bCs/>
        <w:sz w:val="22"/>
        <w:szCs w:val="22"/>
      </w:rPr>
      <w:t>4</w:t>
    </w:r>
    <w:r w:rsidR="00DA4B98" w:rsidRPr="001F4FE4">
      <w:rPr>
        <w:rFonts w:ascii="Arial Narrow" w:hAnsi="Arial Narrow"/>
        <w:b/>
        <w:bCs/>
        <w:sz w:val="22"/>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4BBF7"/>
    <w:multiLevelType w:val="hybridMultilevel"/>
    <w:tmpl w:val="746DF2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B658A7"/>
    <w:multiLevelType w:val="hybridMultilevel"/>
    <w:tmpl w:val="6BB0BEB8"/>
    <w:lvl w:ilvl="0" w:tplc="39DAD732">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A07671C0"/>
    <w:name w:val="WW8Num2"/>
    <w:lvl w:ilvl="0">
      <w:start w:val="1"/>
      <w:numFmt w:val="decimal"/>
      <w:lvlText w:val="%1."/>
      <w:lvlJc w:val="left"/>
      <w:pPr>
        <w:tabs>
          <w:tab w:val="num" w:pos="350"/>
        </w:tabs>
        <w:ind w:left="1070" w:hanging="360"/>
      </w:pPr>
      <w:rPr>
        <w:rFonts w:ascii="Arial Narrow" w:eastAsia="Verdana" w:hAnsi="Arial Narrow" w:cs="Verdana" w:hint="default"/>
        <w:b/>
        <w:bCs/>
        <w:spacing w:val="4"/>
        <w:sz w:val="22"/>
        <w:szCs w:val="20"/>
        <w:lang w:val="pl-PL" w:eastAsia="ar-SA"/>
      </w:rPr>
    </w:lvl>
    <w:lvl w:ilvl="1">
      <w:start w:val="1"/>
      <w:numFmt w:val="decimal"/>
      <w:lvlText w:val="%1.%2."/>
      <w:lvlJc w:val="left"/>
      <w:pPr>
        <w:tabs>
          <w:tab w:val="num" w:pos="1288"/>
        </w:tabs>
        <w:ind w:left="1288" w:hanging="720"/>
      </w:pPr>
      <w:rPr>
        <w:rFonts w:ascii="Calibri" w:eastAsia="Verdana" w:hAnsi="Calibri" w:cs="Verdana" w:hint="default"/>
        <w:b w:val="0"/>
        <w:bCs w:val="0"/>
        <w:i/>
        <w:iCs/>
        <w:color w:val="000000"/>
        <w:spacing w:val="4"/>
        <w:sz w:val="20"/>
        <w:szCs w:val="20"/>
        <w:lang w:val="pl-PL" w:eastAsia="ar-SA"/>
      </w:rPr>
    </w:lvl>
    <w:lvl w:ilvl="2">
      <w:start w:val="1"/>
      <w:numFmt w:val="decimal"/>
      <w:lvlText w:val="%1.%2.%3."/>
      <w:lvlJc w:val="left"/>
      <w:pPr>
        <w:tabs>
          <w:tab w:val="num" w:pos="708"/>
        </w:tabs>
        <w:ind w:left="1712" w:hanging="720"/>
      </w:pPr>
      <w:rPr>
        <w:rFonts w:ascii="Calibri" w:eastAsia="Calibri" w:hAnsi="Calibri" w:cs="Calibri" w:hint="default"/>
        <w:b w:val="0"/>
        <w:bCs/>
        <w:iCs/>
        <w:color w:val="000000"/>
        <w:spacing w:val="4"/>
        <w:sz w:val="20"/>
        <w:szCs w:val="20"/>
        <w:lang w:eastAsia="pl-PL"/>
      </w:rPr>
    </w:lvl>
    <w:lvl w:ilvl="3">
      <w:start w:val="1"/>
      <w:numFmt w:val="decimal"/>
      <w:lvlText w:val="%1.%2.%3.%4."/>
      <w:lvlJc w:val="left"/>
      <w:pPr>
        <w:tabs>
          <w:tab w:val="num" w:pos="1440"/>
        </w:tabs>
        <w:ind w:left="1440" w:hanging="1080"/>
      </w:pPr>
      <w:rPr>
        <w:rFonts w:ascii="Calibri" w:hAnsi="Calibri" w:cs="Calibri" w:hint="default"/>
        <w:b w:val="0"/>
        <w:bCs/>
        <w:iCs/>
        <w:sz w:val="20"/>
        <w:szCs w:val="20"/>
        <w:lang w:eastAsia="ar-SA"/>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20"/>
        </w:tabs>
        <w:ind w:left="2520" w:hanging="2160"/>
      </w:pPr>
      <w:rPr>
        <w:rFonts w:hint="default"/>
      </w:rPr>
    </w:lvl>
    <w:lvl w:ilvl="8">
      <w:start w:val="1"/>
      <w:numFmt w:val="decimal"/>
      <w:lvlText w:val="%1.%2.%3.%4.%5.%6.%7.%8.%9."/>
      <w:lvlJc w:val="left"/>
      <w:pPr>
        <w:tabs>
          <w:tab w:val="num" w:pos="2520"/>
        </w:tabs>
        <w:ind w:left="2520" w:hanging="2160"/>
      </w:pPr>
      <w:rPr>
        <w:rFonts w:hint="default"/>
      </w:rPr>
    </w:lvl>
  </w:abstractNum>
  <w:abstractNum w:abstractNumId="3" w15:restartNumberingAfterBreak="0">
    <w:nsid w:val="00000005"/>
    <w:multiLevelType w:val="singleLevel"/>
    <w:tmpl w:val="7C041B2A"/>
    <w:lvl w:ilvl="0">
      <w:start w:val="1"/>
      <w:numFmt w:val="decimal"/>
      <w:lvlText w:val="%1."/>
      <w:lvlJc w:val="left"/>
      <w:pPr>
        <w:tabs>
          <w:tab w:val="num" w:pos="644"/>
        </w:tabs>
        <w:ind w:left="644" w:hanging="360"/>
      </w:pPr>
      <w:rPr>
        <w:b w:val="0"/>
      </w:rPr>
    </w:lvl>
  </w:abstractNum>
  <w:abstractNum w:abstractNumId="4" w15:restartNumberingAfterBreak="0">
    <w:nsid w:val="00000022"/>
    <w:multiLevelType w:val="singleLevel"/>
    <w:tmpl w:val="C194F0B4"/>
    <w:name w:val="WW8Num34"/>
    <w:lvl w:ilvl="0">
      <w:start w:val="1"/>
      <w:numFmt w:val="decimal"/>
      <w:lvlText w:val="%1."/>
      <w:lvlJc w:val="left"/>
      <w:pPr>
        <w:tabs>
          <w:tab w:val="num" w:pos="0"/>
        </w:tabs>
        <w:ind w:left="644" w:hanging="360"/>
      </w:pPr>
      <w:rPr>
        <w:rFonts w:ascii="Calibri" w:hAnsi="Calibri" w:cs="Calibri" w:hint="default"/>
        <w:b w:val="0"/>
        <w:i w:val="0"/>
      </w:rPr>
    </w:lvl>
  </w:abstractNum>
  <w:abstractNum w:abstractNumId="5" w15:restartNumberingAfterBreak="0">
    <w:nsid w:val="0000004F"/>
    <w:multiLevelType w:val="singleLevel"/>
    <w:tmpl w:val="0000004F"/>
    <w:name w:val="WW8Num100"/>
    <w:lvl w:ilvl="0">
      <w:start w:val="1"/>
      <w:numFmt w:val="lowerLetter"/>
      <w:lvlText w:val="%1)"/>
      <w:lvlJc w:val="left"/>
      <w:pPr>
        <w:tabs>
          <w:tab w:val="num" w:pos="708"/>
        </w:tabs>
        <w:ind w:left="1440" w:hanging="360"/>
      </w:pPr>
      <w:rPr>
        <w:rFonts w:ascii="Calibri" w:hAnsi="Calibri" w:cs="Calibri"/>
        <w:color w:val="000000"/>
      </w:rPr>
    </w:lvl>
  </w:abstractNum>
  <w:abstractNum w:abstractNumId="6" w15:restartNumberingAfterBreak="0">
    <w:nsid w:val="0000007E"/>
    <w:multiLevelType w:val="multilevel"/>
    <w:tmpl w:val="0000007E"/>
    <w:name w:val="WW8Num176"/>
    <w:lvl w:ilvl="0">
      <w:start w:val="1"/>
      <w:numFmt w:val="decimal"/>
      <w:lvlText w:val="%1."/>
      <w:lvlJc w:val="left"/>
      <w:pPr>
        <w:tabs>
          <w:tab w:val="num" w:pos="0"/>
        </w:tabs>
        <w:ind w:left="360" w:hanging="360"/>
      </w:pPr>
      <w:rPr>
        <w:rFonts w:ascii="Calibri" w:hAnsi="Calibri" w:cs="Calibri" w:hint="default"/>
        <w:b w:val="0"/>
        <w:sz w:val="20"/>
        <w:szCs w:val="20"/>
      </w:r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7" w15:restartNumberingAfterBreak="0">
    <w:nsid w:val="00CF2E76"/>
    <w:multiLevelType w:val="hybridMultilevel"/>
    <w:tmpl w:val="DA58E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651DAD"/>
    <w:multiLevelType w:val="multilevel"/>
    <w:tmpl w:val="6F769942"/>
    <w:styleLink w:val="Numbering41"/>
    <w:lvl w:ilvl="0">
      <w:start w:val="1"/>
      <w:numFmt w:val="upperRoman"/>
      <w:suff w:val="space"/>
      <w:lvlText w:val="%1."/>
      <w:lvlJc w:val="left"/>
      <w:pPr>
        <w:ind w:left="-77" w:hanging="283"/>
      </w:pPr>
      <w:rPr>
        <w:b w:val="0"/>
        <w:bCs w:val="0"/>
        <w:sz w:val="22"/>
        <w:szCs w:val="22"/>
      </w:rPr>
    </w:lvl>
    <w:lvl w:ilvl="1">
      <w:start w:val="2"/>
      <w:numFmt w:val="upperRoman"/>
      <w:suff w:val="space"/>
      <w:lvlText w:val="%2."/>
      <w:lvlJc w:val="left"/>
      <w:pPr>
        <w:ind w:left="207" w:hanging="283"/>
      </w:pPr>
      <w:rPr>
        <w:b w:val="0"/>
        <w:bCs w:val="0"/>
        <w:sz w:val="22"/>
        <w:szCs w:val="22"/>
      </w:rPr>
    </w:lvl>
    <w:lvl w:ilvl="2">
      <w:start w:val="3"/>
      <w:numFmt w:val="upperRoman"/>
      <w:suff w:val="space"/>
      <w:lvlText w:val="%3."/>
      <w:lvlJc w:val="left"/>
      <w:pPr>
        <w:ind w:left="490" w:hanging="283"/>
      </w:pPr>
      <w:rPr>
        <w:b w:val="0"/>
        <w:bCs w:val="0"/>
        <w:sz w:val="22"/>
        <w:szCs w:val="22"/>
      </w:rPr>
    </w:lvl>
    <w:lvl w:ilvl="3">
      <w:start w:val="4"/>
      <w:numFmt w:val="upperRoman"/>
      <w:suff w:val="space"/>
      <w:lvlText w:val="%4."/>
      <w:lvlJc w:val="left"/>
      <w:pPr>
        <w:ind w:left="774" w:hanging="283"/>
      </w:pPr>
      <w:rPr>
        <w:b w:val="0"/>
        <w:bCs w:val="0"/>
        <w:sz w:val="22"/>
        <w:szCs w:val="22"/>
      </w:rPr>
    </w:lvl>
    <w:lvl w:ilvl="4">
      <w:start w:val="5"/>
      <w:numFmt w:val="upperRoman"/>
      <w:suff w:val="space"/>
      <w:lvlText w:val="%5."/>
      <w:lvlJc w:val="left"/>
      <w:pPr>
        <w:ind w:left="1057" w:hanging="283"/>
      </w:pPr>
      <w:rPr>
        <w:b w:val="0"/>
        <w:bCs w:val="0"/>
        <w:sz w:val="22"/>
        <w:szCs w:val="22"/>
      </w:rPr>
    </w:lvl>
    <w:lvl w:ilvl="5">
      <w:start w:val="6"/>
      <w:numFmt w:val="upperRoman"/>
      <w:suff w:val="space"/>
      <w:lvlText w:val="%6."/>
      <w:lvlJc w:val="left"/>
      <w:pPr>
        <w:ind w:left="1341" w:hanging="283"/>
      </w:pPr>
      <w:rPr>
        <w:b w:val="0"/>
        <w:bCs w:val="0"/>
        <w:sz w:val="22"/>
        <w:szCs w:val="22"/>
      </w:rPr>
    </w:lvl>
    <w:lvl w:ilvl="6">
      <w:start w:val="7"/>
      <w:numFmt w:val="upperRoman"/>
      <w:suff w:val="space"/>
      <w:lvlText w:val="%7."/>
      <w:lvlJc w:val="left"/>
      <w:pPr>
        <w:ind w:left="1624" w:hanging="283"/>
      </w:pPr>
      <w:rPr>
        <w:b w:val="0"/>
        <w:bCs w:val="0"/>
        <w:sz w:val="22"/>
        <w:szCs w:val="22"/>
      </w:rPr>
    </w:lvl>
    <w:lvl w:ilvl="7">
      <w:start w:val="8"/>
      <w:numFmt w:val="upperRoman"/>
      <w:suff w:val="space"/>
      <w:lvlText w:val="%8."/>
      <w:lvlJc w:val="left"/>
      <w:pPr>
        <w:ind w:left="1908" w:hanging="283"/>
      </w:pPr>
      <w:rPr>
        <w:b w:val="0"/>
        <w:bCs w:val="0"/>
        <w:sz w:val="22"/>
        <w:szCs w:val="22"/>
      </w:rPr>
    </w:lvl>
    <w:lvl w:ilvl="8">
      <w:start w:val="9"/>
      <w:numFmt w:val="upperRoman"/>
      <w:suff w:val="space"/>
      <w:lvlText w:val="%9."/>
      <w:lvlJc w:val="left"/>
      <w:pPr>
        <w:ind w:left="2191" w:hanging="283"/>
      </w:pPr>
      <w:rPr>
        <w:b w:val="0"/>
        <w:bCs w:val="0"/>
        <w:sz w:val="22"/>
        <w:szCs w:val="22"/>
      </w:rPr>
    </w:lvl>
  </w:abstractNum>
  <w:abstractNum w:abstractNumId="9"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10"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3186249"/>
    <w:multiLevelType w:val="multilevel"/>
    <w:tmpl w:val="B64E87A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6825AD"/>
    <w:multiLevelType w:val="hybridMultilevel"/>
    <w:tmpl w:val="13FE73FC"/>
    <w:lvl w:ilvl="0" w:tplc="54686B0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6C2D6A"/>
    <w:multiLevelType w:val="hybridMultilevel"/>
    <w:tmpl w:val="9B220A3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09BE7801"/>
    <w:multiLevelType w:val="hybridMultilevel"/>
    <w:tmpl w:val="A124550A"/>
    <w:lvl w:ilvl="0" w:tplc="B2ACE7DC">
      <w:start w:val="1"/>
      <w:numFmt w:val="decimal"/>
      <w:lvlText w:val="%1."/>
      <w:lvlJc w:val="left"/>
      <w:pPr>
        <w:ind w:left="720" w:hanging="360"/>
      </w:pPr>
      <w:rPr>
        <w:b w:val="0"/>
      </w:rPr>
    </w:lvl>
    <w:lvl w:ilvl="1" w:tplc="E072379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9D571EF"/>
    <w:multiLevelType w:val="hybridMultilevel"/>
    <w:tmpl w:val="65F6F3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A1D1905"/>
    <w:multiLevelType w:val="hybridMultilevel"/>
    <w:tmpl w:val="270698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D68058B"/>
    <w:multiLevelType w:val="hybridMultilevel"/>
    <w:tmpl w:val="928EC1EE"/>
    <w:lvl w:ilvl="0" w:tplc="5044C03C">
      <w:start w:val="1"/>
      <w:numFmt w:val="decimal"/>
      <w:lvlText w:val="%1."/>
      <w:lvlJc w:val="left"/>
      <w:pPr>
        <w:ind w:left="2291" w:hanging="360"/>
      </w:pPr>
      <w:rPr>
        <w:rFonts w:hint="default"/>
        <w:b w:val="0"/>
      </w:rPr>
    </w:lvl>
    <w:lvl w:ilvl="1" w:tplc="04150003">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6" w15:restartNumberingAfterBreak="0">
    <w:nsid w:val="0D9C4236"/>
    <w:multiLevelType w:val="hybridMultilevel"/>
    <w:tmpl w:val="C08E8E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DC85B0F"/>
    <w:multiLevelType w:val="hybridMultilevel"/>
    <w:tmpl w:val="97B22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451953"/>
    <w:multiLevelType w:val="hybridMultilevel"/>
    <w:tmpl w:val="94088AD0"/>
    <w:lvl w:ilvl="0" w:tplc="C4348C14">
      <w:start w:val="1"/>
      <w:numFmt w:val="decimal"/>
      <w:lvlText w:val="%1."/>
      <w:lvlJc w:val="left"/>
      <w:pPr>
        <w:ind w:left="720" w:hanging="360"/>
      </w:pPr>
      <w:rPr>
        <w:rFonts w:ascii="Arial Narrow" w:eastAsia="Times New Roman" w:hAnsi="Arial Narrow"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22A0FF7"/>
    <w:multiLevelType w:val="singleLevel"/>
    <w:tmpl w:val="00000013"/>
    <w:lvl w:ilvl="0">
      <w:start w:val="1"/>
      <w:numFmt w:val="decimal"/>
      <w:lvlText w:val="%1)"/>
      <w:lvlJc w:val="left"/>
      <w:pPr>
        <w:tabs>
          <w:tab w:val="num" w:pos="0"/>
        </w:tabs>
        <w:ind w:left="765" w:hanging="360"/>
      </w:pPr>
    </w:lvl>
  </w:abstractNum>
  <w:abstractNum w:abstractNumId="32"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7" w15:restartNumberingAfterBreak="0">
    <w:nsid w:val="1A056AAC"/>
    <w:multiLevelType w:val="hybridMultilevel"/>
    <w:tmpl w:val="8736C5C2"/>
    <w:lvl w:ilvl="0" w:tplc="04150011">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AA26222"/>
    <w:multiLevelType w:val="hybridMultilevel"/>
    <w:tmpl w:val="A9804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41" w15:restartNumberingAfterBreak="0">
    <w:nsid w:val="1B6E76E7"/>
    <w:multiLevelType w:val="hybridMultilevel"/>
    <w:tmpl w:val="B9EC0CBC"/>
    <w:lvl w:ilvl="0" w:tplc="FE9EA7AE">
      <w:start w:val="2"/>
      <w:numFmt w:val="decimal"/>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C103851"/>
    <w:multiLevelType w:val="hybridMultilevel"/>
    <w:tmpl w:val="71F2BC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46"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47"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5BC59B0"/>
    <w:multiLevelType w:val="hybridMultilevel"/>
    <w:tmpl w:val="84A2C5E6"/>
    <w:lvl w:ilvl="0" w:tplc="8F96EA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9456A66"/>
    <w:multiLevelType w:val="hybridMultilevel"/>
    <w:tmpl w:val="E6F02FC2"/>
    <w:lvl w:ilvl="0" w:tplc="9B86CC8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E1C2884"/>
    <w:multiLevelType w:val="hybridMultilevel"/>
    <w:tmpl w:val="F92A85CA"/>
    <w:lvl w:ilvl="0" w:tplc="3440D5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E6704C"/>
    <w:multiLevelType w:val="hybridMultilevel"/>
    <w:tmpl w:val="43D6E9DC"/>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57"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09E6C3E"/>
    <w:multiLevelType w:val="hybridMultilevel"/>
    <w:tmpl w:val="B82E3692"/>
    <w:lvl w:ilvl="0" w:tplc="F2A8B0A0">
      <w:start w:val="2"/>
      <w:numFmt w:val="decimal"/>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716778"/>
    <w:multiLevelType w:val="hybridMultilevel"/>
    <w:tmpl w:val="23525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E96610"/>
    <w:multiLevelType w:val="hybridMultilevel"/>
    <w:tmpl w:val="F70E91B0"/>
    <w:lvl w:ilvl="0" w:tplc="9502D2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514EF"/>
    <w:multiLevelType w:val="hybridMultilevel"/>
    <w:tmpl w:val="C6B45E5C"/>
    <w:lvl w:ilvl="0" w:tplc="68FABA7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158CD"/>
    <w:multiLevelType w:val="hybridMultilevel"/>
    <w:tmpl w:val="BDC01442"/>
    <w:lvl w:ilvl="0" w:tplc="ABA80226">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8F71E77"/>
    <w:multiLevelType w:val="hybridMultilevel"/>
    <w:tmpl w:val="14F8D0B6"/>
    <w:lvl w:ilvl="0" w:tplc="C896DC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7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D5D68A5"/>
    <w:multiLevelType w:val="hybridMultilevel"/>
    <w:tmpl w:val="AE7EC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79"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80" w15:restartNumberingAfterBreak="0">
    <w:nsid w:val="44274623"/>
    <w:multiLevelType w:val="multilevel"/>
    <w:tmpl w:val="EB5E1592"/>
    <w:lvl w:ilvl="0">
      <w:start w:val="4"/>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6FA2AA4"/>
    <w:multiLevelType w:val="hybridMultilevel"/>
    <w:tmpl w:val="189430C0"/>
    <w:lvl w:ilvl="0" w:tplc="89D2D19A">
      <w:start w:val="1"/>
      <w:numFmt w:val="lowerLetter"/>
      <w:lvlText w:val="%1)"/>
      <w:lvlJc w:val="left"/>
      <w:pPr>
        <w:ind w:left="2136" w:hanging="360"/>
      </w:pPr>
      <w:rPr>
        <w:rFonts w:hint="default"/>
        <w:b w:val="0"/>
        <w:bCs/>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3" w15:restartNumberingAfterBreak="0">
    <w:nsid w:val="47595952"/>
    <w:multiLevelType w:val="hybridMultilevel"/>
    <w:tmpl w:val="F2880E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80F386E"/>
    <w:multiLevelType w:val="hybridMultilevel"/>
    <w:tmpl w:val="D95E99D6"/>
    <w:lvl w:ilvl="0" w:tplc="04150011">
      <w:start w:val="1"/>
      <w:numFmt w:val="decimal"/>
      <w:lvlText w:val="%1)"/>
      <w:lvlJc w:val="left"/>
      <w:pPr>
        <w:ind w:left="2220" w:hanging="360"/>
      </w:pPr>
      <w:rPr>
        <w:rFont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85" w15:restartNumberingAfterBreak="0">
    <w:nsid w:val="49F74558"/>
    <w:multiLevelType w:val="hybridMultilevel"/>
    <w:tmpl w:val="E2C671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53216877"/>
    <w:multiLevelType w:val="hybridMultilevel"/>
    <w:tmpl w:val="ECC838A2"/>
    <w:lvl w:ilvl="0" w:tplc="23780582">
      <w:start w:val="4"/>
      <w:numFmt w:val="decimal"/>
      <w:lvlText w:val="%1."/>
      <w:lvlJc w:val="left"/>
      <w:pPr>
        <w:ind w:left="22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1750E4"/>
    <w:multiLevelType w:val="hybridMultilevel"/>
    <w:tmpl w:val="58BED91A"/>
    <w:lvl w:ilvl="0" w:tplc="6FF8DDB8">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986C04"/>
    <w:multiLevelType w:val="hybridMultilevel"/>
    <w:tmpl w:val="3E245D72"/>
    <w:lvl w:ilvl="0" w:tplc="678CC56E">
      <w:start w:val="4"/>
      <w:numFmt w:val="decimal"/>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7506C3C"/>
    <w:multiLevelType w:val="hybridMultilevel"/>
    <w:tmpl w:val="2A9C1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5AA11EB5"/>
    <w:multiLevelType w:val="hybridMultilevel"/>
    <w:tmpl w:val="B2284D6A"/>
    <w:lvl w:ilvl="0" w:tplc="54686B0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0"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103" w15:restartNumberingAfterBreak="0">
    <w:nsid w:val="5BDC40E6"/>
    <w:multiLevelType w:val="hybridMultilevel"/>
    <w:tmpl w:val="01A20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C46CF5"/>
    <w:multiLevelType w:val="hybridMultilevel"/>
    <w:tmpl w:val="E4BA5330"/>
    <w:lvl w:ilvl="0" w:tplc="C8D073DA">
      <w:start w:val="1"/>
      <w:numFmt w:val="lowerLetter"/>
      <w:lvlText w:val="%1)"/>
      <w:lvlJc w:val="left"/>
      <w:pPr>
        <w:ind w:left="2136" w:hanging="360"/>
      </w:pPr>
      <w:rPr>
        <w:rFonts w:hint="default"/>
        <w:b w:val="0"/>
        <w:bCs/>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5" w15:restartNumberingAfterBreak="0">
    <w:nsid w:val="5E844338"/>
    <w:multiLevelType w:val="hybridMultilevel"/>
    <w:tmpl w:val="741016F8"/>
    <w:lvl w:ilvl="0" w:tplc="04150011">
      <w:start w:val="1"/>
      <w:numFmt w:val="decimal"/>
      <w:lvlText w:val="%1)"/>
      <w:lvlJc w:val="lef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6" w15:restartNumberingAfterBreak="0">
    <w:nsid w:val="5F517BEC"/>
    <w:multiLevelType w:val="hybridMultilevel"/>
    <w:tmpl w:val="B882EB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9" w15:restartNumberingAfterBreak="0">
    <w:nsid w:val="60A27CB6"/>
    <w:multiLevelType w:val="hybridMultilevel"/>
    <w:tmpl w:val="6A106C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1" w15:restartNumberingAfterBreak="0">
    <w:nsid w:val="60ED3BE7"/>
    <w:multiLevelType w:val="hybridMultilevel"/>
    <w:tmpl w:val="22E61D50"/>
    <w:lvl w:ilvl="0" w:tplc="ED0EC2A0">
      <w:start w:val="8"/>
      <w:numFmt w:val="decimal"/>
      <w:lvlText w:val="%1."/>
      <w:lvlJc w:val="left"/>
      <w:pPr>
        <w:ind w:left="229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0F67986"/>
    <w:multiLevelType w:val="hybridMultilevel"/>
    <w:tmpl w:val="7570A818"/>
    <w:lvl w:ilvl="0" w:tplc="0415000F">
      <w:start w:val="1"/>
      <w:numFmt w:val="decimal"/>
      <w:lvlText w:val="%1."/>
      <w:lvlJc w:val="left"/>
      <w:pPr>
        <w:ind w:left="2291" w:hanging="360"/>
      </w:pPr>
      <w:rPr>
        <w:rFonts w:hint="default"/>
      </w:rPr>
    </w:lvl>
    <w:lvl w:ilvl="1" w:tplc="04150003">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13"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61BA6170"/>
    <w:multiLevelType w:val="hybridMultilevel"/>
    <w:tmpl w:val="7BB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B174C0"/>
    <w:multiLevelType w:val="hybridMultilevel"/>
    <w:tmpl w:val="6E866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668243E4"/>
    <w:multiLevelType w:val="hybridMultilevel"/>
    <w:tmpl w:val="808A8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19"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22" w15:restartNumberingAfterBreak="0">
    <w:nsid w:val="6C386112"/>
    <w:multiLevelType w:val="hybridMultilevel"/>
    <w:tmpl w:val="33D87118"/>
    <w:lvl w:ilvl="0" w:tplc="964082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25"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26"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75424F1"/>
    <w:multiLevelType w:val="hybridMultilevel"/>
    <w:tmpl w:val="D786B424"/>
    <w:lvl w:ilvl="0" w:tplc="52726C60">
      <w:start w:val="1"/>
      <w:numFmt w:val="decimal"/>
      <w:lvlText w:val="%1."/>
      <w:lvlJc w:val="left"/>
      <w:pPr>
        <w:ind w:left="2291" w:hanging="360"/>
      </w:pPr>
      <w:rPr>
        <w:rFonts w:hint="default"/>
        <w:b w:val="0"/>
      </w:rPr>
    </w:lvl>
    <w:lvl w:ilvl="1" w:tplc="04150003">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30"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7A113E5E"/>
    <w:multiLevelType w:val="hybridMultilevel"/>
    <w:tmpl w:val="9A5E771E"/>
    <w:lvl w:ilvl="0" w:tplc="340E717A">
      <w:start w:val="3"/>
      <w:numFmt w:val="decimal"/>
      <w:lvlText w:val="%1."/>
      <w:lvlJc w:val="left"/>
      <w:pPr>
        <w:ind w:left="765" w:hanging="360"/>
      </w:pPr>
      <w:rPr>
        <w:rFonts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2"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7BA36895"/>
    <w:multiLevelType w:val="hybridMultilevel"/>
    <w:tmpl w:val="0786F7CC"/>
    <w:lvl w:ilvl="0" w:tplc="87DA4B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CB3A72"/>
    <w:multiLevelType w:val="hybridMultilevel"/>
    <w:tmpl w:val="8A4E61D0"/>
    <w:lvl w:ilvl="0" w:tplc="5042873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8"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9"/>
  </w:num>
  <w:num w:numId="2">
    <w:abstractNumId w:val="40"/>
  </w:num>
  <w:num w:numId="3">
    <w:abstractNumId w:val="102"/>
  </w:num>
  <w:num w:numId="4">
    <w:abstractNumId w:val="8"/>
  </w:num>
  <w:num w:numId="5">
    <w:abstractNumId w:val="9"/>
  </w:num>
  <w:num w:numId="6">
    <w:abstractNumId w:val="121"/>
  </w:num>
  <w:num w:numId="7">
    <w:abstractNumId w:val="124"/>
  </w:num>
  <w:num w:numId="8">
    <w:abstractNumId w:val="125"/>
  </w:num>
  <w:num w:numId="9">
    <w:abstractNumId w:val="46"/>
  </w:num>
  <w:num w:numId="10">
    <w:abstractNumId w:val="110"/>
  </w:num>
  <w:num w:numId="11">
    <w:abstractNumId w:val="45"/>
  </w:num>
  <w:num w:numId="12">
    <w:abstractNumId w:val="66"/>
  </w:num>
  <w:num w:numId="13">
    <w:abstractNumId w:val="70"/>
  </w:num>
  <w:num w:numId="14">
    <w:abstractNumId w:val="36"/>
  </w:num>
  <w:num w:numId="15">
    <w:abstractNumId w:val="76"/>
  </w:num>
  <w:num w:numId="16">
    <w:abstractNumId w:val="74"/>
  </w:num>
  <w:num w:numId="17">
    <w:abstractNumId w:val="78"/>
  </w:num>
  <w:num w:numId="18">
    <w:abstractNumId w:val="137"/>
  </w:num>
  <w:num w:numId="19">
    <w:abstractNumId w:val="81"/>
  </w:num>
  <w:num w:numId="20">
    <w:abstractNumId w:val="10"/>
  </w:num>
  <w:num w:numId="21">
    <w:abstractNumId w:val="134"/>
  </w:num>
  <w:num w:numId="22">
    <w:abstractNumId w:val="21"/>
  </w:num>
  <w:num w:numId="23">
    <w:abstractNumId w:val="14"/>
  </w:num>
  <w:num w:numId="24">
    <w:abstractNumId w:val="90"/>
  </w:num>
  <w:num w:numId="25">
    <w:abstractNumId w:val="77"/>
  </w:num>
  <w:num w:numId="26">
    <w:abstractNumId w:val="98"/>
  </w:num>
  <w:num w:numId="27">
    <w:abstractNumId w:val="57"/>
  </w:num>
  <w:num w:numId="28">
    <w:abstractNumId w:val="100"/>
  </w:num>
  <w:num w:numId="29">
    <w:abstractNumId w:val="53"/>
  </w:num>
  <w:num w:numId="30">
    <w:abstractNumId w:val="47"/>
  </w:num>
  <w:num w:numId="31">
    <w:abstractNumId w:val="30"/>
  </w:num>
  <w:num w:numId="32">
    <w:abstractNumId w:val="138"/>
  </w:num>
  <w:num w:numId="33">
    <w:abstractNumId w:val="17"/>
  </w:num>
  <w:num w:numId="34">
    <w:abstractNumId w:val="24"/>
  </w:num>
  <w:num w:numId="35">
    <w:abstractNumId w:val="130"/>
  </w:num>
  <w:num w:numId="36">
    <w:abstractNumId w:val="13"/>
  </w:num>
  <w:num w:numId="37">
    <w:abstractNumId w:val="72"/>
  </w:num>
  <w:num w:numId="38">
    <w:abstractNumId w:val="16"/>
  </w:num>
  <w:num w:numId="39">
    <w:abstractNumId w:val="123"/>
  </w:num>
  <w:num w:numId="40">
    <w:abstractNumId w:val="12"/>
  </w:num>
  <w:num w:numId="41">
    <w:abstractNumId w:val="127"/>
  </w:num>
  <w:num w:numId="42">
    <w:abstractNumId w:val="64"/>
  </w:num>
  <w:num w:numId="43">
    <w:abstractNumId w:val="113"/>
  </w:num>
  <w:num w:numId="44">
    <w:abstractNumId w:val="107"/>
  </w:num>
  <w:num w:numId="45">
    <w:abstractNumId w:val="38"/>
  </w:num>
  <w:num w:numId="46">
    <w:abstractNumId w:val="116"/>
  </w:num>
  <w:num w:numId="47">
    <w:abstractNumId w:val="89"/>
  </w:num>
  <w:num w:numId="48">
    <w:abstractNumId w:val="86"/>
  </w:num>
  <w:num w:numId="49">
    <w:abstractNumId w:val="132"/>
  </w:num>
  <w:num w:numId="50">
    <w:abstractNumId w:val="49"/>
  </w:num>
  <w:num w:numId="51">
    <w:abstractNumId w:val="87"/>
  </w:num>
  <w:num w:numId="52">
    <w:abstractNumId w:val="128"/>
  </w:num>
  <w:num w:numId="53">
    <w:abstractNumId w:val="50"/>
  </w:num>
  <w:num w:numId="54">
    <w:abstractNumId w:val="44"/>
  </w:num>
  <w:num w:numId="55">
    <w:abstractNumId w:val="65"/>
  </w:num>
  <w:num w:numId="56">
    <w:abstractNumId w:val="42"/>
  </w:num>
  <w:num w:numId="57">
    <w:abstractNumId w:val="101"/>
  </w:num>
  <w:num w:numId="58">
    <w:abstractNumId w:val="108"/>
  </w:num>
  <w:num w:numId="59">
    <w:abstractNumId w:val="11"/>
  </w:num>
  <w:num w:numId="60">
    <w:abstractNumId w:val="34"/>
  </w:num>
  <w:num w:numId="61">
    <w:abstractNumId w:val="75"/>
  </w:num>
  <w:num w:numId="62">
    <w:abstractNumId w:val="33"/>
  </w:num>
  <w:num w:numId="63">
    <w:abstractNumId w:val="94"/>
  </w:num>
  <w:num w:numId="64">
    <w:abstractNumId w:val="120"/>
  </w:num>
  <w:num w:numId="65">
    <w:abstractNumId w:val="63"/>
  </w:num>
  <w:num w:numId="66">
    <w:abstractNumId w:val="32"/>
  </w:num>
  <w:num w:numId="67">
    <w:abstractNumId w:val="119"/>
  </w:num>
  <w:num w:numId="68">
    <w:abstractNumId w:val="52"/>
  </w:num>
  <w:num w:numId="69">
    <w:abstractNumId w:val="69"/>
  </w:num>
  <w:num w:numId="70">
    <w:abstractNumId w:val="35"/>
  </w:num>
  <w:num w:numId="71">
    <w:abstractNumId w:val="135"/>
  </w:num>
  <w:num w:numId="72">
    <w:abstractNumId w:val="126"/>
  </w:num>
  <w:num w:numId="73">
    <w:abstractNumId w:val="45"/>
  </w:num>
  <w:num w:numId="74">
    <w:abstractNumId w:val="61"/>
  </w:num>
  <w:num w:numId="75">
    <w:abstractNumId w:val="97"/>
  </w:num>
  <w:num w:numId="76">
    <w:abstractNumId w:val="80"/>
  </w:num>
  <w:num w:numId="77">
    <w:abstractNumId w:val="95"/>
  </w:num>
  <w:num w:numId="78">
    <w:abstractNumId w:val="126"/>
    <w:lvlOverride w:ilvl="0">
      <w:startOverride w:val="1"/>
    </w:lvlOverride>
  </w:num>
  <w:num w:numId="79">
    <w:abstractNumId w:val="68"/>
  </w:num>
  <w:num w:numId="80">
    <w:abstractNumId w:val="29"/>
  </w:num>
  <w:num w:numId="81">
    <w:abstractNumId w:val="88"/>
  </w:num>
  <w:num w:numId="82">
    <w:abstractNumId w:val="71"/>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num>
  <w:num w:numId="85">
    <w:abstractNumId w:val="3"/>
  </w:num>
  <w:num w:numId="86">
    <w:abstractNumId w:val="1"/>
  </w:num>
  <w:num w:numId="87">
    <w:abstractNumId w:val="133"/>
  </w:num>
  <w:num w:numId="88">
    <w:abstractNumId w:val="0"/>
  </w:num>
  <w:num w:numId="89">
    <w:abstractNumId w:val="20"/>
  </w:num>
  <w:num w:numId="90">
    <w:abstractNumId w:val="136"/>
  </w:num>
  <w:num w:numId="91">
    <w:abstractNumId w:val="59"/>
  </w:num>
  <w:num w:numId="92">
    <w:abstractNumId w:val="22"/>
  </w:num>
  <w:num w:numId="93">
    <w:abstractNumId w:val="92"/>
  </w:num>
  <w:num w:numId="94">
    <w:abstractNumId w:val="15"/>
  </w:num>
  <w:num w:numId="95">
    <w:abstractNumId w:val="99"/>
  </w:num>
  <w:num w:numId="96">
    <w:abstractNumId w:val="7"/>
  </w:num>
  <w:num w:numId="97">
    <w:abstractNumId w:val="55"/>
  </w:num>
  <w:num w:numId="98">
    <w:abstractNumId w:val="105"/>
  </w:num>
  <w:num w:numId="99">
    <w:abstractNumId w:val="84"/>
  </w:num>
  <w:num w:numId="100">
    <w:abstractNumId w:val="48"/>
  </w:num>
  <w:num w:numId="101">
    <w:abstractNumId w:val="131"/>
  </w:num>
  <w:num w:numId="102">
    <w:abstractNumId w:val="91"/>
  </w:num>
  <w:num w:numId="103">
    <w:abstractNumId w:val="60"/>
  </w:num>
  <w:num w:numId="104">
    <w:abstractNumId w:val="112"/>
  </w:num>
  <w:num w:numId="105">
    <w:abstractNumId w:val="104"/>
  </w:num>
  <w:num w:numId="106">
    <w:abstractNumId w:val="82"/>
  </w:num>
  <w:num w:numId="107">
    <w:abstractNumId w:val="111"/>
  </w:num>
  <w:num w:numId="108">
    <w:abstractNumId w:val="58"/>
  </w:num>
  <w:num w:numId="109">
    <w:abstractNumId w:val="103"/>
  </w:num>
  <w:num w:numId="110">
    <w:abstractNumId w:val="93"/>
  </w:num>
  <w:num w:numId="111">
    <w:abstractNumId w:val="25"/>
  </w:num>
  <w:num w:numId="112">
    <w:abstractNumId w:val="73"/>
  </w:num>
  <w:num w:numId="113">
    <w:abstractNumId w:val="41"/>
  </w:num>
  <w:num w:numId="114">
    <w:abstractNumId w:val="129"/>
  </w:num>
  <w:num w:numId="115">
    <w:abstractNumId w:val="28"/>
  </w:num>
  <w:num w:numId="116">
    <w:abstractNumId w:val="4"/>
  </w:num>
  <w:num w:numId="117">
    <w:abstractNumId w:val="67"/>
  </w:num>
  <w:num w:numId="118">
    <w:abstractNumId w:val="43"/>
  </w:num>
  <w:num w:numId="119">
    <w:abstractNumId w:val="106"/>
  </w:num>
  <w:num w:numId="120">
    <w:abstractNumId w:val="39"/>
  </w:num>
  <w:num w:numId="121">
    <w:abstractNumId w:val="51"/>
  </w:num>
  <w:num w:numId="122">
    <w:abstractNumId w:val="122"/>
  </w:num>
  <w:num w:numId="123">
    <w:abstractNumId w:val="117"/>
  </w:num>
  <w:num w:numId="124">
    <w:abstractNumId w:val="62"/>
  </w:num>
  <w:num w:numId="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1"/>
  </w:num>
  <w:num w:numId="127">
    <w:abstractNumId w:val="114"/>
  </w:num>
  <w:num w:numId="128">
    <w:abstractNumId w:val="26"/>
  </w:num>
  <w:num w:numId="129">
    <w:abstractNumId w:val="96"/>
  </w:num>
  <w:num w:numId="130">
    <w:abstractNumId w:val="27"/>
  </w:num>
  <w:num w:numId="131">
    <w:abstractNumId w:val="54"/>
  </w:num>
  <w:num w:numId="132">
    <w:abstractNumId w:val="37"/>
  </w:num>
  <w:num w:numId="133">
    <w:abstractNumId w:val="109"/>
  </w:num>
  <w:num w:numId="134">
    <w:abstractNumId w:val="83"/>
  </w:num>
  <w:num w:numId="135">
    <w:abstractNumId w:val="85"/>
  </w:num>
  <w:num w:numId="136">
    <w:abstractNumId w:val="115"/>
  </w:num>
  <w:num w:numId="137">
    <w:abstractNumId w:val="2"/>
  </w:num>
  <w:num w:numId="138">
    <w:abstractNumId w:val="5"/>
  </w:num>
  <w:num w:numId="139">
    <w:abstractNumId w:val="6"/>
  </w:num>
  <w:num w:numId="140">
    <w:abstractNumId w:val="1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5114"/>
    <w:rsid w:val="000116E7"/>
    <w:rsid w:val="000122BE"/>
    <w:rsid w:val="0004262D"/>
    <w:rsid w:val="00047349"/>
    <w:rsid w:val="000510CE"/>
    <w:rsid w:val="00061C0F"/>
    <w:rsid w:val="000623A7"/>
    <w:rsid w:val="00074E60"/>
    <w:rsid w:val="00080193"/>
    <w:rsid w:val="000A04F5"/>
    <w:rsid w:val="000A1EEB"/>
    <w:rsid w:val="000A5011"/>
    <w:rsid w:val="000D302A"/>
    <w:rsid w:val="000E2E76"/>
    <w:rsid w:val="000E380A"/>
    <w:rsid w:val="000E3B56"/>
    <w:rsid w:val="000F158D"/>
    <w:rsid w:val="000F4D63"/>
    <w:rsid w:val="001240AC"/>
    <w:rsid w:val="00125C53"/>
    <w:rsid w:val="00140C53"/>
    <w:rsid w:val="00142D85"/>
    <w:rsid w:val="00143D5B"/>
    <w:rsid w:val="0014435F"/>
    <w:rsid w:val="001612D1"/>
    <w:rsid w:val="00165414"/>
    <w:rsid w:val="00167B13"/>
    <w:rsid w:val="00180B9B"/>
    <w:rsid w:val="00182F45"/>
    <w:rsid w:val="00185A01"/>
    <w:rsid w:val="001877E9"/>
    <w:rsid w:val="0019143A"/>
    <w:rsid w:val="001A0D4C"/>
    <w:rsid w:val="001A3035"/>
    <w:rsid w:val="001B19FE"/>
    <w:rsid w:val="001B1B69"/>
    <w:rsid w:val="001B2F1E"/>
    <w:rsid w:val="001B7793"/>
    <w:rsid w:val="001C3174"/>
    <w:rsid w:val="001C33F8"/>
    <w:rsid w:val="001C3AB3"/>
    <w:rsid w:val="001C4B5B"/>
    <w:rsid w:val="001C651E"/>
    <w:rsid w:val="001D3357"/>
    <w:rsid w:val="001E1673"/>
    <w:rsid w:val="001E253B"/>
    <w:rsid w:val="001F1732"/>
    <w:rsid w:val="001F21F6"/>
    <w:rsid w:val="001F4FE4"/>
    <w:rsid w:val="001F510A"/>
    <w:rsid w:val="001F7AB8"/>
    <w:rsid w:val="00210277"/>
    <w:rsid w:val="00210812"/>
    <w:rsid w:val="002120AD"/>
    <w:rsid w:val="00212DC4"/>
    <w:rsid w:val="00213EAA"/>
    <w:rsid w:val="002206C8"/>
    <w:rsid w:val="002345E5"/>
    <w:rsid w:val="00234FE9"/>
    <w:rsid w:val="00241C5C"/>
    <w:rsid w:val="00242708"/>
    <w:rsid w:val="00250660"/>
    <w:rsid w:val="0025676E"/>
    <w:rsid w:val="00263C8B"/>
    <w:rsid w:val="00265E9D"/>
    <w:rsid w:val="0027194C"/>
    <w:rsid w:val="0029634B"/>
    <w:rsid w:val="002A2B1F"/>
    <w:rsid w:val="002A464E"/>
    <w:rsid w:val="002A4BD4"/>
    <w:rsid w:val="002A4DCC"/>
    <w:rsid w:val="002A62C7"/>
    <w:rsid w:val="002B31F4"/>
    <w:rsid w:val="002C2CE1"/>
    <w:rsid w:val="002C685C"/>
    <w:rsid w:val="002D0785"/>
    <w:rsid w:val="002D186E"/>
    <w:rsid w:val="002D2108"/>
    <w:rsid w:val="002F0CF7"/>
    <w:rsid w:val="002F6594"/>
    <w:rsid w:val="00305281"/>
    <w:rsid w:val="00307B2B"/>
    <w:rsid w:val="00317523"/>
    <w:rsid w:val="00325654"/>
    <w:rsid w:val="00332D84"/>
    <w:rsid w:val="0033354C"/>
    <w:rsid w:val="0033408D"/>
    <w:rsid w:val="00355280"/>
    <w:rsid w:val="003552D1"/>
    <w:rsid w:val="00363E3E"/>
    <w:rsid w:val="00367C3C"/>
    <w:rsid w:val="0038258D"/>
    <w:rsid w:val="00384F31"/>
    <w:rsid w:val="003957BC"/>
    <w:rsid w:val="003A1038"/>
    <w:rsid w:val="003A5BAC"/>
    <w:rsid w:val="003B0852"/>
    <w:rsid w:val="003B24BF"/>
    <w:rsid w:val="003B493C"/>
    <w:rsid w:val="003B5F66"/>
    <w:rsid w:val="003C1183"/>
    <w:rsid w:val="003C1819"/>
    <w:rsid w:val="003D18FE"/>
    <w:rsid w:val="003D5585"/>
    <w:rsid w:val="003D6FE8"/>
    <w:rsid w:val="003E39D7"/>
    <w:rsid w:val="003E443E"/>
    <w:rsid w:val="003F1405"/>
    <w:rsid w:val="003F16ED"/>
    <w:rsid w:val="003F33D1"/>
    <w:rsid w:val="003F3EEE"/>
    <w:rsid w:val="003F47A0"/>
    <w:rsid w:val="003F7929"/>
    <w:rsid w:val="00403B44"/>
    <w:rsid w:val="00425529"/>
    <w:rsid w:val="004315FD"/>
    <w:rsid w:val="00437BAB"/>
    <w:rsid w:val="00441368"/>
    <w:rsid w:val="00451A35"/>
    <w:rsid w:val="00454F62"/>
    <w:rsid w:val="00455CBA"/>
    <w:rsid w:val="00461308"/>
    <w:rsid w:val="0046640C"/>
    <w:rsid w:val="004721EC"/>
    <w:rsid w:val="0048635B"/>
    <w:rsid w:val="004912F1"/>
    <w:rsid w:val="00495584"/>
    <w:rsid w:val="00496BF2"/>
    <w:rsid w:val="004B2D7F"/>
    <w:rsid w:val="004C5EAA"/>
    <w:rsid w:val="004F770F"/>
    <w:rsid w:val="00506525"/>
    <w:rsid w:val="00510C4D"/>
    <w:rsid w:val="005133BF"/>
    <w:rsid w:val="00515F25"/>
    <w:rsid w:val="0051688E"/>
    <w:rsid w:val="00520F90"/>
    <w:rsid w:val="0053581A"/>
    <w:rsid w:val="00536809"/>
    <w:rsid w:val="00537EAA"/>
    <w:rsid w:val="00547D04"/>
    <w:rsid w:val="0055207C"/>
    <w:rsid w:val="00560322"/>
    <w:rsid w:val="00564C71"/>
    <w:rsid w:val="0056580F"/>
    <w:rsid w:val="005660D3"/>
    <w:rsid w:val="00566B89"/>
    <w:rsid w:val="00566D11"/>
    <w:rsid w:val="00572B25"/>
    <w:rsid w:val="00573E0E"/>
    <w:rsid w:val="00577996"/>
    <w:rsid w:val="00584594"/>
    <w:rsid w:val="0059758A"/>
    <w:rsid w:val="005A06E4"/>
    <w:rsid w:val="005A59A2"/>
    <w:rsid w:val="005C1898"/>
    <w:rsid w:val="005C5253"/>
    <w:rsid w:val="005D0A68"/>
    <w:rsid w:val="005D0C28"/>
    <w:rsid w:val="005D4400"/>
    <w:rsid w:val="005E1A33"/>
    <w:rsid w:val="005E1E7D"/>
    <w:rsid w:val="005E3C0A"/>
    <w:rsid w:val="005F4F49"/>
    <w:rsid w:val="005F7C05"/>
    <w:rsid w:val="0060402E"/>
    <w:rsid w:val="00613C81"/>
    <w:rsid w:val="0063017C"/>
    <w:rsid w:val="00641B6A"/>
    <w:rsid w:val="006441CC"/>
    <w:rsid w:val="006578F4"/>
    <w:rsid w:val="00672321"/>
    <w:rsid w:val="00672B1B"/>
    <w:rsid w:val="0067713F"/>
    <w:rsid w:val="00677970"/>
    <w:rsid w:val="00683055"/>
    <w:rsid w:val="00685279"/>
    <w:rsid w:val="00687707"/>
    <w:rsid w:val="006920B5"/>
    <w:rsid w:val="00693D6C"/>
    <w:rsid w:val="006954D3"/>
    <w:rsid w:val="0069619F"/>
    <w:rsid w:val="006B36BA"/>
    <w:rsid w:val="006B49EF"/>
    <w:rsid w:val="006B5C63"/>
    <w:rsid w:val="006B603D"/>
    <w:rsid w:val="006C28EE"/>
    <w:rsid w:val="006C6D87"/>
    <w:rsid w:val="006D61C9"/>
    <w:rsid w:val="006F2A68"/>
    <w:rsid w:val="006F775A"/>
    <w:rsid w:val="00703272"/>
    <w:rsid w:val="00704214"/>
    <w:rsid w:val="007054E0"/>
    <w:rsid w:val="0071086D"/>
    <w:rsid w:val="007346FF"/>
    <w:rsid w:val="0073582D"/>
    <w:rsid w:val="00743947"/>
    <w:rsid w:val="0074762D"/>
    <w:rsid w:val="00752335"/>
    <w:rsid w:val="00754B32"/>
    <w:rsid w:val="00763116"/>
    <w:rsid w:val="00771C3A"/>
    <w:rsid w:val="00771F89"/>
    <w:rsid w:val="0077543C"/>
    <w:rsid w:val="00777AA0"/>
    <w:rsid w:val="00783DD1"/>
    <w:rsid w:val="00790AF0"/>
    <w:rsid w:val="007B0C44"/>
    <w:rsid w:val="007B295A"/>
    <w:rsid w:val="007B7911"/>
    <w:rsid w:val="007E02BA"/>
    <w:rsid w:val="007E317C"/>
    <w:rsid w:val="007E578F"/>
    <w:rsid w:val="007E5BE3"/>
    <w:rsid w:val="007F4A69"/>
    <w:rsid w:val="008272BF"/>
    <w:rsid w:val="008352CB"/>
    <w:rsid w:val="00840379"/>
    <w:rsid w:val="00854626"/>
    <w:rsid w:val="0085542D"/>
    <w:rsid w:val="0086268E"/>
    <w:rsid w:val="008641E7"/>
    <w:rsid w:val="00870298"/>
    <w:rsid w:val="00873525"/>
    <w:rsid w:val="00874A9E"/>
    <w:rsid w:val="00885E27"/>
    <w:rsid w:val="00890910"/>
    <w:rsid w:val="00890A33"/>
    <w:rsid w:val="00890E5E"/>
    <w:rsid w:val="00893BBD"/>
    <w:rsid w:val="008A1068"/>
    <w:rsid w:val="008C2473"/>
    <w:rsid w:val="008C5F36"/>
    <w:rsid w:val="008C71D5"/>
    <w:rsid w:val="008D3E40"/>
    <w:rsid w:val="008E2334"/>
    <w:rsid w:val="008E42B4"/>
    <w:rsid w:val="008F5FEA"/>
    <w:rsid w:val="00902BE6"/>
    <w:rsid w:val="00912446"/>
    <w:rsid w:val="00920B72"/>
    <w:rsid w:val="009337C3"/>
    <w:rsid w:val="00935D3A"/>
    <w:rsid w:val="0094394B"/>
    <w:rsid w:val="00946E82"/>
    <w:rsid w:val="00950A18"/>
    <w:rsid w:val="00950BCB"/>
    <w:rsid w:val="0095241D"/>
    <w:rsid w:val="009601DA"/>
    <w:rsid w:val="00963B38"/>
    <w:rsid w:val="009709DE"/>
    <w:rsid w:val="00996740"/>
    <w:rsid w:val="00996BA2"/>
    <w:rsid w:val="009A43E0"/>
    <w:rsid w:val="009B0A3A"/>
    <w:rsid w:val="009B3923"/>
    <w:rsid w:val="009C3C69"/>
    <w:rsid w:val="009C4574"/>
    <w:rsid w:val="009D7E8D"/>
    <w:rsid w:val="009F0675"/>
    <w:rsid w:val="009F140A"/>
    <w:rsid w:val="009F5137"/>
    <w:rsid w:val="009F53AB"/>
    <w:rsid w:val="009F7AC5"/>
    <w:rsid w:val="00A013F5"/>
    <w:rsid w:val="00A0738B"/>
    <w:rsid w:val="00A25CAB"/>
    <w:rsid w:val="00A26B24"/>
    <w:rsid w:val="00A53D67"/>
    <w:rsid w:val="00A6042B"/>
    <w:rsid w:val="00A609C3"/>
    <w:rsid w:val="00A70B12"/>
    <w:rsid w:val="00A70DC5"/>
    <w:rsid w:val="00A81A62"/>
    <w:rsid w:val="00A95911"/>
    <w:rsid w:val="00AB1C84"/>
    <w:rsid w:val="00AB35A8"/>
    <w:rsid w:val="00AB595E"/>
    <w:rsid w:val="00AC6F55"/>
    <w:rsid w:val="00AD590E"/>
    <w:rsid w:val="00AD6660"/>
    <w:rsid w:val="00AE3850"/>
    <w:rsid w:val="00AE41DF"/>
    <w:rsid w:val="00AE7656"/>
    <w:rsid w:val="00AF1E22"/>
    <w:rsid w:val="00AF42B1"/>
    <w:rsid w:val="00AF5636"/>
    <w:rsid w:val="00AF5699"/>
    <w:rsid w:val="00B019B8"/>
    <w:rsid w:val="00B06463"/>
    <w:rsid w:val="00B20900"/>
    <w:rsid w:val="00B25FC0"/>
    <w:rsid w:val="00B26710"/>
    <w:rsid w:val="00B3765E"/>
    <w:rsid w:val="00B45AEE"/>
    <w:rsid w:val="00B479A8"/>
    <w:rsid w:val="00B55228"/>
    <w:rsid w:val="00B57089"/>
    <w:rsid w:val="00B60A51"/>
    <w:rsid w:val="00B6325E"/>
    <w:rsid w:val="00B64315"/>
    <w:rsid w:val="00B6633C"/>
    <w:rsid w:val="00B66918"/>
    <w:rsid w:val="00B722E9"/>
    <w:rsid w:val="00B746D2"/>
    <w:rsid w:val="00B75459"/>
    <w:rsid w:val="00B80B57"/>
    <w:rsid w:val="00B80DC0"/>
    <w:rsid w:val="00B90D50"/>
    <w:rsid w:val="00BA71FA"/>
    <w:rsid w:val="00BB0200"/>
    <w:rsid w:val="00BB2303"/>
    <w:rsid w:val="00BC33FB"/>
    <w:rsid w:val="00BC7A0D"/>
    <w:rsid w:val="00BD5716"/>
    <w:rsid w:val="00BD61BD"/>
    <w:rsid w:val="00BD6C0A"/>
    <w:rsid w:val="00BE0024"/>
    <w:rsid w:val="00BF700D"/>
    <w:rsid w:val="00C0280E"/>
    <w:rsid w:val="00C04262"/>
    <w:rsid w:val="00C2463F"/>
    <w:rsid w:val="00C24EE1"/>
    <w:rsid w:val="00C346CD"/>
    <w:rsid w:val="00C366DA"/>
    <w:rsid w:val="00C518CE"/>
    <w:rsid w:val="00C52C3F"/>
    <w:rsid w:val="00C5626A"/>
    <w:rsid w:val="00C57C15"/>
    <w:rsid w:val="00C771D1"/>
    <w:rsid w:val="00C81A7D"/>
    <w:rsid w:val="00C83E6B"/>
    <w:rsid w:val="00C854F3"/>
    <w:rsid w:val="00C858F9"/>
    <w:rsid w:val="00C87FD8"/>
    <w:rsid w:val="00C9234F"/>
    <w:rsid w:val="00C9733B"/>
    <w:rsid w:val="00CA3BFC"/>
    <w:rsid w:val="00CA716B"/>
    <w:rsid w:val="00CC06A2"/>
    <w:rsid w:val="00CC14E3"/>
    <w:rsid w:val="00CC50CE"/>
    <w:rsid w:val="00CD245F"/>
    <w:rsid w:val="00CD6957"/>
    <w:rsid w:val="00CE771A"/>
    <w:rsid w:val="00D078E5"/>
    <w:rsid w:val="00D10E8F"/>
    <w:rsid w:val="00D10FC1"/>
    <w:rsid w:val="00D112C0"/>
    <w:rsid w:val="00D21203"/>
    <w:rsid w:val="00D25AF9"/>
    <w:rsid w:val="00D32E9E"/>
    <w:rsid w:val="00D34458"/>
    <w:rsid w:val="00D363DA"/>
    <w:rsid w:val="00D40242"/>
    <w:rsid w:val="00D44660"/>
    <w:rsid w:val="00D64B0B"/>
    <w:rsid w:val="00D6523C"/>
    <w:rsid w:val="00D7325D"/>
    <w:rsid w:val="00D748F3"/>
    <w:rsid w:val="00D748F6"/>
    <w:rsid w:val="00D86093"/>
    <w:rsid w:val="00D90D70"/>
    <w:rsid w:val="00D93DAB"/>
    <w:rsid w:val="00DA4630"/>
    <w:rsid w:val="00DA46A0"/>
    <w:rsid w:val="00DA4B98"/>
    <w:rsid w:val="00DB2D19"/>
    <w:rsid w:val="00DB3BA7"/>
    <w:rsid w:val="00DB7496"/>
    <w:rsid w:val="00DC5A4B"/>
    <w:rsid w:val="00DD5161"/>
    <w:rsid w:val="00DE4B67"/>
    <w:rsid w:val="00DE7DE5"/>
    <w:rsid w:val="00DF1ED5"/>
    <w:rsid w:val="00DF3B16"/>
    <w:rsid w:val="00E027A9"/>
    <w:rsid w:val="00E04CF2"/>
    <w:rsid w:val="00E1393A"/>
    <w:rsid w:val="00E14C82"/>
    <w:rsid w:val="00E14E20"/>
    <w:rsid w:val="00E25EAF"/>
    <w:rsid w:val="00E27039"/>
    <w:rsid w:val="00E432F7"/>
    <w:rsid w:val="00E43DC3"/>
    <w:rsid w:val="00E46F94"/>
    <w:rsid w:val="00E53885"/>
    <w:rsid w:val="00E53BF8"/>
    <w:rsid w:val="00E540EB"/>
    <w:rsid w:val="00E55A74"/>
    <w:rsid w:val="00E67161"/>
    <w:rsid w:val="00E75BDB"/>
    <w:rsid w:val="00E816F3"/>
    <w:rsid w:val="00E817D9"/>
    <w:rsid w:val="00E95118"/>
    <w:rsid w:val="00E97A49"/>
    <w:rsid w:val="00EA21F7"/>
    <w:rsid w:val="00EA5C59"/>
    <w:rsid w:val="00EB00F3"/>
    <w:rsid w:val="00EB0810"/>
    <w:rsid w:val="00EC1123"/>
    <w:rsid w:val="00EC577D"/>
    <w:rsid w:val="00ED48B8"/>
    <w:rsid w:val="00ED48DC"/>
    <w:rsid w:val="00ED73BC"/>
    <w:rsid w:val="00EE1FDF"/>
    <w:rsid w:val="00EE3558"/>
    <w:rsid w:val="00EF1880"/>
    <w:rsid w:val="00EF62DD"/>
    <w:rsid w:val="00F02EF1"/>
    <w:rsid w:val="00F20839"/>
    <w:rsid w:val="00F20E68"/>
    <w:rsid w:val="00F21A47"/>
    <w:rsid w:val="00F237A1"/>
    <w:rsid w:val="00F33F50"/>
    <w:rsid w:val="00F36E14"/>
    <w:rsid w:val="00F36EB3"/>
    <w:rsid w:val="00F404BE"/>
    <w:rsid w:val="00F438E7"/>
    <w:rsid w:val="00F55AB9"/>
    <w:rsid w:val="00F63DF9"/>
    <w:rsid w:val="00F648C5"/>
    <w:rsid w:val="00F70C40"/>
    <w:rsid w:val="00F71AC5"/>
    <w:rsid w:val="00F826FC"/>
    <w:rsid w:val="00F843A6"/>
    <w:rsid w:val="00F924B1"/>
    <w:rsid w:val="00F96BDE"/>
    <w:rsid w:val="00FB2157"/>
    <w:rsid w:val="00FD0E78"/>
    <w:rsid w:val="00FE44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link w:val="NagwekZnak1"/>
    <w:uiPriority w:val="99"/>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link w:val="StopkaZnak"/>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3"/>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2"/>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link w:val="TekstdymkaZnak1"/>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2"/>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nhideWhenUsed/>
    <w:rsid w:val="00AB35A8"/>
    <w:rPr>
      <w:b/>
      <w:bCs/>
    </w:rPr>
  </w:style>
  <w:style w:type="character" w:customStyle="1" w:styleId="TematkomentarzaZnak">
    <w:name w:val="Temat komentarza Znak"/>
    <w:basedOn w:val="TekstkomentarzaZnak"/>
    <w:link w:val="Tematkomentarza"/>
    <w:rsid w:val="00AB35A8"/>
    <w:rPr>
      <w:b/>
      <w:bCs/>
      <w:sz w:val="20"/>
      <w:szCs w:val="18"/>
    </w:rPr>
  </w:style>
  <w:style w:type="numbering" w:customStyle="1" w:styleId="WW8Num371">
    <w:name w:val="WW8Num371"/>
    <w:basedOn w:val="Bezlisty"/>
    <w:rsid w:val="00CC06A2"/>
    <w:pPr>
      <w:numPr>
        <w:numId w:val="84"/>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79"/>
      </w:numPr>
    </w:pPr>
  </w:style>
  <w:style w:type="numbering" w:customStyle="1" w:styleId="WW8Num372">
    <w:name w:val="WW8Num372"/>
    <w:basedOn w:val="Bezlisty"/>
    <w:rsid w:val="00265E9D"/>
    <w:pPr>
      <w:numPr>
        <w:numId w:val="72"/>
      </w:numPr>
    </w:pPr>
  </w:style>
  <w:style w:type="numbering" w:customStyle="1" w:styleId="NumeracjaUrzdowawStarostwie6">
    <w:name w:val="Numeracja Urzędowa w Starostwie6"/>
    <w:basedOn w:val="Bezlisty"/>
    <w:rsid w:val="00C52C3F"/>
  </w:style>
  <w:style w:type="character" w:customStyle="1" w:styleId="StopkaZnak">
    <w:name w:val="Stopka Znak"/>
    <w:basedOn w:val="Domylnaczcionkaakapitu"/>
    <w:link w:val="Stopka"/>
    <w:rsid w:val="00142D85"/>
    <w:rPr>
      <w:rFonts w:ascii="Times New Roman" w:eastAsia="Times New Roman" w:hAnsi="Times New Roman" w:cs="Times New Roman"/>
      <w:sz w:val="21"/>
    </w:rPr>
  </w:style>
  <w:style w:type="character" w:customStyle="1" w:styleId="WW8Num1z0">
    <w:name w:val="WW8Num1z0"/>
    <w:rsid w:val="00D748F6"/>
    <w:rPr>
      <w:b/>
      <w:color w:val="auto"/>
    </w:rPr>
  </w:style>
  <w:style w:type="character" w:customStyle="1" w:styleId="WW8Num7z1">
    <w:name w:val="WW8Num7z1"/>
    <w:rsid w:val="00D748F6"/>
    <w:rPr>
      <w:rFonts w:ascii="OpenSymbol" w:hAnsi="OpenSymbol" w:cs="OpenSymbol"/>
    </w:rPr>
  </w:style>
  <w:style w:type="character" w:customStyle="1" w:styleId="Absatz-Standardschriftart">
    <w:name w:val="Absatz-Standardschriftart"/>
    <w:rsid w:val="00D748F6"/>
  </w:style>
  <w:style w:type="character" w:customStyle="1" w:styleId="WW-Absatz-Standardschriftart">
    <w:name w:val="WW-Absatz-Standardschriftart"/>
    <w:rsid w:val="00D748F6"/>
  </w:style>
  <w:style w:type="character" w:customStyle="1" w:styleId="WW-Absatz-Standardschriftart1">
    <w:name w:val="WW-Absatz-Standardschriftart1"/>
    <w:rsid w:val="00D748F6"/>
  </w:style>
  <w:style w:type="character" w:customStyle="1" w:styleId="WW-Absatz-Standardschriftart11">
    <w:name w:val="WW-Absatz-Standardschriftart11"/>
    <w:rsid w:val="00D748F6"/>
  </w:style>
  <w:style w:type="character" w:customStyle="1" w:styleId="WW8NumSt1z0">
    <w:name w:val="WW8NumSt1z0"/>
    <w:rsid w:val="00D748F6"/>
    <w:rPr>
      <w:rFonts w:ascii="Symbol" w:hAnsi="Symbol"/>
    </w:rPr>
  </w:style>
  <w:style w:type="character" w:customStyle="1" w:styleId="Domylnaczcionkaakapitu1">
    <w:name w:val="Domyślna czcionka akapitu1"/>
    <w:rsid w:val="00D748F6"/>
  </w:style>
  <w:style w:type="character" w:customStyle="1" w:styleId="NagwekZnak">
    <w:name w:val="Nagłówek Znak"/>
    <w:uiPriority w:val="99"/>
    <w:rsid w:val="00D748F6"/>
    <w:rPr>
      <w:sz w:val="24"/>
      <w:szCs w:val="24"/>
    </w:rPr>
  </w:style>
  <w:style w:type="character" w:customStyle="1" w:styleId="Odwoaniedokomentarza1">
    <w:name w:val="Odwołanie do komentarza1"/>
    <w:rsid w:val="00D748F6"/>
    <w:rPr>
      <w:sz w:val="16"/>
      <w:szCs w:val="16"/>
    </w:rPr>
  </w:style>
  <w:style w:type="character" w:customStyle="1" w:styleId="WW8Num22z0">
    <w:name w:val="WW8Num22z0"/>
    <w:rsid w:val="00D748F6"/>
    <w:rPr>
      <w:b/>
    </w:rPr>
  </w:style>
  <w:style w:type="character" w:customStyle="1" w:styleId="Znakinumeracji">
    <w:name w:val="Znaki numeracji"/>
    <w:rsid w:val="00D748F6"/>
  </w:style>
  <w:style w:type="character" w:customStyle="1" w:styleId="Symbolewypunktowania">
    <w:name w:val="Symbole wypunktowania"/>
    <w:rsid w:val="00D748F6"/>
    <w:rPr>
      <w:rFonts w:ascii="OpenSymbol" w:eastAsia="OpenSymbol" w:hAnsi="OpenSymbol" w:cs="OpenSymbol"/>
    </w:rPr>
  </w:style>
  <w:style w:type="paragraph" w:customStyle="1" w:styleId="Nagwek10">
    <w:name w:val="Nagłówek1"/>
    <w:basedOn w:val="Normalny"/>
    <w:next w:val="Tekstpodstawowy"/>
    <w:rsid w:val="00D748F6"/>
    <w:pPr>
      <w:keepNext/>
      <w:widowControl/>
      <w:autoSpaceDN/>
      <w:spacing w:before="240" w:after="120"/>
      <w:textAlignment w:val="auto"/>
    </w:pPr>
    <w:rPr>
      <w:rFonts w:ascii="Arial" w:hAnsi="Arial"/>
      <w:kern w:val="0"/>
      <w:sz w:val="28"/>
      <w:szCs w:val="28"/>
      <w:lang w:eastAsia="ar-SA" w:bidi="ar-SA"/>
    </w:rPr>
  </w:style>
  <w:style w:type="paragraph" w:styleId="Tekstpodstawowy">
    <w:name w:val="Body Text"/>
    <w:basedOn w:val="Normalny"/>
    <w:link w:val="TekstpodstawowyZnak"/>
    <w:rsid w:val="00D748F6"/>
    <w:pPr>
      <w:widowControl/>
      <w:autoSpaceDN/>
      <w:spacing w:after="120"/>
      <w:textAlignment w:val="auto"/>
    </w:pPr>
    <w:rPr>
      <w:rFonts w:ascii="Times New Roman" w:eastAsia="Times New Roman" w:hAnsi="Times New Roman" w:cs="Times New Roman"/>
      <w:kern w:val="0"/>
      <w:lang w:eastAsia="ar-SA" w:bidi="ar-SA"/>
    </w:rPr>
  </w:style>
  <w:style w:type="character" w:customStyle="1" w:styleId="TekstpodstawowyZnak">
    <w:name w:val="Tekst podstawowy Znak"/>
    <w:basedOn w:val="Domylnaczcionkaakapitu"/>
    <w:link w:val="Tekstpodstawowy"/>
    <w:rsid w:val="00D748F6"/>
    <w:rPr>
      <w:rFonts w:ascii="Times New Roman" w:eastAsia="Times New Roman" w:hAnsi="Times New Roman" w:cs="Times New Roman"/>
      <w:kern w:val="0"/>
      <w:lang w:eastAsia="ar-SA" w:bidi="ar-SA"/>
    </w:rPr>
  </w:style>
  <w:style w:type="paragraph" w:customStyle="1" w:styleId="Podpis1">
    <w:name w:val="Podpis1"/>
    <w:basedOn w:val="Normalny"/>
    <w:rsid w:val="00D748F6"/>
    <w:pPr>
      <w:widowControl/>
      <w:suppressLineNumbers/>
      <w:autoSpaceDN/>
      <w:spacing w:before="120" w:after="120"/>
      <w:textAlignment w:val="auto"/>
    </w:pPr>
    <w:rPr>
      <w:rFonts w:ascii="Times New Roman" w:eastAsia="Times New Roman" w:hAnsi="Times New Roman"/>
      <w:i/>
      <w:iCs/>
      <w:kern w:val="0"/>
      <w:lang w:eastAsia="ar-SA" w:bidi="ar-SA"/>
    </w:rPr>
  </w:style>
  <w:style w:type="paragraph" w:customStyle="1" w:styleId="Indeks">
    <w:name w:val="Indeks"/>
    <w:basedOn w:val="Normalny"/>
    <w:rsid w:val="00D748F6"/>
    <w:pPr>
      <w:widowControl/>
      <w:suppressLineNumbers/>
      <w:autoSpaceDN/>
      <w:textAlignment w:val="auto"/>
    </w:pPr>
    <w:rPr>
      <w:rFonts w:ascii="Times New Roman" w:eastAsia="Times New Roman" w:hAnsi="Times New Roman"/>
      <w:kern w:val="0"/>
      <w:lang w:eastAsia="ar-SA" w:bidi="ar-SA"/>
    </w:rPr>
  </w:style>
  <w:style w:type="character" w:customStyle="1" w:styleId="TekstdymkaZnak1">
    <w:name w:val="Tekst dymka Znak1"/>
    <w:basedOn w:val="Domylnaczcionkaakapitu"/>
    <w:link w:val="Tekstdymka"/>
    <w:rsid w:val="00D748F6"/>
    <w:rPr>
      <w:rFonts w:ascii="Segoe UI" w:hAnsi="Segoe UI"/>
      <w:sz w:val="18"/>
      <w:szCs w:val="16"/>
    </w:rPr>
  </w:style>
  <w:style w:type="character" w:customStyle="1" w:styleId="NagwekZnak1">
    <w:name w:val="Nagłówek Znak1"/>
    <w:basedOn w:val="Domylnaczcionkaakapitu"/>
    <w:link w:val="Nagwek"/>
    <w:uiPriority w:val="99"/>
    <w:rsid w:val="00D748F6"/>
    <w:rPr>
      <w:rFonts w:ascii="Times New Roman" w:eastAsia="Times New Roman" w:hAnsi="Times New Roman" w:cs="Times New Roman"/>
      <w:sz w:val="21"/>
    </w:rPr>
  </w:style>
  <w:style w:type="character" w:customStyle="1" w:styleId="StopkaZnak1">
    <w:name w:val="Stopka Znak1"/>
    <w:basedOn w:val="Domylnaczcionkaakapitu"/>
    <w:rsid w:val="00D748F6"/>
    <w:rPr>
      <w:sz w:val="24"/>
      <w:szCs w:val="24"/>
      <w:lang w:eastAsia="ar-SA"/>
    </w:rPr>
  </w:style>
  <w:style w:type="paragraph" w:customStyle="1" w:styleId="Tekstkomentarza1">
    <w:name w:val="Tekst komentarza1"/>
    <w:basedOn w:val="Normalny"/>
    <w:rsid w:val="00D748F6"/>
    <w:pPr>
      <w:widowControl/>
      <w:autoSpaceDN/>
      <w:textAlignment w:val="auto"/>
    </w:pPr>
    <w:rPr>
      <w:rFonts w:ascii="Times New Roman" w:eastAsia="Times New Roman" w:hAnsi="Times New Roman" w:cs="Times New Roman"/>
      <w:kern w:val="0"/>
      <w:sz w:val="20"/>
      <w:szCs w:val="20"/>
      <w:lang w:eastAsia="ar-SA" w:bidi="ar-SA"/>
    </w:rPr>
  </w:style>
  <w:style w:type="character" w:customStyle="1" w:styleId="TekstkomentarzaZnak1">
    <w:name w:val="Tekst komentarza Znak1"/>
    <w:basedOn w:val="Domylnaczcionkaakapitu"/>
    <w:uiPriority w:val="99"/>
    <w:semiHidden/>
    <w:rsid w:val="00D748F6"/>
    <w:rPr>
      <w:lang w:eastAsia="ar-SA"/>
    </w:rPr>
  </w:style>
  <w:style w:type="character" w:customStyle="1" w:styleId="TematkomentarzaZnak1">
    <w:name w:val="Temat komentarza Znak1"/>
    <w:basedOn w:val="TekstkomentarzaZnak1"/>
    <w:rsid w:val="00D748F6"/>
    <w:rPr>
      <w:b/>
      <w:bCs/>
      <w:lang w:eastAsia="ar-SA"/>
    </w:rPr>
  </w:style>
  <w:style w:type="paragraph" w:customStyle="1" w:styleId="CM1">
    <w:name w:val="CM1"/>
    <w:basedOn w:val="Default"/>
    <w:next w:val="Default"/>
    <w:uiPriority w:val="99"/>
    <w:rsid w:val="00D748F6"/>
    <w:pPr>
      <w:suppressAutoHyphens w:val="0"/>
      <w:adjustRightInd w:val="0"/>
      <w:textAlignment w:val="auto"/>
    </w:pPr>
    <w:rPr>
      <w:rFonts w:ascii="Times New Roman" w:eastAsia="Times New Roman" w:hAnsi="Times New Roman" w:cs="Times New Roman"/>
      <w:color w:val="auto"/>
      <w:kern w:val="0"/>
      <w:lang w:eastAsia="pl-PL"/>
    </w:rPr>
  </w:style>
  <w:style w:type="paragraph" w:customStyle="1" w:styleId="CM27">
    <w:name w:val="CM27"/>
    <w:basedOn w:val="Default"/>
    <w:next w:val="Default"/>
    <w:uiPriority w:val="99"/>
    <w:rsid w:val="00D748F6"/>
    <w:pPr>
      <w:suppressAutoHyphens w:val="0"/>
      <w:adjustRightInd w:val="0"/>
      <w:textAlignment w:val="auto"/>
    </w:pPr>
    <w:rPr>
      <w:rFonts w:ascii="Times New Roman" w:eastAsia="Times New Roman" w:hAnsi="Times New Roman" w:cs="Times New Roman"/>
      <w:color w:val="auto"/>
      <w:kern w:val="0"/>
      <w:lang w:eastAsia="pl-PL"/>
    </w:rPr>
  </w:style>
  <w:style w:type="paragraph" w:customStyle="1" w:styleId="CM13">
    <w:name w:val="CM13"/>
    <w:basedOn w:val="Default"/>
    <w:next w:val="Default"/>
    <w:uiPriority w:val="99"/>
    <w:rsid w:val="00D748F6"/>
    <w:pPr>
      <w:suppressAutoHyphens w:val="0"/>
      <w:adjustRightInd w:val="0"/>
      <w:spacing w:line="278" w:lineRule="atLeast"/>
      <w:textAlignment w:val="auto"/>
    </w:pPr>
    <w:rPr>
      <w:rFonts w:ascii="Times New Roman" w:eastAsia="Times New Roman" w:hAnsi="Times New Roman" w:cs="Times New Roman"/>
      <w:color w:val="auto"/>
      <w:kern w:val="0"/>
      <w:lang w:eastAsia="pl-PL"/>
    </w:rPr>
  </w:style>
  <w:style w:type="paragraph" w:customStyle="1" w:styleId="CM5">
    <w:name w:val="CM5"/>
    <w:basedOn w:val="Default"/>
    <w:next w:val="Default"/>
    <w:uiPriority w:val="99"/>
    <w:rsid w:val="00D748F6"/>
    <w:pPr>
      <w:suppressAutoHyphens w:val="0"/>
      <w:adjustRightInd w:val="0"/>
      <w:spacing w:line="278" w:lineRule="atLeast"/>
      <w:textAlignment w:val="auto"/>
    </w:pPr>
    <w:rPr>
      <w:rFonts w:ascii="Times New Roman" w:eastAsia="Times New Roman" w:hAnsi="Times New Roman" w:cs="Times New Roman"/>
      <w:color w:val="auto"/>
      <w:kern w:val="0"/>
      <w:lang w:eastAsia="pl-PL"/>
    </w:rPr>
  </w:style>
  <w:style w:type="paragraph" w:customStyle="1" w:styleId="CM6">
    <w:name w:val="CM6"/>
    <w:basedOn w:val="Default"/>
    <w:next w:val="Default"/>
    <w:uiPriority w:val="99"/>
    <w:rsid w:val="00D748F6"/>
    <w:pPr>
      <w:suppressAutoHyphens w:val="0"/>
      <w:adjustRightInd w:val="0"/>
      <w:spacing w:line="283" w:lineRule="atLeast"/>
      <w:textAlignment w:val="auto"/>
    </w:pPr>
    <w:rPr>
      <w:rFonts w:ascii="Times New Roman" w:eastAsia="Times New Roman" w:hAnsi="Times New Roman" w:cs="Times New Roman"/>
      <w:color w:val="auto"/>
      <w:kern w:val="0"/>
      <w:lang w:eastAsia="pl-PL"/>
    </w:rPr>
  </w:style>
  <w:style w:type="paragraph" w:customStyle="1" w:styleId="CM4">
    <w:name w:val="CM4"/>
    <w:basedOn w:val="Default"/>
    <w:next w:val="Default"/>
    <w:uiPriority w:val="99"/>
    <w:rsid w:val="00D748F6"/>
    <w:pPr>
      <w:suppressAutoHyphens w:val="0"/>
      <w:adjustRightInd w:val="0"/>
      <w:spacing w:line="278" w:lineRule="atLeast"/>
      <w:textAlignment w:val="auto"/>
    </w:pPr>
    <w:rPr>
      <w:rFonts w:ascii="Times New Roman" w:eastAsia="Times New Roman" w:hAnsi="Times New Roman" w:cs="Times New Roman"/>
      <w:color w:val="auto"/>
      <w:kern w:val="0"/>
      <w:lang w:eastAsia="pl-PL"/>
    </w:rPr>
  </w:style>
  <w:style w:type="paragraph" w:customStyle="1" w:styleId="CM26">
    <w:name w:val="CM26"/>
    <w:basedOn w:val="Default"/>
    <w:next w:val="Default"/>
    <w:uiPriority w:val="99"/>
    <w:rsid w:val="00D748F6"/>
    <w:pPr>
      <w:suppressAutoHyphens w:val="0"/>
      <w:adjustRightInd w:val="0"/>
      <w:textAlignment w:val="auto"/>
    </w:pPr>
    <w:rPr>
      <w:rFonts w:ascii="Times New Roman" w:eastAsia="Times New Roman" w:hAnsi="Times New Roman" w:cs="Times New Roman"/>
      <w:color w:val="auto"/>
      <w:kern w:val="0"/>
      <w:lang w:eastAsia="pl-PL"/>
    </w:rPr>
  </w:style>
  <w:style w:type="character" w:styleId="Hipercze">
    <w:name w:val="Hyperlink"/>
    <w:rsid w:val="00D748F6"/>
    <w:rPr>
      <w:color w:val="0000FF"/>
      <w:u w:val="single"/>
    </w:rPr>
  </w:style>
  <w:style w:type="character" w:customStyle="1" w:styleId="citation-line">
    <w:name w:val="citation-line"/>
    <w:basedOn w:val="Domylnaczcionkaakapitu"/>
    <w:rsid w:val="00D748F6"/>
  </w:style>
  <w:style w:type="character" w:customStyle="1" w:styleId="highlight">
    <w:name w:val="highlight"/>
    <w:basedOn w:val="Domylnaczcionkaakapitu"/>
    <w:rsid w:val="00D748F6"/>
  </w:style>
  <w:style w:type="character" w:customStyle="1" w:styleId="WW8Num42z4">
    <w:name w:val="WW8Num42z4"/>
    <w:rsid w:val="00EC577D"/>
    <w:rPr>
      <w:rFonts w:hint="default"/>
      <w:b w:val="0"/>
      <w:strike w:val="0"/>
      <w:dstrike w:val="0"/>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wietne@poswiet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121</TotalTime>
  <Pages>16</Pages>
  <Words>8982</Words>
  <Characters>53892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62749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Marta Kośka</cp:lastModifiedBy>
  <cp:revision>4</cp:revision>
  <cp:lastPrinted>2021-06-10T09:13:00Z</cp:lastPrinted>
  <dcterms:created xsi:type="dcterms:W3CDTF">2021-11-12T08:33:00Z</dcterms:created>
  <dcterms:modified xsi:type="dcterms:W3CDTF">2021-11-12T10:37:00Z</dcterms:modified>
</cp:coreProperties>
</file>