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E7C5D" w14:textId="77777777" w:rsidR="00FF5D61" w:rsidRDefault="00FF5D61">
      <w:pPr>
        <w:jc w:val="center"/>
        <w:rPr>
          <w:b/>
          <w:bCs/>
          <w:sz w:val="36"/>
          <w:szCs w:val="40"/>
        </w:rPr>
      </w:pPr>
    </w:p>
    <w:p w14:paraId="0815B1F6" w14:textId="77777777" w:rsidR="00FF5D61" w:rsidRDefault="004F31CE">
      <w:pPr>
        <w:jc w:val="center"/>
        <w:rPr>
          <w:b/>
          <w:bCs/>
          <w:sz w:val="36"/>
          <w:szCs w:val="40"/>
        </w:rPr>
      </w:pPr>
      <w:r>
        <w:rPr>
          <w:b/>
          <w:bCs/>
          <w:sz w:val="36"/>
          <w:szCs w:val="40"/>
        </w:rPr>
        <w:t>SPECYFIKACJA WARUNKÓW ZAMÓWIENIA</w:t>
      </w:r>
    </w:p>
    <w:p w14:paraId="4358EA5B" w14:textId="77777777" w:rsidR="00FF5D61" w:rsidRDefault="00FF5D61">
      <w:pPr>
        <w:jc w:val="center"/>
        <w:rPr>
          <w:b/>
          <w:bCs/>
          <w:sz w:val="36"/>
          <w:szCs w:val="40"/>
        </w:rPr>
      </w:pPr>
    </w:p>
    <w:p w14:paraId="4523838B" w14:textId="07CB3EA0" w:rsidR="00FF5D61" w:rsidRDefault="004F31CE">
      <w:pPr>
        <w:jc w:val="center"/>
        <w:rPr>
          <w:b/>
          <w:sz w:val="24"/>
        </w:rPr>
      </w:pPr>
      <w:r>
        <w:rPr>
          <w:b/>
          <w:bCs/>
          <w:sz w:val="24"/>
        </w:rPr>
        <w:t>Z a m a</w:t>
      </w:r>
      <w:r w:rsidR="00FC4B96">
        <w:rPr>
          <w:b/>
          <w:bCs/>
          <w:sz w:val="24"/>
        </w:rPr>
        <w:t xml:space="preserve"> w i </w:t>
      </w:r>
      <w:r>
        <w:rPr>
          <w:b/>
          <w:bCs/>
          <w:sz w:val="24"/>
        </w:rPr>
        <w:t>a j ą c y</w:t>
      </w:r>
    </w:p>
    <w:p w14:paraId="7E7A4734" w14:textId="77777777" w:rsidR="00FF5D61" w:rsidRDefault="004F31CE">
      <w:pPr>
        <w:jc w:val="center"/>
        <w:rPr>
          <w:b/>
          <w:sz w:val="24"/>
        </w:rPr>
      </w:pPr>
      <w:r>
        <w:rPr>
          <w:b/>
          <w:sz w:val="24"/>
        </w:rPr>
        <w:t>Gmina Poświętne</w:t>
      </w:r>
    </w:p>
    <w:p w14:paraId="340AA2AF" w14:textId="77777777" w:rsidR="00FF5D61" w:rsidRDefault="004F31CE">
      <w:pPr>
        <w:jc w:val="center"/>
        <w:rPr>
          <w:b/>
          <w:sz w:val="24"/>
        </w:rPr>
      </w:pPr>
      <w:r>
        <w:rPr>
          <w:b/>
          <w:sz w:val="24"/>
        </w:rPr>
        <w:t>ul. Akacjowa 4</w:t>
      </w:r>
    </w:p>
    <w:p w14:paraId="170FD2BE" w14:textId="77777777" w:rsidR="00FF5D61" w:rsidRDefault="004F31CE">
      <w:pPr>
        <w:jc w:val="center"/>
        <w:rPr>
          <w:b/>
          <w:sz w:val="24"/>
        </w:rPr>
      </w:pPr>
      <w:r>
        <w:rPr>
          <w:b/>
          <w:sz w:val="24"/>
        </w:rPr>
        <w:t>26-315 Poświętne</w:t>
      </w:r>
    </w:p>
    <w:p w14:paraId="55147B38" w14:textId="77777777" w:rsidR="00FF5D61" w:rsidRDefault="00FF5D61">
      <w:pPr>
        <w:jc w:val="center"/>
        <w:rPr>
          <w:b/>
          <w:sz w:val="24"/>
        </w:rPr>
      </w:pPr>
    </w:p>
    <w:p w14:paraId="0DC7F607" w14:textId="77777777" w:rsidR="00FF5D61" w:rsidRDefault="004F31CE">
      <w:pPr>
        <w:jc w:val="center"/>
        <w:rPr>
          <w:b/>
          <w:bCs/>
          <w:sz w:val="24"/>
        </w:rPr>
      </w:pPr>
      <w:r>
        <w:rPr>
          <w:b/>
          <w:sz w:val="24"/>
        </w:rPr>
        <w:t>tel.: 44 756 40 34</w:t>
      </w:r>
    </w:p>
    <w:p w14:paraId="4B36267C" w14:textId="77777777" w:rsidR="00FF5D61" w:rsidRDefault="00FF5D61">
      <w:pPr>
        <w:widowControl w:val="0"/>
        <w:ind w:right="-15"/>
        <w:jc w:val="center"/>
        <w:rPr>
          <w:b/>
          <w:bCs/>
          <w:sz w:val="24"/>
          <w:lang w:val="de-DE"/>
        </w:rPr>
      </w:pPr>
    </w:p>
    <w:p w14:paraId="776F48DF" w14:textId="77777777" w:rsidR="00FF5D61" w:rsidRDefault="004F31CE">
      <w:pPr>
        <w:widowControl w:val="0"/>
        <w:ind w:right="-15"/>
        <w:jc w:val="center"/>
        <w:rPr>
          <w:sz w:val="24"/>
          <w:lang w:val="de-DE"/>
        </w:rPr>
      </w:pPr>
      <w:r>
        <w:rPr>
          <w:b/>
          <w:bCs/>
          <w:sz w:val="24"/>
          <w:lang w:val="de-DE"/>
        </w:rPr>
        <w:t xml:space="preserve">e-mail: </w:t>
      </w:r>
      <w:hyperlink r:id="rId8">
        <w:r>
          <w:rPr>
            <w:rStyle w:val="czeinternetowe"/>
            <w:sz w:val="24"/>
            <w:lang w:val="en-US"/>
          </w:rPr>
          <w:t>poswietne@poswietne.pl</w:t>
        </w:r>
      </w:hyperlink>
      <w:r>
        <w:rPr>
          <w:sz w:val="24"/>
          <w:lang w:val="en-US"/>
        </w:rPr>
        <w:t xml:space="preserve"> </w:t>
      </w:r>
    </w:p>
    <w:p w14:paraId="034B8D73" w14:textId="77777777" w:rsidR="00FF5D61" w:rsidRDefault="00FF5D61">
      <w:pPr>
        <w:jc w:val="center"/>
        <w:rPr>
          <w:sz w:val="24"/>
          <w:lang w:val="de-DE"/>
        </w:rPr>
      </w:pPr>
    </w:p>
    <w:p w14:paraId="047E20C4" w14:textId="77777777" w:rsidR="00FF5D61" w:rsidRDefault="00000000">
      <w:pPr>
        <w:jc w:val="center"/>
        <w:rPr>
          <w:sz w:val="24"/>
          <w:lang w:val="de-DE"/>
        </w:rPr>
      </w:pPr>
      <w:hyperlink r:id="rId9">
        <w:r w:rsidR="004F31CE">
          <w:rPr>
            <w:rStyle w:val="czeinternetowe"/>
            <w:sz w:val="24"/>
            <w:lang w:val="de-DE"/>
          </w:rPr>
          <w:t>https://bip.poswietne.pl/</w:t>
        </w:r>
      </w:hyperlink>
    </w:p>
    <w:p w14:paraId="75BBA438" w14:textId="77777777" w:rsidR="00FF5D61" w:rsidRDefault="00FF5D61">
      <w:pPr>
        <w:jc w:val="center"/>
        <w:rPr>
          <w:sz w:val="24"/>
          <w:lang w:val="en-US"/>
        </w:rPr>
      </w:pPr>
    </w:p>
    <w:p w14:paraId="3A97DED6" w14:textId="77777777" w:rsidR="00FF5D61" w:rsidRDefault="004F31CE">
      <w:pPr>
        <w:widowControl w:val="0"/>
        <w:ind w:right="-15"/>
        <w:jc w:val="center"/>
        <w:rPr>
          <w:bCs/>
          <w:sz w:val="24"/>
        </w:rPr>
      </w:pPr>
      <w:r>
        <w:rPr>
          <w:bCs/>
          <w:sz w:val="24"/>
        </w:rPr>
        <w:t>Przedmiot zamówienia:</w:t>
      </w:r>
    </w:p>
    <w:p w14:paraId="6F4C9506" w14:textId="77777777" w:rsidR="00FF5D61" w:rsidRDefault="00FF5D61">
      <w:pPr>
        <w:widowControl w:val="0"/>
        <w:ind w:right="-15"/>
        <w:jc w:val="center"/>
        <w:rPr>
          <w:bCs/>
          <w:sz w:val="24"/>
        </w:rPr>
      </w:pPr>
    </w:p>
    <w:p w14:paraId="67FE0CDA" w14:textId="55E053BB" w:rsidR="00FF5D61" w:rsidRDefault="004173AF" w:rsidP="004173AF">
      <w:pPr>
        <w:jc w:val="center"/>
        <w:rPr>
          <w:b/>
          <w:bCs/>
          <w:sz w:val="36"/>
          <w:szCs w:val="36"/>
        </w:rPr>
      </w:pPr>
      <w:bookmarkStart w:id="0" w:name="_Hlk118892892"/>
      <w:r w:rsidRPr="004173AF">
        <w:rPr>
          <w:b/>
          <w:bCs/>
          <w:sz w:val="36"/>
          <w:szCs w:val="36"/>
        </w:rPr>
        <w:t>Odbiór</w:t>
      </w:r>
      <w:r w:rsidR="00FC4B96">
        <w:rPr>
          <w:b/>
          <w:bCs/>
          <w:sz w:val="36"/>
          <w:szCs w:val="36"/>
        </w:rPr>
        <w:t xml:space="preserve"> i </w:t>
      </w:r>
      <w:r w:rsidRPr="004173AF">
        <w:rPr>
          <w:b/>
          <w:bCs/>
          <w:sz w:val="36"/>
          <w:szCs w:val="36"/>
        </w:rPr>
        <w:t>zagospodarowanie odpadów komunalnych</w:t>
      </w:r>
      <w:r w:rsidR="00FC4B96">
        <w:rPr>
          <w:b/>
          <w:bCs/>
          <w:sz w:val="36"/>
          <w:szCs w:val="36"/>
        </w:rPr>
        <w:t xml:space="preserve"> z </w:t>
      </w:r>
      <w:r w:rsidRPr="004173AF">
        <w:rPr>
          <w:b/>
          <w:bCs/>
          <w:sz w:val="36"/>
          <w:szCs w:val="36"/>
        </w:rPr>
        <w:t xml:space="preserve">terenu gminy </w:t>
      </w:r>
      <w:r>
        <w:rPr>
          <w:b/>
          <w:bCs/>
          <w:sz w:val="36"/>
          <w:szCs w:val="36"/>
        </w:rPr>
        <w:t>Poświętne</w:t>
      </w:r>
      <w:r w:rsidR="00FC4B96">
        <w:rPr>
          <w:b/>
          <w:bCs/>
          <w:sz w:val="36"/>
          <w:szCs w:val="36"/>
        </w:rPr>
        <w:t xml:space="preserve"> w </w:t>
      </w:r>
      <w:r w:rsidRPr="004173AF">
        <w:rPr>
          <w:b/>
          <w:bCs/>
          <w:sz w:val="36"/>
          <w:szCs w:val="36"/>
        </w:rPr>
        <w:t>202</w:t>
      </w:r>
      <w:r>
        <w:rPr>
          <w:b/>
          <w:bCs/>
          <w:sz w:val="36"/>
          <w:szCs w:val="36"/>
        </w:rPr>
        <w:t>3</w:t>
      </w:r>
      <w:r w:rsidRPr="004173AF">
        <w:rPr>
          <w:b/>
          <w:bCs/>
          <w:sz w:val="36"/>
          <w:szCs w:val="36"/>
        </w:rPr>
        <w:t xml:space="preserve"> r.</w:t>
      </w:r>
      <w:bookmarkEnd w:id="0"/>
    </w:p>
    <w:p w14:paraId="183FE2D6" w14:textId="77777777" w:rsidR="00FF5D61" w:rsidRDefault="00FF5D61">
      <w:pPr>
        <w:jc w:val="center"/>
        <w:rPr>
          <w:b/>
          <w:bCs/>
          <w:sz w:val="28"/>
          <w:szCs w:val="28"/>
        </w:rPr>
      </w:pPr>
    </w:p>
    <w:p w14:paraId="65EDE4D6" w14:textId="6ED39C3D" w:rsidR="00FF5D61" w:rsidRDefault="004F31CE">
      <w:pPr>
        <w:jc w:val="center"/>
        <w:rPr>
          <w:b/>
          <w:bCs/>
          <w:sz w:val="24"/>
        </w:rPr>
      </w:pPr>
      <w:r>
        <w:rPr>
          <w:b/>
          <w:bCs/>
          <w:sz w:val="24"/>
        </w:rPr>
        <w:t>Nr postępowania: UG.RZI.271.</w:t>
      </w:r>
      <w:r w:rsidR="00A1753A">
        <w:rPr>
          <w:b/>
          <w:bCs/>
          <w:sz w:val="24"/>
        </w:rPr>
        <w:t>1</w:t>
      </w:r>
      <w:r w:rsidR="00FC4B96">
        <w:rPr>
          <w:b/>
          <w:bCs/>
          <w:sz w:val="24"/>
        </w:rPr>
        <w:t>7</w:t>
      </w:r>
      <w:r>
        <w:rPr>
          <w:b/>
          <w:bCs/>
          <w:sz w:val="24"/>
        </w:rPr>
        <w:t>.2022.</w:t>
      </w:r>
    </w:p>
    <w:p w14:paraId="7270CF50" w14:textId="77777777" w:rsidR="00FF5D61" w:rsidRDefault="00FF5D61">
      <w:pPr>
        <w:jc w:val="right"/>
        <w:rPr>
          <w:b/>
          <w:bCs/>
          <w:sz w:val="24"/>
        </w:rPr>
      </w:pPr>
    </w:p>
    <w:p w14:paraId="6CCE2DA4" w14:textId="77777777" w:rsidR="00FF5D61" w:rsidRDefault="00FF5D61">
      <w:pPr>
        <w:jc w:val="center"/>
        <w:rPr>
          <w:b/>
          <w:bCs/>
          <w:sz w:val="24"/>
        </w:rPr>
      </w:pPr>
    </w:p>
    <w:p w14:paraId="3CB9D6E7" w14:textId="77777777" w:rsidR="00FF5D61" w:rsidRDefault="00FF5D61">
      <w:pPr>
        <w:jc w:val="center"/>
        <w:rPr>
          <w:b/>
          <w:bCs/>
          <w:sz w:val="24"/>
        </w:rPr>
      </w:pPr>
    </w:p>
    <w:p w14:paraId="40762C2B" w14:textId="33F49C16" w:rsidR="00FF5D61" w:rsidRDefault="004F31CE">
      <w:pPr>
        <w:ind w:left="0" w:firstLine="0"/>
        <w:rPr>
          <w:szCs w:val="22"/>
        </w:rPr>
      </w:pPr>
      <w:r>
        <w:rPr>
          <w:szCs w:val="22"/>
        </w:rPr>
        <w:t>Postępowanie</w:t>
      </w:r>
      <w:r w:rsidR="00FC4B96">
        <w:rPr>
          <w:szCs w:val="22"/>
        </w:rPr>
        <w:t xml:space="preserve"> o </w:t>
      </w:r>
      <w:r>
        <w:rPr>
          <w:szCs w:val="22"/>
        </w:rPr>
        <w:t xml:space="preserve">udzielenie zamówienia publicznego na </w:t>
      </w:r>
      <w:r w:rsidR="00270144">
        <w:rPr>
          <w:szCs w:val="22"/>
        </w:rPr>
        <w:t>usług</w:t>
      </w:r>
      <w:r w:rsidR="00AC359D">
        <w:rPr>
          <w:szCs w:val="22"/>
        </w:rPr>
        <w:t>ę</w:t>
      </w:r>
      <w:r>
        <w:rPr>
          <w:szCs w:val="22"/>
        </w:rPr>
        <w:t xml:space="preserve"> prowadzone jest</w:t>
      </w:r>
      <w:r w:rsidR="00FC4B96">
        <w:rPr>
          <w:szCs w:val="22"/>
        </w:rPr>
        <w:t xml:space="preserve"> w </w:t>
      </w:r>
      <w:r>
        <w:rPr>
          <w:szCs w:val="22"/>
        </w:rPr>
        <w:t>trybie podstawowym bez negocjacji</w:t>
      </w:r>
      <w:r w:rsidR="00FC4B96">
        <w:rPr>
          <w:szCs w:val="22"/>
        </w:rPr>
        <w:t xml:space="preserve"> o </w:t>
      </w:r>
      <w:r>
        <w:rPr>
          <w:szCs w:val="22"/>
        </w:rPr>
        <w:t>wartości zamówienia nie przekraczającej progów unijnych</w:t>
      </w:r>
      <w:r w:rsidR="00FC4B96">
        <w:rPr>
          <w:szCs w:val="22"/>
        </w:rPr>
        <w:t xml:space="preserve"> o </w:t>
      </w:r>
      <w:r>
        <w:rPr>
          <w:szCs w:val="22"/>
        </w:rPr>
        <w:t>jakich stanowi art. 3 ustawy</w:t>
      </w:r>
      <w:r w:rsidR="00FC4B96">
        <w:rPr>
          <w:szCs w:val="22"/>
        </w:rPr>
        <w:t xml:space="preserve"> z </w:t>
      </w:r>
      <w:r>
        <w:rPr>
          <w:szCs w:val="22"/>
        </w:rPr>
        <w:t>dnia 11 września 2019 r. – Prawo zamówień publicznych (Dz.U.</w:t>
      </w:r>
      <w:r w:rsidR="00FC4B96">
        <w:rPr>
          <w:szCs w:val="22"/>
        </w:rPr>
        <w:t xml:space="preserve"> z </w:t>
      </w:r>
      <w:r>
        <w:rPr>
          <w:szCs w:val="22"/>
        </w:rPr>
        <w:t>202</w:t>
      </w:r>
      <w:r w:rsidR="00A1753A">
        <w:rPr>
          <w:szCs w:val="22"/>
        </w:rPr>
        <w:t>2</w:t>
      </w:r>
      <w:r>
        <w:rPr>
          <w:szCs w:val="22"/>
        </w:rPr>
        <w:t xml:space="preserve"> r. poz. </w:t>
      </w:r>
      <w:r w:rsidR="00A1753A">
        <w:rPr>
          <w:szCs w:val="22"/>
        </w:rPr>
        <w:t>1710</w:t>
      </w:r>
      <w:r w:rsidR="00FC4B96">
        <w:rPr>
          <w:szCs w:val="22"/>
        </w:rPr>
        <w:t xml:space="preserve"> z </w:t>
      </w:r>
      <w:r>
        <w:rPr>
          <w:szCs w:val="22"/>
        </w:rPr>
        <w:t>późn. zm) – dalej p.z.p.</w:t>
      </w:r>
    </w:p>
    <w:p w14:paraId="108935B5" w14:textId="77777777" w:rsidR="00FF5D61" w:rsidRDefault="00FF5D61">
      <w:pPr>
        <w:ind w:left="0" w:firstLine="0"/>
        <w:rPr>
          <w:szCs w:val="22"/>
        </w:rPr>
      </w:pPr>
    </w:p>
    <w:p w14:paraId="7ADE0A30" w14:textId="77777777" w:rsidR="00FF5D61" w:rsidRDefault="00FF5D61">
      <w:pPr>
        <w:ind w:left="0" w:firstLine="0"/>
        <w:rPr>
          <w:szCs w:val="22"/>
        </w:rPr>
      </w:pPr>
    </w:p>
    <w:p w14:paraId="3339BE70" w14:textId="69DFD4F2" w:rsidR="00FF5D61" w:rsidRDefault="00BB6945">
      <w:pPr>
        <w:ind w:left="0" w:firstLine="0"/>
        <w:rPr>
          <w:szCs w:val="22"/>
        </w:rPr>
      </w:pPr>
      <w:r w:rsidRPr="00BB6945">
        <w:rPr>
          <w:szCs w:val="22"/>
        </w:rPr>
        <w:t>Przedmiotowe postępowanie jest prowadzone przy użyciu środków komunikacji elektronicznej. Składanie ofert następuje za pośrednictwem platformy miniPortal dostępnej pod adresem: https://miniportal.uzp.gov.pl/ lub ePuapu https://epuap.gov.pl/wps/portal</w:t>
      </w:r>
    </w:p>
    <w:p w14:paraId="494B90D9" w14:textId="77777777" w:rsidR="00FF5D61" w:rsidRDefault="00FF5D61">
      <w:pPr>
        <w:rPr>
          <w:szCs w:val="22"/>
        </w:rPr>
      </w:pPr>
    </w:p>
    <w:p w14:paraId="7300BD94" w14:textId="77777777" w:rsidR="00FF5D61" w:rsidRDefault="00FF5D61">
      <w:pPr>
        <w:rPr>
          <w:szCs w:val="22"/>
        </w:rPr>
      </w:pPr>
    </w:p>
    <w:p w14:paraId="7E75D46B" w14:textId="77777777" w:rsidR="00FF5D61" w:rsidRDefault="00FF5D61">
      <w:pPr>
        <w:rPr>
          <w:szCs w:val="22"/>
        </w:rPr>
      </w:pPr>
    </w:p>
    <w:p w14:paraId="0962FE3E" w14:textId="77777777" w:rsidR="00FF5D61" w:rsidRDefault="00FF5D61">
      <w:pPr>
        <w:rPr>
          <w:szCs w:val="22"/>
        </w:rPr>
      </w:pPr>
    </w:p>
    <w:p w14:paraId="35C03D42" w14:textId="77777777" w:rsidR="00FF5D61" w:rsidRDefault="00FF5D61">
      <w:pPr>
        <w:rPr>
          <w:szCs w:val="22"/>
        </w:rPr>
      </w:pPr>
    </w:p>
    <w:p w14:paraId="2AFAD150" w14:textId="77777777" w:rsidR="00FF5D61" w:rsidRDefault="00FF5D61">
      <w:pPr>
        <w:rPr>
          <w:szCs w:val="22"/>
        </w:rPr>
      </w:pPr>
    </w:p>
    <w:p w14:paraId="733CB6B6" w14:textId="77777777" w:rsidR="00FF5D61" w:rsidRDefault="00FF5D61">
      <w:pPr>
        <w:rPr>
          <w:szCs w:val="22"/>
        </w:rPr>
      </w:pPr>
    </w:p>
    <w:p w14:paraId="7B3A5D59" w14:textId="77777777" w:rsidR="00FF5D61" w:rsidRDefault="00FF5D61">
      <w:pPr>
        <w:rPr>
          <w:szCs w:val="22"/>
        </w:rPr>
      </w:pPr>
    </w:p>
    <w:p w14:paraId="091C1BA4" w14:textId="25C13CDF" w:rsidR="00FF5D61" w:rsidRDefault="004F31CE">
      <w:pPr>
        <w:jc w:val="center"/>
        <w:rPr>
          <w:color w:val="4472C4" w:themeColor="accent1"/>
          <w:szCs w:val="22"/>
        </w:rPr>
        <w:sectPr w:rsidR="00FF5D61">
          <w:headerReference w:type="default" r:id="rId10"/>
          <w:footerReference w:type="default" r:id="rId11"/>
          <w:pgSz w:w="11906" w:h="16838"/>
          <w:pgMar w:top="1417" w:right="1417" w:bottom="1417" w:left="1417" w:header="1020" w:footer="624" w:gutter="0"/>
          <w:cols w:space="708"/>
          <w:formProt w:val="0"/>
          <w:docGrid w:linePitch="360"/>
        </w:sectPr>
      </w:pPr>
      <w:r>
        <w:rPr>
          <w:szCs w:val="22"/>
        </w:rPr>
        <w:t xml:space="preserve">Poświętne, dnia </w:t>
      </w:r>
      <w:r w:rsidR="00BB6945">
        <w:rPr>
          <w:szCs w:val="22"/>
        </w:rPr>
        <w:t>1</w:t>
      </w:r>
      <w:r w:rsidR="004454EB">
        <w:rPr>
          <w:szCs w:val="22"/>
        </w:rPr>
        <w:t>7</w:t>
      </w:r>
      <w:r>
        <w:rPr>
          <w:szCs w:val="22"/>
        </w:rPr>
        <w:t xml:space="preserve"> </w:t>
      </w:r>
      <w:r w:rsidR="00BB6945">
        <w:rPr>
          <w:szCs w:val="22"/>
        </w:rPr>
        <w:t>listopada</w:t>
      </w:r>
      <w:r>
        <w:rPr>
          <w:szCs w:val="22"/>
        </w:rPr>
        <w:t xml:space="preserve"> 2022 r.</w:t>
      </w:r>
    </w:p>
    <w:p w14:paraId="165D233E" w14:textId="77777777" w:rsidR="00FF5D61" w:rsidRDefault="004F31CE">
      <w:pPr>
        <w:pStyle w:val="Nagwek1"/>
        <w:shd w:val="clear" w:color="auto" w:fill="D9D9D9"/>
      </w:pPr>
      <w:r>
        <w:lastRenderedPageBreak/>
        <w:t>ROZDZIAŁ I:</w:t>
      </w:r>
    </w:p>
    <w:p w14:paraId="0E1DD200" w14:textId="77777777" w:rsidR="00FF5D61" w:rsidRDefault="004F31CE">
      <w:pPr>
        <w:pStyle w:val="Nagwek1"/>
      </w:pPr>
      <w:r>
        <w:t>NAZWA I ADRES ZAMAWIAJĄCEGO</w:t>
      </w:r>
    </w:p>
    <w:p w14:paraId="290E00A0" w14:textId="77777777" w:rsidR="00FF5D61" w:rsidRDefault="00FF5D61"/>
    <w:p w14:paraId="193ABD90" w14:textId="77777777" w:rsidR="00FF5D61" w:rsidRDefault="004F31CE">
      <w:r>
        <w:t xml:space="preserve">Gmina Poświętne </w:t>
      </w:r>
    </w:p>
    <w:p w14:paraId="7D870311" w14:textId="77777777" w:rsidR="00FF5D61" w:rsidRDefault="004F31CE">
      <w:r>
        <w:t xml:space="preserve">ul. Akacjowa 4 </w:t>
      </w:r>
    </w:p>
    <w:p w14:paraId="3F8DA780" w14:textId="77777777" w:rsidR="00FF5D61" w:rsidRDefault="004F31CE">
      <w:r>
        <w:t>26-315 Poświętne</w:t>
      </w:r>
    </w:p>
    <w:p w14:paraId="385FAAF3" w14:textId="77777777" w:rsidR="00FF5D61" w:rsidRDefault="004F31CE">
      <w:r>
        <w:t>tel. (44) 756 – 40-34</w:t>
      </w:r>
    </w:p>
    <w:p w14:paraId="492DF0C3" w14:textId="77777777" w:rsidR="00FF5D61" w:rsidRDefault="004F31CE">
      <w:pPr>
        <w:rPr>
          <w:color w:val="000000"/>
        </w:rPr>
      </w:pPr>
      <w:r>
        <w:t xml:space="preserve">e-mail: </w:t>
      </w:r>
      <w:hyperlink r:id="rId12">
        <w:r>
          <w:rPr>
            <w:rStyle w:val="czeinternetowe"/>
          </w:rPr>
          <w:t>poswietne@poswietne.pl</w:t>
        </w:r>
      </w:hyperlink>
    </w:p>
    <w:p w14:paraId="66AD681E" w14:textId="77777777" w:rsidR="00BB6945" w:rsidRDefault="00BB6945" w:rsidP="00BB6945">
      <w:pPr>
        <w:ind w:left="0" w:firstLine="0"/>
      </w:pPr>
      <w:r>
        <w:t>Miejsce publikacji ogłoszenia:</w:t>
      </w:r>
    </w:p>
    <w:p w14:paraId="258032DF" w14:textId="42CBC78E" w:rsidR="00BB6945" w:rsidRDefault="00BB6945" w:rsidP="00BB6945">
      <w:pPr>
        <w:ind w:left="0" w:firstLine="0"/>
      </w:pPr>
      <w:r>
        <w:t xml:space="preserve">Biuletyn Zamówień Publicznych: </w:t>
      </w:r>
      <w:hyperlink r:id="rId13" w:history="1">
        <w:r w:rsidRPr="002567BD">
          <w:rPr>
            <w:rStyle w:val="Hipercze"/>
          </w:rPr>
          <w:t>https://ezamowienia.gov.pl/pl/</w:t>
        </w:r>
      </w:hyperlink>
      <w:r>
        <w:t xml:space="preserve"> </w:t>
      </w:r>
    </w:p>
    <w:p w14:paraId="422C6509" w14:textId="25165616" w:rsidR="00BB6945" w:rsidRDefault="00BB6945" w:rsidP="00BB6945">
      <w:pPr>
        <w:ind w:left="0" w:firstLine="0"/>
      </w:pPr>
      <w:r>
        <w:t xml:space="preserve">Urząd Zamówień Publicznych, miniPortal: </w:t>
      </w:r>
      <w:hyperlink r:id="rId14" w:history="1">
        <w:r w:rsidRPr="002567BD">
          <w:rPr>
            <w:rStyle w:val="Hipercze"/>
          </w:rPr>
          <w:t>https://miniportal.uzp.gov.pl</w:t>
        </w:r>
      </w:hyperlink>
      <w:r>
        <w:t xml:space="preserve"> </w:t>
      </w:r>
    </w:p>
    <w:p w14:paraId="3C2CE3CF" w14:textId="1E9ED34D" w:rsidR="00BB6945" w:rsidRDefault="00BB6945" w:rsidP="00BB6945">
      <w:pPr>
        <w:ind w:left="0" w:firstLine="0"/>
      </w:pPr>
      <w:r>
        <w:t>Adres strony internetowej, na której jest prowadzone postępowanie</w:t>
      </w:r>
      <w:r w:rsidR="00FC4B96">
        <w:t xml:space="preserve"> i </w:t>
      </w:r>
      <w:r>
        <w:t>na której będą dostępne wszelkie dokumenty związane</w:t>
      </w:r>
      <w:r w:rsidR="00FC4B96">
        <w:t xml:space="preserve"> z </w:t>
      </w:r>
      <w:r>
        <w:t xml:space="preserve">prowadzoną procedurą: </w:t>
      </w:r>
    </w:p>
    <w:p w14:paraId="27799D97" w14:textId="6AAF2EE8" w:rsidR="00FF5D61" w:rsidRPr="00BB6945" w:rsidRDefault="00000000" w:rsidP="00BB6945">
      <w:pPr>
        <w:ind w:left="0" w:firstLine="0"/>
        <w:rPr>
          <w:color w:val="FF0000"/>
          <w:szCs w:val="22"/>
        </w:rPr>
      </w:pPr>
      <w:hyperlink r:id="rId15" w:history="1">
        <w:r w:rsidR="00BB6945" w:rsidRPr="002567BD">
          <w:rPr>
            <w:rStyle w:val="Hipercze"/>
            <w:szCs w:val="22"/>
          </w:rPr>
          <w:t>https://bip.poswietne.pl/strona-3334-zamowienia_publiczne.html</w:t>
        </w:r>
      </w:hyperlink>
      <w:r w:rsidR="00BB6945">
        <w:rPr>
          <w:color w:val="FF0000"/>
          <w:szCs w:val="22"/>
        </w:rPr>
        <w:t xml:space="preserve"> </w:t>
      </w:r>
    </w:p>
    <w:p w14:paraId="7F9F8065" w14:textId="77777777" w:rsidR="00FF5D61" w:rsidRDefault="004F31CE">
      <w:pPr>
        <w:tabs>
          <w:tab w:val="left" w:pos="2544"/>
        </w:tabs>
        <w:rPr>
          <w:szCs w:val="22"/>
        </w:rPr>
      </w:pPr>
      <w:r>
        <w:rPr>
          <w:szCs w:val="22"/>
        </w:rPr>
        <w:t>Godziny pracy Urzędu Gminy od poniedziałku do piątku od godz. 7:45 do 15:45.</w:t>
      </w:r>
    </w:p>
    <w:p w14:paraId="250DB208" w14:textId="77777777" w:rsidR="00FF5D61" w:rsidRDefault="00FF5D61">
      <w:pPr>
        <w:rPr>
          <w:szCs w:val="22"/>
        </w:rPr>
      </w:pPr>
    </w:p>
    <w:p w14:paraId="1973A2D1" w14:textId="77777777" w:rsidR="00FF5D61" w:rsidRDefault="004F31CE">
      <w:pPr>
        <w:pStyle w:val="Nagwek1"/>
      </w:pPr>
      <w:r>
        <w:t>ROZDZIAŁ II:</w:t>
      </w:r>
    </w:p>
    <w:p w14:paraId="0439F177" w14:textId="77777777" w:rsidR="00FF5D61" w:rsidRDefault="004F31CE">
      <w:pPr>
        <w:pStyle w:val="Nagwek1"/>
        <w:shd w:val="clear" w:color="auto" w:fill="D9D9D9"/>
        <w:rPr>
          <w:i/>
          <w:iCs/>
        </w:rPr>
      </w:pPr>
      <w:r>
        <w:t>TRYB UDZIELENIA ZAMÓWIENIA</w:t>
      </w:r>
    </w:p>
    <w:p w14:paraId="3DF104EC" w14:textId="77777777" w:rsidR="00FF5D61" w:rsidRDefault="00FF5D61"/>
    <w:p w14:paraId="6256AF65" w14:textId="1873BB80" w:rsidR="00FF5D61" w:rsidRDefault="004F31CE" w:rsidP="004173AF">
      <w:pPr>
        <w:pStyle w:val="Akapitzlist"/>
        <w:numPr>
          <w:ilvl w:val="0"/>
          <w:numId w:val="32"/>
        </w:numPr>
        <w:spacing w:line="276" w:lineRule="auto"/>
        <w:rPr>
          <w:szCs w:val="22"/>
        </w:rPr>
      </w:pPr>
      <w:r>
        <w:rPr>
          <w:szCs w:val="22"/>
        </w:rPr>
        <w:t>Postępowanie jest prowadzone zgodnie</w:t>
      </w:r>
      <w:r w:rsidR="00FC4B96">
        <w:rPr>
          <w:szCs w:val="22"/>
        </w:rPr>
        <w:t xml:space="preserve"> z </w:t>
      </w:r>
      <w:r>
        <w:rPr>
          <w:szCs w:val="22"/>
        </w:rPr>
        <w:t>przepisami ustawy</w:t>
      </w:r>
      <w:r w:rsidR="00FC4B96">
        <w:rPr>
          <w:szCs w:val="22"/>
        </w:rPr>
        <w:t xml:space="preserve"> z </w:t>
      </w:r>
      <w:r>
        <w:rPr>
          <w:szCs w:val="22"/>
        </w:rPr>
        <w:t xml:space="preserve">dnia 11 września 2019 r. </w:t>
      </w:r>
      <w:bookmarkStart w:id="1" w:name="_Hlk79998176"/>
      <w:r>
        <w:rPr>
          <w:szCs w:val="22"/>
        </w:rPr>
        <w:t>Prawo zamówień publicznych (Dz.U.</w:t>
      </w:r>
      <w:r w:rsidR="00FC4B96">
        <w:rPr>
          <w:szCs w:val="22"/>
        </w:rPr>
        <w:t xml:space="preserve"> z </w:t>
      </w:r>
      <w:r>
        <w:rPr>
          <w:szCs w:val="22"/>
        </w:rPr>
        <w:t>202</w:t>
      </w:r>
      <w:r w:rsidR="00A1753A">
        <w:rPr>
          <w:szCs w:val="22"/>
        </w:rPr>
        <w:t>2</w:t>
      </w:r>
      <w:r>
        <w:rPr>
          <w:szCs w:val="22"/>
        </w:rPr>
        <w:t xml:space="preserve"> r. poz. 1</w:t>
      </w:r>
      <w:r w:rsidR="00A1753A">
        <w:rPr>
          <w:szCs w:val="22"/>
        </w:rPr>
        <w:t>710</w:t>
      </w:r>
      <w:r w:rsidR="00FC4B96">
        <w:rPr>
          <w:szCs w:val="22"/>
        </w:rPr>
        <w:t xml:space="preserve"> z </w:t>
      </w:r>
      <w:r>
        <w:rPr>
          <w:szCs w:val="22"/>
        </w:rPr>
        <w:t>późn. zm., dalej jako ustawa Pzp)</w:t>
      </w:r>
      <w:bookmarkEnd w:id="1"/>
      <w:r>
        <w:rPr>
          <w:szCs w:val="22"/>
        </w:rPr>
        <w:t>, a także wydanymi na podstawie niniejszej ustawy rozporządzeniami wykonawczymi. W zakresie nieuregulowanym przez ww. akty prawne stosuje się przepisy ustawy</w:t>
      </w:r>
      <w:r w:rsidR="00FC4B96">
        <w:rPr>
          <w:szCs w:val="22"/>
        </w:rPr>
        <w:t xml:space="preserve"> z </w:t>
      </w:r>
      <w:r>
        <w:rPr>
          <w:szCs w:val="22"/>
        </w:rPr>
        <w:t>dnia 23 kwietnia 1964 r. - Kodeks cywilny (Dz. U.</w:t>
      </w:r>
      <w:r w:rsidR="00FC4B96">
        <w:rPr>
          <w:szCs w:val="22"/>
        </w:rPr>
        <w:t xml:space="preserve"> z </w:t>
      </w:r>
      <w:r>
        <w:rPr>
          <w:szCs w:val="22"/>
        </w:rPr>
        <w:t>202</w:t>
      </w:r>
      <w:r w:rsidR="00A1753A">
        <w:rPr>
          <w:szCs w:val="22"/>
        </w:rPr>
        <w:t>2</w:t>
      </w:r>
      <w:r>
        <w:rPr>
          <w:szCs w:val="22"/>
        </w:rPr>
        <w:t xml:space="preserve"> r. poz. 1</w:t>
      </w:r>
      <w:r w:rsidR="00A1753A">
        <w:rPr>
          <w:szCs w:val="22"/>
        </w:rPr>
        <w:t>36</w:t>
      </w:r>
      <w:r>
        <w:rPr>
          <w:szCs w:val="22"/>
        </w:rPr>
        <w:t>0</w:t>
      </w:r>
      <w:r w:rsidR="00FC4B96">
        <w:rPr>
          <w:szCs w:val="22"/>
        </w:rPr>
        <w:t xml:space="preserve"> z </w:t>
      </w:r>
      <w:r>
        <w:rPr>
          <w:szCs w:val="22"/>
        </w:rPr>
        <w:t>późn. zm.).</w:t>
      </w:r>
    </w:p>
    <w:p w14:paraId="3293917B" w14:textId="5D5417AF" w:rsidR="00FF5D61" w:rsidRDefault="004F31CE" w:rsidP="004173AF">
      <w:pPr>
        <w:numPr>
          <w:ilvl w:val="0"/>
          <w:numId w:val="32"/>
        </w:numPr>
        <w:spacing w:line="276" w:lineRule="auto"/>
        <w:rPr>
          <w:szCs w:val="22"/>
        </w:rPr>
      </w:pPr>
      <w:r>
        <w:rPr>
          <w:szCs w:val="22"/>
        </w:rPr>
        <w:t>Postępowanie</w:t>
      </w:r>
      <w:r w:rsidR="00FC4B96">
        <w:rPr>
          <w:szCs w:val="22"/>
        </w:rPr>
        <w:t xml:space="preserve"> o </w:t>
      </w:r>
      <w:r>
        <w:rPr>
          <w:szCs w:val="22"/>
        </w:rPr>
        <w:t>udzielenie zamówienia publicznego prowadzone jest</w:t>
      </w:r>
      <w:r w:rsidR="00FC4B96">
        <w:rPr>
          <w:szCs w:val="22"/>
        </w:rPr>
        <w:t xml:space="preserve"> w </w:t>
      </w:r>
      <w:r>
        <w:rPr>
          <w:szCs w:val="22"/>
        </w:rPr>
        <w:t>trybie podstawowym bez negocjacji,</w:t>
      </w:r>
      <w:r w:rsidR="00FC4B96">
        <w:rPr>
          <w:szCs w:val="22"/>
        </w:rPr>
        <w:t xml:space="preserve"> o </w:t>
      </w:r>
      <w:r>
        <w:rPr>
          <w:szCs w:val="22"/>
        </w:rPr>
        <w:t>którym stanowi art. 275 ust. 1 ustawy Pzp.</w:t>
      </w:r>
    </w:p>
    <w:p w14:paraId="6240E2B7" w14:textId="4EF5B292" w:rsidR="00FF5D61" w:rsidRDefault="004F31CE" w:rsidP="004173AF">
      <w:pPr>
        <w:numPr>
          <w:ilvl w:val="0"/>
          <w:numId w:val="32"/>
        </w:numPr>
        <w:spacing w:line="276" w:lineRule="auto"/>
        <w:rPr>
          <w:szCs w:val="22"/>
        </w:rPr>
      </w:pPr>
      <w:r>
        <w:rPr>
          <w:szCs w:val="22"/>
        </w:rPr>
        <w:t>Szacunkowa wartość zamówienia nie przekracza progów unijnych</w:t>
      </w:r>
      <w:r w:rsidR="00FC4B96">
        <w:rPr>
          <w:szCs w:val="22"/>
        </w:rPr>
        <w:t xml:space="preserve"> o </w:t>
      </w:r>
      <w:r>
        <w:rPr>
          <w:szCs w:val="22"/>
        </w:rPr>
        <w:t>jakich stanowi art. 3 ustawy Pzp.</w:t>
      </w:r>
    </w:p>
    <w:p w14:paraId="1E096E88" w14:textId="5D27B550" w:rsidR="00FF5D61" w:rsidRDefault="004F31CE" w:rsidP="004173AF">
      <w:pPr>
        <w:numPr>
          <w:ilvl w:val="0"/>
          <w:numId w:val="32"/>
        </w:numPr>
        <w:spacing w:line="276" w:lineRule="auto"/>
        <w:rPr>
          <w:szCs w:val="22"/>
        </w:rPr>
      </w:pPr>
      <w:r>
        <w:rPr>
          <w:szCs w:val="22"/>
        </w:rPr>
        <w:t>Zamawiający nie przewiduje wyboru najkorzystniejszej oferty</w:t>
      </w:r>
      <w:r w:rsidR="00FC4B96">
        <w:rPr>
          <w:szCs w:val="22"/>
        </w:rPr>
        <w:t xml:space="preserve"> z </w:t>
      </w:r>
      <w:r>
        <w:rPr>
          <w:szCs w:val="22"/>
        </w:rPr>
        <w:t>możliwością prowadzenia negocjacji.</w:t>
      </w:r>
    </w:p>
    <w:p w14:paraId="1B519AD9" w14:textId="77777777" w:rsidR="00AC359D" w:rsidRPr="00AC359D" w:rsidRDefault="00AC359D" w:rsidP="00AC359D">
      <w:pPr>
        <w:numPr>
          <w:ilvl w:val="0"/>
          <w:numId w:val="32"/>
        </w:numPr>
        <w:spacing w:line="276" w:lineRule="auto"/>
        <w:rPr>
          <w:szCs w:val="22"/>
        </w:rPr>
      </w:pPr>
      <w:r w:rsidRPr="00AC359D">
        <w:rPr>
          <w:szCs w:val="22"/>
        </w:rPr>
        <w:t>Zamawiający nie dokonuje podziału zamówienia na części ponieważ ze względów technicznych, organizacyjnych oraz ekonomicznych tworzy ono nierozerwalną całość.</w:t>
      </w:r>
    </w:p>
    <w:p w14:paraId="7E384137" w14:textId="19CFF615" w:rsidR="00FF5D61" w:rsidRDefault="00AC359D" w:rsidP="00AC359D">
      <w:pPr>
        <w:numPr>
          <w:ilvl w:val="0"/>
          <w:numId w:val="32"/>
        </w:numPr>
        <w:spacing w:line="276" w:lineRule="auto"/>
        <w:rPr>
          <w:szCs w:val="22"/>
        </w:rPr>
      </w:pPr>
      <w:r w:rsidRPr="00AC359D">
        <w:rPr>
          <w:szCs w:val="22"/>
        </w:rPr>
        <w:t>Przedmiotem zamówienia jest odbiór</w:t>
      </w:r>
      <w:r w:rsidR="00FC4B96">
        <w:rPr>
          <w:szCs w:val="22"/>
        </w:rPr>
        <w:t xml:space="preserve"> i </w:t>
      </w:r>
      <w:r w:rsidRPr="00AC359D">
        <w:rPr>
          <w:szCs w:val="22"/>
        </w:rPr>
        <w:t>zagospodarowanie odpadów</w:t>
      </w:r>
      <w:r w:rsidR="00FC4B96">
        <w:rPr>
          <w:szCs w:val="22"/>
        </w:rPr>
        <w:t xml:space="preserve"> z </w:t>
      </w:r>
      <w:r w:rsidRPr="00AC359D">
        <w:rPr>
          <w:szCs w:val="22"/>
        </w:rPr>
        <w:t>terenu gminy Poświętne oraz</w:t>
      </w:r>
      <w:r w:rsidR="00FC4B96">
        <w:rPr>
          <w:szCs w:val="22"/>
        </w:rPr>
        <w:t xml:space="preserve"> z </w:t>
      </w:r>
      <w:r w:rsidRPr="00AC359D">
        <w:rPr>
          <w:szCs w:val="22"/>
        </w:rPr>
        <w:t>PSZOK znajdującego się</w:t>
      </w:r>
      <w:r w:rsidR="00FC4B96">
        <w:rPr>
          <w:szCs w:val="22"/>
        </w:rPr>
        <w:t xml:space="preserve"> w </w:t>
      </w:r>
      <w:r w:rsidRPr="00AC359D">
        <w:rPr>
          <w:szCs w:val="22"/>
        </w:rPr>
        <w:t>miejscowości Stefanów 2a. Instytucja zamawiająca stwierdziła, że podział groziłby nadmiernymi trudnościami technicznymi lub nadmiernymi kosztami wykonania zamówienia</w:t>
      </w:r>
      <w:r w:rsidR="00FC4B96">
        <w:rPr>
          <w:szCs w:val="22"/>
        </w:rPr>
        <w:t xml:space="preserve"> z </w:t>
      </w:r>
      <w:r w:rsidRPr="00AC359D">
        <w:rPr>
          <w:szCs w:val="22"/>
        </w:rPr>
        <w:t>uwagi na rozległość obszarową gminy Poświętne. 99% mieszkańców korzysta</w:t>
      </w:r>
      <w:r w:rsidR="00FC4B96">
        <w:rPr>
          <w:szCs w:val="22"/>
        </w:rPr>
        <w:t xml:space="preserve"> z </w:t>
      </w:r>
      <w:r w:rsidRPr="00AC359D">
        <w:rPr>
          <w:szCs w:val="22"/>
        </w:rPr>
        <w:t>odbioru odpadów wielkogabarytowych sprzed posesji niezasadne wydało się dzielenie zamówienia na części, ponieważ potrzeba skoordynowania działań różnych wykonawców realizujących poszczególne części zamówienia mogłaby poważnie zagrozić właściwemu wykonaniu zamówienia. Realizacja tego zadania przez różnych wykonawców groziłaby brakiem koordynacji ich działań co mogłoby skutkować obniżeniem poziomu jakości realizowanych usług. Ustawodawca</w:t>
      </w:r>
      <w:r w:rsidR="00FC4B96">
        <w:rPr>
          <w:szCs w:val="22"/>
        </w:rPr>
        <w:t xml:space="preserve"> w </w:t>
      </w:r>
      <w:r w:rsidRPr="00AC359D">
        <w:rPr>
          <w:szCs w:val="22"/>
        </w:rPr>
        <w:t>ustawie</w:t>
      </w:r>
      <w:r w:rsidR="00FC4B96">
        <w:rPr>
          <w:szCs w:val="22"/>
        </w:rPr>
        <w:t xml:space="preserve"> o </w:t>
      </w:r>
      <w:r w:rsidRPr="00AC359D">
        <w:rPr>
          <w:szCs w:val="22"/>
        </w:rPr>
        <w:t>utrzymaniu czystości</w:t>
      </w:r>
      <w:r w:rsidR="00FC4B96">
        <w:rPr>
          <w:szCs w:val="22"/>
        </w:rPr>
        <w:t xml:space="preserve"> i </w:t>
      </w:r>
      <w:r w:rsidRPr="00AC359D">
        <w:rPr>
          <w:szCs w:val="22"/>
        </w:rPr>
        <w:t>porządku</w:t>
      </w:r>
      <w:r w:rsidR="00FC4B96">
        <w:rPr>
          <w:szCs w:val="22"/>
        </w:rPr>
        <w:t xml:space="preserve"> w </w:t>
      </w:r>
      <w:r w:rsidRPr="00AC359D">
        <w:rPr>
          <w:szCs w:val="22"/>
        </w:rPr>
        <w:t>gminach dopuszcza możliwość zorganizowania postępowania przetargowego łącznie na odbiór</w:t>
      </w:r>
      <w:r w:rsidR="00FC4B96">
        <w:rPr>
          <w:szCs w:val="22"/>
        </w:rPr>
        <w:t xml:space="preserve"> i </w:t>
      </w:r>
      <w:r w:rsidRPr="00AC359D">
        <w:rPr>
          <w:szCs w:val="22"/>
        </w:rPr>
        <w:t>zagospodarowanie odpadów. W ocenie Zamawiającego czynności te są wzajemnie od siebie zależne</w:t>
      </w:r>
      <w:r w:rsidR="00FC4B96">
        <w:rPr>
          <w:szCs w:val="22"/>
        </w:rPr>
        <w:t xml:space="preserve"> i </w:t>
      </w:r>
      <w:r w:rsidRPr="00AC359D">
        <w:rPr>
          <w:szCs w:val="22"/>
        </w:rPr>
        <w:t>realizowane łącznie mogą decydować</w:t>
      </w:r>
      <w:r w:rsidR="00FC4B96">
        <w:rPr>
          <w:szCs w:val="22"/>
        </w:rPr>
        <w:t xml:space="preserve"> o </w:t>
      </w:r>
      <w:r w:rsidRPr="00AC359D">
        <w:rPr>
          <w:szCs w:val="22"/>
        </w:rPr>
        <w:t>efekcie ekologicznym chociażby</w:t>
      </w:r>
      <w:r w:rsidR="00FC4B96">
        <w:rPr>
          <w:szCs w:val="22"/>
        </w:rPr>
        <w:t xml:space="preserve"> w </w:t>
      </w:r>
      <w:r w:rsidRPr="00AC359D">
        <w:rPr>
          <w:szCs w:val="22"/>
        </w:rPr>
        <w:t>postaci wymaganych prawem poziomów recyklingu. Zamawiający odstąpił od dzielenia zamówienia na części również ze względów ekonomicznych</w:t>
      </w:r>
      <w:r w:rsidR="00FC4B96">
        <w:rPr>
          <w:szCs w:val="22"/>
        </w:rPr>
        <w:t xml:space="preserve"> i </w:t>
      </w:r>
      <w:r w:rsidRPr="00AC359D">
        <w:rPr>
          <w:szCs w:val="22"/>
        </w:rPr>
        <w:t>logistycznych pamiętając, że koszty ponoszone przez gminę przekładają się na opłaty ponoszone przez właścicieli nieruchomości. Dobrze logistycznie zaplanowana realizacja zadania</w:t>
      </w:r>
      <w:r w:rsidR="00FC4B96">
        <w:rPr>
          <w:szCs w:val="22"/>
        </w:rPr>
        <w:t xml:space="preserve"> w </w:t>
      </w:r>
      <w:r w:rsidRPr="00AC359D">
        <w:rPr>
          <w:szCs w:val="22"/>
        </w:rPr>
        <w:t>zakresie odbierania odpadów przekłada się również na efekt ekologiczny</w:t>
      </w:r>
      <w:r w:rsidR="00FC4B96">
        <w:rPr>
          <w:szCs w:val="22"/>
        </w:rPr>
        <w:t xml:space="preserve"> w </w:t>
      </w:r>
      <w:r w:rsidRPr="00AC359D">
        <w:rPr>
          <w:szCs w:val="22"/>
        </w:rPr>
        <w:t>postaci mniejszej emisji zanieczyszczeń do środowiska naturalnego.</w:t>
      </w:r>
    </w:p>
    <w:p w14:paraId="4F2AE479" w14:textId="628D4F5A" w:rsidR="00FF5D61" w:rsidRDefault="004F31CE" w:rsidP="004173AF">
      <w:pPr>
        <w:numPr>
          <w:ilvl w:val="0"/>
          <w:numId w:val="32"/>
        </w:numPr>
        <w:spacing w:line="276" w:lineRule="auto"/>
        <w:rPr>
          <w:szCs w:val="22"/>
        </w:rPr>
      </w:pPr>
      <w:r>
        <w:rPr>
          <w:szCs w:val="22"/>
        </w:rPr>
        <w:lastRenderedPageBreak/>
        <w:t>Zamawiający nie przewiduje złożenia oferty</w:t>
      </w:r>
      <w:r w:rsidR="00FC4B96">
        <w:rPr>
          <w:szCs w:val="22"/>
        </w:rPr>
        <w:t xml:space="preserve"> w </w:t>
      </w:r>
      <w:r>
        <w:rPr>
          <w:szCs w:val="22"/>
        </w:rPr>
        <w:t>postaci katalogów elektronicznych lub dołączenia katalogów elektronicznych do oferty.</w:t>
      </w:r>
    </w:p>
    <w:p w14:paraId="3B8BDBC9" w14:textId="77777777" w:rsidR="00FF5D61" w:rsidRDefault="004F31CE" w:rsidP="004173AF">
      <w:pPr>
        <w:numPr>
          <w:ilvl w:val="0"/>
          <w:numId w:val="32"/>
        </w:numPr>
        <w:spacing w:line="276" w:lineRule="auto"/>
        <w:rPr>
          <w:szCs w:val="22"/>
        </w:rPr>
      </w:pPr>
      <w:r>
        <w:t>Zamawiający nie dopuszcza składania ofert wariantowych.</w:t>
      </w:r>
    </w:p>
    <w:p w14:paraId="7F7B8216" w14:textId="020A3AF4" w:rsidR="00FF5D61" w:rsidRDefault="004F31CE" w:rsidP="004173AF">
      <w:pPr>
        <w:numPr>
          <w:ilvl w:val="0"/>
          <w:numId w:val="32"/>
        </w:numPr>
        <w:spacing w:line="276" w:lineRule="auto"/>
        <w:rPr>
          <w:szCs w:val="22"/>
        </w:rPr>
      </w:pPr>
      <w:r>
        <w:rPr>
          <w:szCs w:val="22"/>
        </w:rPr>
        <w:t>Zamawiający nie prowadzi postępowania</w:t>
      </w:r>
      <w:r w:rsidR="00FC4B96">
        <w:rPr>
          <w:szCs w:val="22"/>
        </w:rPr>
        <w:t xml:space="preserve"> w </w:t>
      </w:r>
      <w:r>
        <w:rPr>
          <w:szCs w:val="22"/>
        </w:rPr>
        <w:t>celu zawarcia umowy ramowej.</w:t>
      </w:r>
    </w:p>
    <w:p w14:paraId="403A7E8D" w14:textId="5DBF7F2A" w:rsidR="00FF5D61" w:rsidRDefault="004F31CE" w:rsidP="004173AF">
      <w:pPr>
        <w:numPr>
          <w:ilvl w:val="0"/>
          <w:numId w:val="32"/>
        </w:numPr>
        <w:spacing w:line="276" w:lineRule="auto"/>
        <w:rPr>
          <w:szCs w:val="22"/>
        </w:rPr>
      </w:pPr>
      <w:r>
        <w:rPr>
          <w:szCs w:val="22"/>
        </w:rPr>
        <w:t>Zamawiający nie zastrzega możliwości ubiegania się</w:t>
      </w:r>
      <w:r w:rsidR="00FC4B96">
        <w:rPr>
          <w:szCs w:val="22"/>
        </w:rPr>
        <w:t xml:space="preserve"> o </w:t>
      </w:r>
      <w:r>
        <w:rPr>
          <w:szCs w:val="22"/>
        </w:rPr>
        <w:t>udzielenie zamówienia wyłącznie przez Wykonawców,</w:t>
      </w:r>
      <w:r w:rsidR="00FC4B96">
        <w:rPr>
          <w:szCs w:val="22"/>
        </w:rPr>
        <w:t xml:space="preserve"> o </w:t>
      </w:r>
      <w:r>
        <w:rPr>
          <w:szCs w:val="22"/>
        </w:rPr>
        <w:t>których mowa</w:t>
      </w:r>
      <w:r w:rsidR="00FC4B96">
        <w:rPr>
          <w:szCs w:val="22"/>
        </w:rPr>
        <w:t xml:space="preserve"> w </w:t>
      </w:r>
      <w:r>
        <w:rPr>
          <w:szCs w:val="22"/>
        </w:rPr>
        <w:t>art. 94 Pzp.</w:t>
      </w:r>
    </w:p>
    <w:p w14:paraId="1F15CB1B" w14:textId="07A0EB9C" w:rsidR="00FF5D61" w:rsidRDefault="004F31CE" w:rsidP="004173AF">
      <w:pPr>
        <w:numPr>
          <w:ilvl w:val="0"/>
          <w:numId w:val="32"/>
        </w:numPr>
        <w:spacing w:line="276" w:lineRule="auto"/>
        <w:rPr>
          <w:szCs w:val="22"/>
        </w:rPr>
      </w:pPr>
      <w:r>
        <w:rPr>
          <w:szCs w:val="22"/>
        </w:rPr>
        <w:t>Zamawiający nie przewiduje zwrotu kosztów za udział</w:t>
      </w:r>
      <w:r w:rsidR="00FC4B96">
        <w:rPr>
          <w:szCs w:val="22"/>
        </w:rPr>
        <w:t xml:space="preserve"> w </w:t>
      </w:r>
      <w:r>
        <w:rPr>
          <w:szCs w:val="22"/>
        </w:rPr>
        <w:t>postępowaniu.</w:t>
      </w:r>
    </w:p>
    <w:p w14:paraId="221D8328" w14:textId="74FFA7D0" w:rsidR="00FF5D61" w:rsidRDefault="004F31CE" w:rsidP="004173AF">
      <w:pPr>
        <w:numPr>
          <w:ilvl w:val="0"/>
          <w:numId w:val="32"/>
        </w:numPr>
        <w:spacing w:line="276" w:lineRule="auto"/>
        <w:rPr>
          <w:szCs w:val="22"/>
        </w:rPr>
      </w:pPr>
      <w:r>
        <w:rPr>
          <w:szCs w:val="22"/>
        </w:rPr>
        <w:t>Zamawiający nie przewiduje rozliczenia</w:t>
      </w:r>
      <w:r w:rsidR="00FC4B96">
        <w:rPr>
          <w:szCs w:val="22"/>
        </w:rPr>
        <w:t xml:space="preserve"> w </w:t>
      </w:r>
      <w:r>
        <w:rPr>
          <w:szCs w:val="22"/>
        </w:rPr>
        <w:t>walutach obcych.</w:t>
      </w:r>
    </w:p>
    <w:p w14:paraId="613D5FC9" w14:textId="22088BCF" w:rsidR="00FF5D61" w:rsidRDefault="004F31CE" w:rsidP="004173AF">
      <w:pPr>
        <w:numPr>
          <w:ilvl w:val="0"/>
          <w:numId w:val="32"/>
        </w:numPr>
        <w:spacing w:line="276" w:lineRule="auto"/>
        <w:rPr>
          <w:szCs w:val="22"/>
        </w:rPr>
      </w:pPr>
      <w:r>
        <w:t>Zamawiający nie przewiduje udzielania zamówień publicznych,</w:t>
      </w:r>
      <w:r w:rsidR="00FC4B96">
        <w:t xml:space="preserve"> o </w:t>
      </w:r>
      <w:r>
        <w:t>których mowa</w:t>
      </w:r>
      <w:r w:rsidR="00FC4B96">
        <w:t xml:space="preserve"> w </w:t>
      </w:r>
      <w:r>
        <w:t>art. 214 ust. 1 pkt 7</w:t>
      </w:r>
      <w:r w:rsidR="00FC4B96">
        <w:t xml:space="preserve"> i </w:t>
      </w:r>
      <w:r>
        <w:t>8.</w:t>
      </w:r>
    </w:p>
    <w:p w14:paraId="0A907C16" w14:textId="225DEC01" w:rsidR="00FF5D61" w:rsidRDefault="004F31CE" w:rsidP="004173AF">
      <w:pPr>
        <w:numPr>
          <w:ilvl w:val="0"/>
          <w:numId w:val="32"/>
        </w:numPr>
        <w:spacing w:line="276" w:lineRule="auto"/>
        <w:rPr>
          <w:szCs w:val="22"/>
        </w:rPr>
      </w:pPr>
      <w:r>
        <w:rPr>
          <w:szCs w:val="22"/>
        </w:rPr>
        <w:t>Zamawiający nie wymaga złożenia przedmiotowych środków dowodowych</w:t>
      </w:r>
      <w:r w:rsidR="00FC4B96">
        <w:rPr>
          <w:szCs w:val="22"/>
        </w:rPr>
        <w:t xml:space="preserve"> w </w:t>
      </w:r>
      <w:r>
        <w:rPr>
          <w:szCs w:val="22"/>
        </w:rPr>
        <w:t>prowadzonym postępowaniu.</w:t>
      </w:r>
    </w:p>
    <w:p w14:paraId="63F51834" w14:textId="77777777" w:rsidR="00FF5D61" w:rsidRDefault="004F31CE" w:rsidP="004173AF">
      <w:pPr>
        <w:numPr>
          <w:ilvl w:val="0"/>
          <w:numId w:val="32"/>
        </w:numPr>
        <w:spacing w:line="276" w:lineRule="auto"/>
        <w:rPr>
          <w:szCs w:val="22"/>
        </w:rPr>
      </w:pPr>
      <w:r>
        <w:rPr>
          <w:szCs w:val="22"/>
        </w:rPr>
        <w:t>Zamawiający nie wymaga wniesienia wadium.</w:t>
      </w:r>
    </w:p>
    <w:p w14:paraId="0A23F50B" w14:textId="77777777" w:rsidR="004173AF" w:rsidRDefault="004F31CE" w:rsidP="004173AF">
      <w:pPr>
        <w:numPr>
          <w:ilvl w:val="0"/>
          <w:numId w:val="32"/>
        </w:numPr>
        <w:spacing w:line="276" w:lineRule="auto"/>
        <w:rPr>
          <w:szCs w:val="22"/>
        </w:rPr>
      </w:pPr>
      <w:r>
        <w:rPr>
          <w:szCs w:val="22"/>
        </w:rPr>
        <w:t>Niniejsza specyfikacja warunków zamówienia (dalej jako: SWZ) została opracowana przy uwzględnieniu m.in.:</w:t>
      </w:r>
    </w:p>
    <w:p w14:paraId="044DC990" w14:textId="34DE6C9A" w:rsidR="004173AF" w:rsidRDefault="004F31CE" w:rsidP="00C05889">
      <w:pPr>
        <w:numPr>
          <w:ilvl w:val="1"/>
          <w:numId w:val="32"/>
        </w:numPr>
        <w:spacing w:line="276" w:lineRule="auto"/>
        <w:ind w:left="567" w:hanging="573"/>
        <w:rPr>
          <w:szCs w:val="22"/>
        </w:rPr>
      </w:pPr>
      <w:r w:rsidRPr="004173AF">
        <w:rPr>
          <w:szCs w:val="22"/>
        </w:rPr>
        <w:t>Ustawy</w:t>
      </w:r>
      <w:r w:rsidR="00FC4B96">
        <w:rPr>
          <w:szCs w:val="22"/>
        </w:rPr>
        <w:t xml:space="preserve"> z </w:t>
      </w:r>
      <w:r w:rsidRPr="004173AF">
        <w:rPr>
          <w:szCs w:val="22"/>
        </w:rPr>
        <w:t>dnia 11 września 2019 r. Prawo zamówień publicznych (Dz. U.</w:t>
      </w:r>
      <w:r w:rsidR="00FC4B96">
        <w:rPr>
          <w:szCs w:val="22"/>
        </w:rPr>
        <w:t xml:space="preserve"> z </w:t>
      </w:r>
      <w:r w:rsidRPr="004173AF">
        <w:rPr>
          <w:szCs w:val="22"/>
        </w:rPr>
        <w:t>202</w:t>
      </w:r>
      <w:r w:rsidR="00A1753A" w:rsidRPr="004173AF">
        <w:rPr>
          <w:szCs w:val="22"/>
        </w:rPr>
        <w:t>2</w:t>
      </w:r>
      <w:r w:rsidRPr="004173AF">
        <w:rPr>
          <w:szCs w:val="22"/>
        </w:rPr>
        <w:t xml:space="preserve"> r. poz. 1</w:t>
      </w:r>
      <w:r w:rsidR="00A1753A" w:rsidRPr="004173AF">
        <w:rPr>
          <w:szCs w:val="22"/>
        </w:rPr>
        <w:t>710</w:t>
      </w:r>
      <w:r w:rsidR="00FC4B96">
        <w:rPr>
          <w:szCs w:val="22"/>
        </w:rPr>
        <w:t xml:space="preserve"> z </w:t>
      </w:r>
      <w:r w:rsidRPr="004173AF">
        <w:rPr>
          <w:szCs w:val="22"/>
        </w:rPr>
        <w:t>późn. zm.);</w:t>
      </w:r>
    </w:p>
    <w:p w14:paraId="5FA2B741" w14:textId="36531B00" w:rsidR="004173AF" w:rsidRDefault="004F31CE" w:rsidP="00C05889">
      <w:pPr>
        <w:numPr>
          <w:ilvl w:val="1"/>
          <w:numId w:val="32"/>
        </w:numPr>
        <w:spacing w:line="276" w:lineRule="auto"/>
        <w:ind w:left="567" w:hanging="573"/>
        <w:rPr>
          <w:szCs w:val="22"/>
        </w:rPr>
      </w:pPr>
      <w:r w:rsidRPr="004173AF">
        <w:rPr>
          <w:szCs w:val="22"/>
        </w:rPr>
        <w:t>Rozporządzenie Ministra Rozwoju, Pracy</w:t>
      </w:r>
      <w:r w:rsidR="00FC4B96">
        <w:rPr>
          <w:szCs w:val="22"/>
        </w:rPr>
        <w:t xml:space="preserve"> i </w:t>
      </w:r>
      <w:r w:rsidRPr="004173AF">
        <w:rPr>
          <w:szCs w:val="22"/>
        </w:rPr>
        <w:t>Technologii</w:t>
      </w:r>
      <w:r w:rsidR="00FC4B96">
        <w:rPr>
          <w:szCs w:val="22"/>
        </w:rPr>
        <w:t xml:space="preserve"> z </w:t>
      </w:r>
      <w:r w:rsidRPr="004173AF">
        <w:rPr>
          <w:szCs w:val="22"/>
        </w:rPr>
        <w:t>dnia 23 grudnia 2020 r.</w:t>
      </w:r>
      <w:r w:rsidR="00FC4B96">
        <w:rPr>
          <w:szCs w:val="22"/>
        </w:rPr>
        <w:t xml:space="preserve"> w </w:t>
      </w:r>
      <w:r w:rsidRPr="004173AF">
        <w:rPr>
          <w:szCs w:val="22"/>
        </w:rPr>
        <w:t>sprawie podmiotowych środków dowodowych oraz innych dokumentów lub oświadczeń, jakich może żądać Zamawiający od Wykonawcy (Dz. U.</w:t>
      </w:r>
      <w:r w:rsidR="00FC4B96">
        <w:rPr>
          <w:szCs w:val="22"/>
        </w:rPr>
        <w:t xml:space="preserve"> z </w:t>
      </w:r>
      <w:r w:rsidRPr="004173AF">
        <w:rPr>
          <w:szCs w:val="22"/>
        </w:rPr>
        <w:t>2020 r. poz. 2415);</w:t>
      </w:r>
    </w:p>
    <w:p w14:paraId="66523AA8" w14:textId="376BD08A" w:rsidR="004173AF" w:rsidRDefault="004F31CE" w:rsidP="00C05889">
      <w:pPr>
        <w:numPr>
          <w:ilvl w:val="1"/>
          <w:numId w:val="32"/>
        </w:numPr>
        <w:spacing w:line="276" w:lineRule="auto"/>
        <w:ind w:left="567" w:hanging="573"/>
        <w:rPr>
          <w:szCs w:val="22"/>
        </w:rPr>
      </w:pPr>
      <w:r w:rsidRPr="004173AF">
        <w:rPr>
          <w:szCs w:val="22"/>
        </w:rPr>
        <w:t>Rozporządzenia Prezesa Rady Ministrów</w:t>
      </w:r>
      <w:r w:rsidR="00FC4B96">
        <w:rPr>
          <w:szCs w:val="22"/>
        </w:rPr>
        <w:t xml:space="preserve"> z </w:t>
      </w:r>
      <w:r w:rsidRPr="004173AF">
        <w:rPr>
          <w:szCs w:val="22"/>
        </w:rPr>
        <w:t>dnia 18 grudnia 2019 r.</w:t>
      </w:r>
      <w:r w:rsidR="00FC4B96">
        <w:rPr>
          <w:szCs w:val="22"/>
        </w:rPr>
        <w:t xml:space="preserve"> w </w:t>
      </w:r>
      <w:r w:rsidRPr="004173AF">
        <w:rPr>
          <w:szCs w:val="22"/>
        </w:rPr>
        <w:t>sprawie średniego kursu złotego</w:t>
      </w:r>
      <w:r w:rsidR="00FC4B96">
        <w:rPr>
          <w:szCs w:val="22"/>
        </w:rPr>
        <w:t xml:space="preserve"> w </w:t>
      </w:r>
      <w:r w:rsidRPr="004173AF">
        <w:rPr>
          <w:szCs w:val="22"/>
        </w:rPr>
        <w:t>stosunku do euro stanowiącego podstawę przeliczenia wartości zamówień publicznych (Dz. U.</w:t>
      </w:r>
      <w:r w:rsidR="00FC4B96">
        <w:rPr>
          <w:szCs w:val="22"/>
        </w:rPr>
        <w:t xml:space="preserve"> z </w:t>
      </w:r>
      <w:r w:rsidRPr="004173AF">
        <w:rPr>
          <w:szCs w:val="22"/>
        </w:rPr>
        <w:t>2019 r. poz. 2453);</w:t>
      </w:r>
    </w:p>
    <w:p w14:paraId="0767A739" w14:textId="7C2669D4" w:rsidR="004173AF" w:rsidRDefault="004F31CE" w:rsidP="00C05889">
      <w:pPr>
        <w:numPr>
          <w:ilvl w:val="1"/>
          <w:numId w:val="32"/>
        </w:numPr>
        <w:spacing w:line="276" w:lineRule="auto"/>
        <w:ind w:left="567" w:hanging="573"/>
        <w:rPr>
          <w:szCs w:val="22"/>
        </w:rPr>
      </w:pPr>
      <w:r w:rsidRPr="004173AF">
        <w:rPr>
          <w:szCs w:val="22"/>
        </w:rPr>
        <w:t>Rozporządzenia Prezesa Rady Ministrów</w:t>
      </w:r>
      <w:r w:rsidR="00FC4B96">
        <w:rPr>
          <w:szCs w:val="22"/>
        </w:rPr>
        <w:t xml:space="preserve"> z </w:t>
      </w:r>
      <w:r w:rsidRPr="004173AF">
        <w:rPr>
          <w:szCs w:val="22"/>
        </w:rPr>
        <w:t>dnia 30 grudnia 2020 r.</w:t>
      </w:r>
      <w:r w:rsidR="00FC4B96">
        <w:rPr>
          <w:szCs w:val="22"/>
        </w:rPr>
        <w:t xml:space="preserve"> w </w:t>
      </w:r>
      <w:r w:rsidRPr="004173AF">
        <w:rPr>
          <w:szCs w:val="22"/>
        </w:rPr>
        <w:t>sprawie sposobu sporządzania</w:t>
      </w:r>
      <w:r w:rsidR="00FC4B96">
        <w:rPr>
          <w:szCs w:val="22"/>
        </w:rPr>
        <w:t xml:space="preserve"> i </w:t>
      </w:r>
      <w:r w:rsidRPr="004173AF">
        <w:rPr>
          <w:szCs w:val="22"/>
        </w:rPr>
        <w:t>przekazywania informacji oraz wymagań technicznych dla dokumentów elektronicznych oraz środków komunikacji elektronicznej</w:t>
      </w:r>
      <w:r w:rsidR="00FC4B96">
        <w:rPr>
          <w:szCs w:val="22"/>
        </w:rPr>
        <w:t xml:space="preserve"> w </w:t>
      </w:r>
      <w:r w:rsidRPr="004173AF">
        <w:rPr>
          <w:szCs w:val="22"/>
        </w:rPr>
        <w:t>postępowaniu</w:t>
      </w:r>
      <w:r w:rsidR="00FC4B96">
        <w:rPr>
          <w:szCs w:val="22"/>
        </w:rPr>
        <w:t xml:space="preserve"> o </w:t>
      </w:r>
      <w:r w:rsidRPr="004173AF">
        <w:rPr>
          <w:szCs w:val="22"/>
        </w:rPr>
        <w:t>udzielenie zamówienia publicznego lub konkursie (Dz. U.</w:t>
      </w:r>
      <w:r w:rsidR="00FC4B96">
        <w:rPr>
          <w:szCs w:val="22"/>
        </w:rPr>
        <w:t xml:space="preserve"> z </w:t>
      </w:r>
      <w:r w:rsidRPr="004173AF">
        <w:rPr>
          <w:szCs w:val="22"/>
        </w:rPr>
        <w:t>2020 r. poz. 2452);</w:t>
      </w:r>
    </w:p>
    <w:p w14:paraId="1820A71B" w14:textId="172F8469" w:rsidR="004173AF" w:rsidRDefault="004F31CE" w:rsidP="00C05889">
      <w:pPr>
        <w:numPr>
          <w:ilvl w:val="1"/>
          <w:numId w:val="32"/>
        </w:numPr>
        <w:spacing w:line="276" w:lineRule="auto"/>
        <w:ind w:left="567" w:hanging="573"/>
        <w:rPr>
          <w:szCs w:val="22"/>
        </w:rPr>
      </w:pPr>
      <w:r w:rsidRPr="004173AF">
        <w:rPr>
          <w:szCs w:val="22"/>
        </w:rPr>
        <w:t>Ustawy</w:t>
      </w:r>
      <w:r w:rsidR="00FC4B96">
        <w:rPr>
          <w:szCs w:val="22"/>
        </w:rPr>
        <w:t xml:space="preserve"> z </w:t>
      </w:r>
      <w:r w:rsidRPr="004173AF">
        <w:rPr>
          <w:szCs w:val="22"/>
        </w:rPr>
        <w:t>dnia 16 kwietnia 1993 r.</w:t>
      </w:r>
      <w:r w:rsidR="00FC4B96">
        <w:rPr>
          <w:szCs w:val="22"/>
        </w:rPr>
        <w:t xml:space="preserve"> o </w:t>
      </w:r>
      <w:r w:rsidRPr="004173AF">
        <w:rPr>
          <w:szCs w:val="22"/>
        </w:rPr>
        <w:t>zwalczaniu nieuczciwej konkurencji (Dz. U.</w:t>
      </w:r>
      <w:r w:rsidR="00FC4B96">
        <w:rPr>
          <w:szCs w:val="22"/>
        </w:rPr>
        <w:t xml:space="preserve"> z </w:t>
      </w:r>
      <w:r w:rsidRPr="004173AF">
        <w:rPr>
          <w:szCs w:val="22"/>
        </w:rPr>
        <w:t>202</w:t>
      </w:r>
      <w:r w:rsidR="00A1753A" w:rsidRPr="004173AF">
        <w:rPr>
          <w:szCs w:val="22"/>
        </w:rPr>
        <w:t>2</w:t>
      </w:r>
      <w:r w:rsidRPr="004173AF">
        <w:rPr>
          <w:szCs w:val="22"/>
        </w:rPr>
        <w:t> r. poz. 1</w:t>
      </w:r>
      <w:r w:rsidR="00A1753A" w:rsidRPr="004173AF">
        <w:rPr>
          <w:szCs w:val="22"/>
        </w:rPr>
        <w:t>23</w:t>
      </w:r>
      <w:r w:rsidRPr="004173AF">
        <w:rPr>
          <w:szCs w:val="22"/>
        </w:rPr>
        <w:t>3</w:t>
      </w:r>
      <w:r w:rsidR="00FC4B96">
        <w:rPr>
          <w:szCs w:val="22"/>
        </w:rPr>
        <w:t xml:space="preserve"> z </w:t>
      </w:r>
      <w:r w:rsidRPr="004173AF">
        <w:rPr>
          <w:szCs w:val="22"/>
        </w:rPr>
        <w:t>późn. zm.);</w:t>
      </w:r>
    </w:p>
    <w:p w14:paraId="2C074737" w14:textId="1FDD3C22" w:rsidR="004173AF" w:rsidRDefault="004F31CE" w:rsidP="00C05889">
      <w:pPr>
        <w:numPr>
          <w:ilvl w:val="1"/>
          <w:numId w:val="32"/>
        </w:numPr>
        <w:spacing w:line="276" w:lineRule="auto"/>
        <w:ind w:left="567" w:hanging="573"/>
        <w:rPr>
          <w:szCs w:val="22"/>
        </w:rPr>
      </w:pPr>
      <w:r w:rsidRPr="004173AF">
        <w:rPr>
          <w:szCs w:val="22"/>
        </w:rPr>
        <w:t>Ustawy</w:t>
      </w:r>
      <w:r w:rsidR="00FC4B96">
        <w:rPr>
          <w:szCs w:val="22"/>
        </w:rPr>
        <w:t xml:space="preserve"> z </w:t>
      </w:r>
      <w:r w:rsidRPr="004173AF">
        <w:rPr>
          <w:szCs w:val="22"/>
        </w:rPr>
        <w:t>dnia 23 kwietnia 1964 r. - Kodeks cywilny (Dz. U. 202</w:t>
      </w:r>
      <w:r w:rsidR="00A1753A" w:rsidRPr="004173AF">
        <w:rPr>
          <w:szCs w:val="22"/>
        </w:rPr>
        <w:t>2</w:t>
      </w:r>
      <w:r w:rsidRPr="004173AF">
        <w:rPr>
          <w:szCs w:val="22"/>
        </w:rPr>
        <w:t xml:space="preserve"> poz. 1</w:t>
      </w:r>
      <w:r w:rsidR="00A1753A" w:rsidRPr="004173AF">
        <w:rPr>
          <w:szCs w:val="22"/>
        </w:rPr>
        <w:t>36</w:t>
      </w:r>
      <w:r w:rsidRPr="004173AF">
        <w:rPr>
          <w:szCs w:val="22"/>
        </w:rPr>
        <w:t>0</w:t>
      </w:r>
      <w:r w:rsidR="00FC4B96">
        <w:rPr>
          <w:szCs w:val="22"/>
        </w:rPr>
        <w:t xml:space="preserve"> z </w:t>
      </w:r>
      <w:r w:rsidRPr="004173AF">
        <w:rPr>
          <w:szCs w:val="22"/>
        </w:rPr>
        <w:t>późn zm.);</w:t>
      </w:r>
    </w:p>
    <w:p w14:paraId="235E532A" w14:textId="727ED361" w:rsidR="004173AF" w:rsidRDefault="00DD6CC6" w:rsidP="00C05889">
      <w:pPr>
        <w:numPr>
          <w:ilvl w:val="1"/>
          <w:numId w:val="32"/>
        </w:numPr>
        <w:spacing w:line="276" w:lineRule="auto"/>
        <w:ind w:left="567" w:hanging="573"/>
        <w:rPr>
          <w:szCs w:val="22"/>
        </w:rPr>
      </w:pPr>
      <w:r w:rsidRPr="004173AF">
        <w:rPr>
          <w:szCs w:val="22"/>
        </w:rPr>
        <w:t>Ustawy</w:t>
      </w:r>
      <w:r w:rsidR="00FC4B96">
        <w:rPr>
          <w:szCs w:val="22"/>
        </w:rPr>
        <w:t xml:space="preserve"> z </w:t>
      </w:r>
      <w:r w:rsidRPr="004173AF">
        <w:rPr>
          <w:szCs w:val="22"/>
        </w:rPr>
        <w:t>dnia 14 grudnia 2012 r.</w:t>
      </w:r>
      <w:r w:rsidR="00FC4B96">
        <w:rPr>
          <w:szCs w:val="22"/>
        </w:rPr>
        <w:t xml:space="preserve"> o </w:t>
      </w:r>
      <w:r w:rsidRPr="004173AF">
        <w:rPr>
          <w:szCs w:val="22"/>
        </w:rPr>
        <w:t>odpadach (Dz. U.</w:t>
      </w:r>
      <w:r w:rsidR="00FC4B96">
        <w:rPr>
          <w:szCs w:val="22"/>
        </w:rPr>
        <w:t xml:space="preserve"> z </w:t>
      </w:r>
      <w:r w:rsidRPr="004173AF">
        <w:rPr>
          <w:szCs w:val="22"/>
        </w:rPr>
        <w:t>2022 r. poz. 699</w:t>
      </w:r>
      <w:r w:rsidR="00FC4B96">
        <w:rPr>
          <w:szCs w:val="22"/>
        </w:rPr>
        <w:t xml:space="preserve"> z </w:t>
      </w:r>
      <w:r w:rsidRPr="004173AF">
        <w:rPr>
          <w:szCs w:val="22"/>
        </w:rPr>
        <w:t>późn. zm.), a także wydanymi na podstawie niniejszej ustawy rozporządzeniami wykonawczymi;</w:t>
      </w:r>
    </w:p>
    <w:p w14:paraId="6F172EC5" w14:textId="4C163A29" w:rsidR="004173AF" w:rsidRDefault="00DD6CC6" w:rsidP="00C05889">
      <w:pPr>
        <w:numPr>
          <w:ilvl w:val="1"/>
          <w:numId w:val="32"/>
        </w:numPr>
        <w:spacing w:line="276" w:lineRule="auto"/>
        <w:ind w:left="567" w:hanging="573"/>
        <w:rPr>
          <w:szCs w:val="22"/>
        </w:rPr>
      </w:pPr>
      <w:r w:rsidRPr="004173AF">
        <w:rPr>
          <w:szCs w:val="22"/>
        </w:rPr>
        <w:t>Ustawy</w:t>
      </w:r>
      <w:r w:rsidR="00FC4B96">
        <w:rPr>
          <w:szCs w:val="22"/>
        </w:rPr>
        <w:t xml:space="preserve"> z </w:t>
      </w:r>
      <w:r w:rsidRPr="004173AF">
        <w:rPr>
          <w:szCs w:val="22"/>
        </w:rPr>
        <w:t>dnia 13 września 1996 r.</w:t>
      </w:r>
      <w:r w:rsidR="00FC4B96">
        <w:rPr>
          <w:szCs w:val="22"/>
        </w:rPr>
        <w:t xml:space="preserve"> o </w:t>
      </w:r>
      <w:r w:rsidRPr="004173AF">
        <w:rPr>
          <w:szCs w:val="22"/>
        </w:rPr>
        <w:t>utrzymaniu czystości</w:t>
      </w:r>
      <w:r w:rsidR="00FC4B96">
        <w:rPr>
          <w:szCs w:val="22"/>
        </w:rPr>
        <w:t xml:space="preserve"> i </w:t>
      </w:r>
      <w:r w:rsidRPr="004173AF">
        <w:rPr>
          <w:szCs w:val="22"/>
        </w:rPr>
        <w:t>porządku</w:t>
      </w:r>
      <w:r w:rsidR="00FC4B96">
        <w:rPr>
          <w:szCs w:val="22"/>
        </w:rPr>
        <w:t xml:space="preserve"> w </w:t>
      </w:r>
      <w:r w:rsidRPr="004173AF">
        <w:rPr>
          <w:szCs w:val="22"/>
        </w:rPr>
        <w:t>gminach (Dz. U.</w:t>
      </w:r>
      <w:r w:rsidR="00FC4B96">
        <w:rPr>
          <w:szCs w:val="22"/>
        </w:rPr>
        <w:t xml:space="preserve"> z </w:t>
      </w:r>
      <w:r w:rsidRPr="004173AF">
        <w:rPr>
          <w:szCs w:val="22"/>
        </w:rPr>
        <w:t>2021 r. poz. 888</w:t>
      </w:r>
      <w:r w:rsidR="00FC4B96">
        <w:rPr>
          <w:szCs w:val="22"/>
        </w:rPr>
        <w:t xml:space="preserve"> z </w:t>
      </w:r>
      <w:r w:rsidRPr="004173AF">
        <w:rPr>
          <w:szCs w:val="22"/>
        </w:rPr>
        <w:t>późn. zm.);</w:t>
      </w:r>
    </w:p>
    <w:p w14:paraId="3B2BE306" w14:textId="2E64F557" w:rsidR="004173AF" w:rsidRDefault="001B6E00" w:rsidP="00C05889">
      <w:pPr>
        <w:numPr>
          <w:ilvl w:val="1"/>
          <w:numId w:val="32"/>
        </w:numPr>
        <w:spacing w:line="276" w:lineRule="auto"/>
        <w:ind w:left="567" w:hanging="573"/>
        <w:rPr>
          <w:szCs w:val="22"/>
        </w:rPr>
      </w:pPr>
      <w:r w:rsidRPr="004173AF">
        <w:rPr>
          <w:szCs w:val="22"/>
        </w:rPr>
        <w:t>Uchwały</w:t>
      </w:r>
      <w:r w:rsidR="00FC4B96">
        <w:rPr>
          <w:szCs w:val="22"/>
        </w:rPr>
        <w:t xml:space="preserve"> z </w:t>
      </w:r>
      <w:r w:rsidRPr="004173AF">
        <w:rPr>
          <w:szCs w:val="22"/>
        </w:rPr>
        <w:t>XXV/146/20 Rady Gminy Poświętne</w:t>
      </w:r>
      <w:r w:rsidR="00FC4B96">
        <w:rPr>
          <w:szCs w:val="22"/>
        </w:rPr>
        <w:t xml:space="preserve"> z </w:t>
      </w:r>
      <w:r w:rsidRPr="004173AF">
        <w:rPr>
          <w:szCs w:val="22"/>
        </w:rPr>
        <w:t>dnia 25 września 2020 r.</w:t>
      </w:r>
      <w:r w:rsidR="00FC4B96">
        <w:rPr>
          <w:szCs w:val="22"/>
        </w:rPr>
        <w:t xml:space="preserve"> w </w:t>
      </w:r>
      <w:r w:rsidRPr="004173AF">
        <w:rPr>
          <w:szCs w:val="22"/>
        </w:rPr>
        <w:t>sprawie przyjęcia ,,Regulaminu utrzymania czystości</w:t>
      </w:r>
      <w:r w:rsidR="00FC4B96">
        <w:rPr>
          <w:szCs w:val="22"/>
        </w:rPr>
        <w:t xml:space="preserve"> i </w:t>
      </w:r>
      <w:r w:rsidRPr="004173AF">
        <w:rPr>
          <w:szCs w:val="22"/>
        </w:rPr>
        <w:t>porządku na terenie gminy Poświętne” (Dz. U. woj. łódzkiego poz. 5465);</w:t>
      </w:r>
    </w:p>
    <w:p w14:paraId="00641E81" w14:textId="41557D41" w:rsidR="004173AF" w:rsidRDefault="001B6E00" w:rsidP="00C05889">
      <w:pPr>
        <w:numPr>
          <w:ilvl w:val="1"/>
          <w:numId w:val="32"/>
        </w:numPr>
        <w:spacing w:line="276" w:lineRule="auto"/>
        <w:ind w:left="567" w:hanging="573"/>
        <w:rPr>
          <w:szCs w:val="22"/>
        </w:rPr>
      </w:pPr>
      <w:r w:rsidRPr="004173AF">
        <w:rPr>
          <w:szCs w:val="22"/>
        </w:rPr>
        <w:t>Uchwały XXV/145/20 Rady Gminy Poświętne</w:t>
      </w:r>
      <w:r w:rsidR="00FC4B96">
        <w:rPr>
          <w:szCs w:val="22"/>
        </w:rPr>
        <w:t xml:space="preserve"> z </w:t>
      </w:r>
      <w:r w:rsidRPr="004173AF">
        <w:rPr>
          <w:szCs w:val="22"/>
        </w:rPr>
        <w:t>dnia 25 września 2020 r.</w:t>
      </w:r>
      <w:r w:rsidR="00FC4B96">
        <w:rPr>
          <w:szCs w:val="22"/>
        </w:rPr>
        <w:t xml:space="preserve"> w </w:t>
      </w:r>
      <w:r w:rsidRPr="004173AF">
        <w:rPr>
          <w:szCs w:val="22"/>
        </w:rPr>
        <w:t>sprawie szczegółowego sposobu</w:t>
      </w:r>
      <w:r w:rsidR="00FC4B96">
        <w:rPr>
          <w:szCs w:val="22"/>
        </w:rPr>
        <w:t xml:space="preserve"> i </w:t>
      </w:r>
      <w:r w:rsidRPr="004173AF">
        <w:rPr>
          <w:szCs w:val="22"/>
        </w:rPr>
        <w:t>zakresu świadczenia usług</w:t>
      </w:r>
      <w:r w:rsidR="00FC4B96">
        <w:rPr>
          <w:szCs w:val="22"/>
        </w:rPr>
        <w:t xml:space="preserve"> w </w:t>
      </w:r>
      <w:r w:rsidRPr="004173AF">
        <w:rPr>
          <w:szCs w:val="22"/>
        </w:rPr>
        <w:t>zakresie odbierania odpadów komunalnych od właścicieli nieruchomości</w:t>
      </w:r>
      <w:r w:rsidR="00FC4B96">
        <w:rPr>
          <w:szCs w:val="22"/>
        </w:rPr>
        <w:t xml:space="preserve"> i </w:t>
      </w:r>
      <w:r w:rsidRPr="004173AF">
        <w:rPr>
          <w:szCs w:val="22"/>
        </w:rPr>
        <w:t>zagospodarowanie odpadów</w:t>
      </w:r>
      <w:r w:rsidR="00FC4B96">
        <w:rPr>
          <w:szCs w:val="22"/>
        </w:rPr>
        <w:t xml:space="preserve"> w </w:t>
      </w:r>
      <w:r w:rsidRPr="004173AF">
        <w:rPr>
          <w:szCs w:val="22"/>
        </w:rPr>
        <w:t>zamian za uiszczoną przez właściciela nieruchomości opłatę za gospodarowanie odpadami komunalnymi (Dz. U. woj. łódzkiego poz. 5441)</w:t>
      </w:r>
      <w:bookmarkStart w:id="2" w:name="_Hlk100659363"/>
    </w:p>
    <w:bookmarkEnd w:id="2"/>
    <w:p w14:paraId="2252CE76" w14:textId="77777777" w:rsidR="00FF5D61" w:rsidRDefault="00FF5D61">
      <w:pPr>
        <w:rPr>
          <w:sz w:val="24"/>
          <w:szCs w:val="28"/>
        </w:rPr>
      </w:pPr>
    </w:p>
    <w:p w14:paraId="5DC74501" w14:textId="77777777" w:rsidR="00FF5D61" w:rsidRDefault="004F31CE">
      <w:pPr>
        <w:pStyle w:val="Nagwek1"/>
      </w:pPr>
      <w:r>
        <w:lastRenderedPageBreak/>
        <w:t>ROZDZIAŁ III:</w:t>
      </w:r>
    </w:p>
    <w:p w14:paraId="40AF23C9" w14:textId="77777777" w:rsidR="00FF5D61" w:rsidRDefault="004F31CE" w:rsidP="00CB446E">
      <w:pPr>
        <w:pStyle w:val="Nagwek1"/>
      </w:pPr>
      <w:r>
        <w:t>OPIS PRZEDMIOTU ZAMÓWIENIA WRAZ Z PODANIEM INFORMACJI O MOŻLIWOŚCI SKŁADANIA OFERT CZĘŚCIOWYCH</w:t>
      </w:r>
    </w:p>
    <w:p w14:paraId="19FCA97E" w14:textId="77777777" w:rsidR="00FF5D61" w:rsidRDefault="00FF5D61" w:rsidP="00CB446E">
      <w:pPr>
        <w:keepNext/>
      </w:pPr>
    </w:p>
    <w:p w14:paraId="7D6AA35D" w14:textId="54D77F81" w:rsidR="00481BDB" w:rsidRDefault="00481BDB" w:rsidP="00481BDB">
      <w:pPr>
        <w:pStyle w:val="Akapitzlist"/>
        <w:numPr>
          <w:ilvl w:val="0"/>
          <w:numId w:val="2"/>
        </w:numPr>
      </w:pPr>
      <w:r>
        <w:t>Przedmiotem zamówienia jest odbiór</w:t>
      </w:r>
      <w:r w:rsidR="00FC4B96">
        <w:t xml:space="preserve"> i </w:t>
      </w:r>
      <w:r>
        <w:t>zagospodarowanie odpadów komunalnych</w:t>
      </w:r>
      <w:r w:rsidR="00FC4B96">
        <w:t xml:space="preserve"> z </w:t>
      </w:r>
      <w:r>
        <w:t xml:space="preserve">terenu Gminy </w:t>
      </w:r>
      <w:r w:rsidR="00C05889">
        <w:t>Poświętne</w:t>
      </w:r>
      <w:r w:rsidR="00FC4B96">
        <w:t xml:space="preserve"> o </w:t>
      </w:r>
      <w:r>
        <w:t xml:space="preserve">łącznej masie </w:t>
      </w:r>
      <w:r w:rsidR="00CD3EE9" w:rsidRPr="00CD3EE9">
        <w:t>690,318 Mg</w:t>
      </w:r>
      <w:r>
        <w:t>. Podana wartość jest wartością szacunkową</w:t>
      </w:r>
      <w:r w:rsidR="00FC4B96">
        <w:t xml:space="preserve"> i </w:t>
      </w:r>
      <w:r>
        <w:t>może ulec zmianie</w:t>
      </w:r>
      <w:r w:rsidR="00FC4B96">
        <w:t xml:space="preserve"> w </w:t>
      </w:r>
      <w:r>
        <w:t>skutek okoliczności, na które Zamawiający nie ma wpływu.</w:t>
      </w:r>
    </w:p>
    <w:p w14:paraId="7F0A2111" w14:textId="2414ABAB" w:rsidR="00481BDB" w:rsidRDefault="00481BDB" w:rsidP="00481BDB">
      <w:pPr>
        <w:pStyle w:val="Akapitzlist"/>
        <w:numPr>
          <w:ilvl w:val="0"/>
          <w:numId w:val="2"/>
        </w:numPr>
      </w:pPr>
      <w:r>
        <w:t>Z uwagi na możliwość zmiany bieżących potrzeb</w:t>
      </w:r>
      <w:r w:rsidR="00FC4B96">
        <w:t xml:space="preserve"> w </w:t>
      </w:r>
      <w:r>
        <w:t>trakcie realizacji umowy Zamawiający przewiduje zmniejszenie zakresu realizacji przedmiotu zamówienia poszczególnych części zamówienia powodującej zmianę wartości zawartych umów maksymalnie</w:t>
      </w:r>
      <w:r w:rsidR="00FC4B96">
        <w:t xml:space="preserve"> o </w:t>
      </w:r>
      <w:r>
        <w:t>15%.</w:t>
      </w:r>
    </w:p>
    <w:p w14:paraId="42A373CD" w14:textId="6D4E1EBB" w:rsidR="00481BDB" w:rsidRDefault="00481BDB" w:rsidP="00481BDB">
      <w:pPr>
        <w:pStyle w:val="Akapitzlist"/>
        <w:numPr>
          <w:ilvl w:val="0"/>
          <w:numId w:val="2"/>
        </w:numPr>
      </w:pPr>
      <w:r>
        <w:t>Szczegółowy opis przedmiotu zamówienia, zwany dalej OPZ,</w:t>
      </w:r>
      <w:r w:rsidR="00860F08">
        <w:t xml:space="preserve"> </w:t>
      </w:r>
      <w:r>
        <w:t>stanowi załącznik Nr 1</w:t>
      </w:r>
      <w:r w:rsidR="002B4E38">
        <w:t>1</w:t>
      </w:r>
      <w:r>
        <w:t xml:space="preserve"> do SWZ.</w:t>
      </w:r>
    </w:p>
    <w:p w14:paraId="571783D2" w14:textId="6C6D99AB" w:rsidR="00481BDB" w:rsidRDefault="00481BDB" w:rsidP="00481BDB">
      <w:pPr>
        <w:pStyle w:val="Akapitzlist"/>
        <w:numPr>
          <w:ilvl w:val="0"/>
          <w:numId w:val="2"/>
        </w:numPr>
      </w:pPr>
      <w:r>
        <w:t>Przedmiotem zamówienia jest odbiór</w:t>
      </w:r>
      <w:r w:rsidR="00FC4B96">
        <w:t xml:space="preserve"> i </w:t>
      </w:r>
      <w:r>
        <w:t>zagospodarowanie stałych odpadów komunalnych</w:t>
      </w:r>
      <w:r w:rsidR="00FC4B96">
        <w:t xml:space="preserve"> z </w:t>
      </w:r>
      <w:r>
        <w:t>nieruchomości położonych na</w:t>
      </w:r>
      <w:r w:rsidR="00860F08">
        <w:t xml:space="preserve"> </w:t>
      </w:r>
      <w:r>
        <w:t xml:space="preserve">terenie Gminy </w:t>
      </w:r>
      <w:r w:rsidR="00A83022">
        <w:t>Poświętne</w:t>
      </w:r>
      <w:r>
        <w:t>, nieruchomości, na których zamieszkują mieszkańcy oraz</w:t>
      </w:r>
      <w:r w:rsidR="00FC4B96">
        <w:t xml:space="preserve"> z </w:t>
      </w:r>
      <w:r>
        <w:t>nieruchomości, na których znajdują się domki letniskowe lub inne nieruchomości wykorzystywane na cele rekreacyjno–wypoczynkowe. Usługa realizowana będzie</w:t>
      </w:r>
      <w:r w:rsidR="00FC4B96">
        <w:t xml:space="preserve"> w </w:t>
      </w:r>
      <w:r>
        <w:t>sposób zapewniający osiągnięcie odpowiednich poziomów przygotowania do ponownego użycia</w:t>
      </w:r>
      <w:r w:rsidR="00FC4B96">
        <w:t xml:space="preserve"> i </w:t>
      </w:r>
      <w:r>
        <w:t>recyklingu oraz ograniczenia masy odpadów komunalnych ulegających biodegradacji przekazywanych do składowania, zgodnie</w:t>
      </w:r>
      <w:r w:rsidR="00FC4B96">
        <w:t xml:space="preserve"> z </w:t>
      </w:r>
      <w:r>
        <w:t>obowiązującymi</w:t>
      </w:r>
      <w:r w:rsidR="00FC4B96">
        <w:t xml:space="preserve"> w </w:t>
      </w:r>
      <w:r>
        <w:t>trakcie realizacji umowy przepisami prawa,</w:t>
      </w:r>
      <w:r w:rsidR="00FC4B96">
        <w:t xml:space="preserve"> w </w:t>
      </w:r>
      <w:r>
        <w:t>tym prawa miejscowego, m.in. Regulaminu utrzymania czystości</w:t>
      </w:r>
      <w:r w:rsidR="00FC4B96">
        <w:t xml:space="preserve"> i </w:t>
      </w:r>
      <w:r>
        <w:t xml:space="preserve">porządku na terenie Gminy </w:t>
      </w:r>
      <w:r w:rsidR="00A83022">
        <w:t>Poświętne</w:t>
      </w:r>
      <w:r>
        <w:t xml:space="preserve"> oraz uchwały Rady Gminy </w:t>
      </w:r>
      <w:r w:rsidR="00A83022">
        <w:t>Poświętne</w:t>
      </w:r>
      <w:r w:rsidR="00FC4B96">
        <w:t xml:space="preserve"> w </w:t>
      </w:r>
      <w:r>
        <w:t>sprawie szczegółowego sposobu</w:t>
      </w:r>
      <w:r w:rsidR="00FC4B96">
        <w:t xml:space="preserve"> i </w:t>
      </w:r>
      <w:r>
        <w:t>zakresu świadczenia usług</w:t>
      </w:r>
      <w:r w:rsidR="00FC4B96">
        <w:t xml:space="preserve"> w </w:t>
      </w:r>
      <w:r>
        <w:t>zakresie odbierania odpadów komunalnych od właścicieli nieruchomości</w:t>
      </w:r>
      <w:r w:rsidR="00FC4B96">
        <w:t xml:space="preserve"> i </w:t>
      </w:r>
      <w:r>
        <w:t>zagospodarowania odpadów,</w:t>
      </w:r>
      <w:r w:rsidR="00FC4B96">
        <w:t xml:space="preserve"> w </w:t>
      </w:r>
      <w:r>
        <w:t>zamian za uiszczoną przez właścicieli nieruchomości opłatę za gospodarowanie odpadami komunalnymi.</w:t>
      </w:r>
    </w:p>
    <w:p w14:paraId="3C28F21F" w14:textId="69E12121" w:rsidR="00481BDB" w:rsidRDefault="00481BDB" w:rsidP="00481BDB">
      <w:pPr>
        <w:pStyle w:val="Akapitzlist"/>
        <w:numPr>
          <w:ilvl w:val="0"/>
          <w:numId w:val="2"/>
        </w:numPr>
      </w:pPr>
      <w:r>
        <w:t>Odpady będą odbierane</w:t>
      </w:r>
      <w:r w:rsidR="00FC4B96">
        <w:t xml:space="preserve"> z </w:t>
      </w:r>
      <w:r>
        <w:t xml:space="preserve">terenu wszystkich miejscowości Gminy </w:t>
      </w:r>
      <w:r w:rsidR="00571828">
        <w:t>Poświętne</w:t>
      </w:r>
      <w:r>
        <w:t>. Wykaz miejscowości, wraz</w:t>
      </w:r>
      <w:r w:rsidR="00FC4B96">
        <w:t xml:space="preserve"> z </w:t>
      </w:r>
      <w:r>
        <w:t>określeniem orientacyjnej liczby gospodarstw domowych zawiera OPZ.</w:t>
      </w:r>
    </w:p>
    <w:p w14:paraId="651BAF00" w14:textId="1503DB32" w:rsidR="00481BDB" w:rsidRDefault="00481BDB" w:rsidP="00481BDB">
      <w:pPr>
        <w:pStyle w:val="Akapitzlist"/>
        <w:numPr>
          <w:ilvl w:val="0"/>
          <w:numId w:val="2"/>
        </w:numPr>
      </w:pPr>
      <w:r>
        <w:t>Wymagania Zamawiającego przedstawione</w:t>
      </w:r>
      <w:r w:rsidR="00FC4B96">
        <w:t xml:space="preserve"> w </w:t>
      </w:r>
      <w:r>
        <w:t>SWZ oraz załącznikach do SWZ należy rozumieć</w:t>
      </w:r>
      <w:r w:rsidR="00FC4B96">
        <w:t xml:space="preserve"> i </w:t>
      </w:r>
      <w:r>
        <w:t>stosować</w:t>
      </w:r>
      <w:r w:rsidR="00FC4B96">
        <w:t xml:space="preserve"> w </w:t>
      </w:r>
      <w:r>
        <w:t>powiązaniu</w:t>
      </w:r>
      <w:r w:rsidR="00FC4B96">
        <w:t xml:space="preserve"> z </w:t>
      </w:r>
      <w:r>
        <w:t>pozostałymi dokumentami tworzącymi całość dokumentacji postępowania.</w:t>
      </w:r>
    </w:p>
    <w:p w14:paraId="72158AE2" w14:textId="0EA47171" w:rsidR="00481BDB" w:rsidRDefault="00481BDB" w:rsidP="00481BDB">
      <w:pPr>
        <w:pStyle w:val="Akapitzlist"/>
        <w:numPr>
          <w:ilvl w:val="0"/>
          <w:numId w:val="2"/>
        </w:numPr>
      </w:pPr>
      <w:r>
        <w:t>Zamawiający, zgodnie</w:t>
      </w:r>
      <w:r w:rsidR="00FC4B96">
        <w:t xml:space="preserve"> z </w:t>
      </w:r>
      <w:r>
        <w:t>art. 95 ust. 1 ustawy Pzp, wymaga zatrudnienia przez Wykonawcę lub Podwykonawcę na podstawie stosunku pracy, osób wykonujących wskazane niżej czynności:</w:t>
      </w:r>
    </w:p>
    <w:p w14:paraId="3F7DF1EB" w14:textId="6A434B7B" w:rsidR="00481BDB" w:rsidRDefault="002567EE" w:rsidP="00A83022">
      <w:pPr>
        <w:pStyle w:val="Akapitzlist"/>
        <w:numPr>
          <w:ilvl w:val="1"/>
          <w:numId w:val="2"/>
        </w:numPr>
      </w:pPr>
      <w:r w:rsidRPr="002567EE">
        <w:t>prowadzenie samochodu wywożącego odpady</w:t>
      </w:r>
      <w:r w:rsidR="00481BDB">
        <w:t>;</w:t>
      </w:r>
    </w:p>
    <w:p w14:paraId="0B11B7F6" w14:textId="65FAAD73" w:rsidR="00FF5D61" w:rsidRDefault="004F31CE">
      <w:pPr>
        <w:pStyle w:val="Akapitzlist"/>
        <w:numPr>
          <w:ilvl w:val="0"/>
          <w:numId w:val="2"/>
        </w:numPr>
        <w:ind w:left="357" w:hanging="357"/>
        <w:rPr>
          <w:bCs/>
          <w:color w:val="FF0000"/>
        </w:rPr>
      </w:pPr>
      <w:r>
        <w:t>Zamawiający dopuszcza</w:t>
      </w:r>
      <w:r w:rsidR="00860F08">
        <w:t xml:space="preserve"> </w:t>
      </w:r>
      <w:r>
        <w:t>możliwość osobistego realizowania zamówienia przez osoby prowadzące działalność gospodarczą lub wspólników spółki prawa handlowego. Zamawiający przed podpisaniem umowy jak</w:t>
      </w:r>
      <w:r w:rsidR="00FC4B96">
        <w:t xml:space="preserve"> i w </w:t>
      </w:r>
      <w:r>
        <w:t>trakcie realizacji ma prawo do kontroli spełnienia przez Wykonawcę lub Podwykonawcę niniejszego wymagania, zgodnie</w:t>
      </w:r>
      <w:r w:rsidR="00FC4B96">
        <w:t xml:space="preserve"> z </w:t>
      </w:r>
      <w:r>
        <w:t xml:space="preserve">zapisami istotnych dla stron postanowień umowy stanowiących </w:t>
      </w:r>
      <w:r>
        <w:rPr>
          <w:b/>
          <w:bCs/>
        </w:rPr>
        <w:t>załącznik nr 9 do SWZ</w:t>
      </w:r>
      <w:r>
        <w:t>.</w:t>
      </w:r>
    </w:p>
    <w:p w14:paraId="5497BFA1" w14:textId="77777777" w:rsidR="00481BDB" w:rsidRDefault="004F31CE" w:rsidP="00481BDB">
      <w:pPr>
        <w:pStyle w:val="Akapitzlist"/>
        <w:numPr>
          <w:ilvl w:val="0"/>
          <w:numId w:val="2"/>
        </w:numPr>
        <w:rPr>
          <w:bCs/>
        </w:rPr>
      </w:pPr>
      <w:r>
        <w:rPr>
          <w:bCs/>
        </w:rPr>
        <w:t>Zamawiający nie dopuszcza składania ofert częściowych.</w:t>
      </w:r>
    </w:p>
    <w:p w14:paraId="1D1C6A2D" w14:textId="335B6754" w:rsidR="00481BDB" w:rsidRPr="00481BDB" w:rsidRDefault="00481BDB" w:rsidP="00481BDB">
      <w:pPr>
        <w:pStyle w:val="Akapitzlist"/>
        <w:numPr>
          <w:ilvl w:val="0"/>
          <w:numId w:val="2"/>
        </w:numPr>
        <w:rPr>
          <w:bCs/>
        </w:rPr>
      </w:pPr>
      <w:r w:rsidRPr="00481BDB">
        <w:t>Wspólny słownik zamówień CPV:</w:t>
      </w:r>
    </w:p>
    <w:p w14:paraId="43200E75" w14:textId="1E4092A4" w:rsidR="00481BDB" w:rsidRPr="00481BDB" w:rsidRDefault="00481BDB" w:rsidP="0057653C">
      <w:pPr>
        <w:pStyle w:val="Akapitzlist1"/>
        <w:tabs>
          <w:tab w:val="left" w:pos="426"/>
        </w:tabs>
        <w:spacing w:after="0"/>
        <w:ind w:left="646"/>
        <w:rPr>
          <w:rFonts w:ascii="Times New Roman" w:eastAsiaTheme="minorHAnsi" w:hAnsi="Times New Roman"/>
          <w:kern w:val="0"/>
          <w:szCs w:val="24"/>
          <w:lang w:eastAsia="en-US"/>
        </w:rPr>
      </w:pPr>
      <w:r w:rsidRPr="00481BDB">
        <w:rPr>
          <w:rFonts w:ascii="Times New Roman" w:eastAsiaTheme="minorHAnsi" w:hAnsi="Times New Roman"/>
          <w:kern w:val="0"/>
          <w:szCs w:val="24"/>
          <w:lang w:eastAsia="en-US"/>
        </w:rPr>
        <w:t>90500000- 2 usługi związane</w:t>
      </w:r>
      <w:r w:rsidR="00FC4B96">
        <w:rPr>
          <w:rFonts w:ascii="Times New Roman" w:eastAsiaTheme="minorHAnsi" w:hAnsi="Times New Roman"/>
          <w:kern w:val="0"/>
          <w:szCs w:val="24"/>
          <w:lang w:eastAsia="en-US"/>
        </w:rPr>
        <w:t xml:space="preserve"> z </w:t>
      </w:r>
      <w:r w:rsidRPr="00481BDB">
        <w:rPr>
          <w:rFonts w:ascii="Times New Roman" w:eastAsiaTheme="minorHAnsi" w:hAnsi="Times New Roman"/>
          <w:kern w:val="0"/>
          <w:szCs w:val="24"/>
          <w:lang w:eastAsia="en-US"/>
        </w:rPr>
        <w:t>odpadami</w:t>
      </w:r>
    </w:p>
    <w:p w14:paraId="3FD779FE" w14:textId="77777777" w:rsidR="00481BDB" w:rsidRPr="00481BDB" w:rsidRDefault="00481BDB" w:rsidP="0057653C">
      <w:pPr>
        <w:pStyle w:val="Akapitzlist1"/>
        <w:tabs>
          <w:tab w:val="left" w:pos="426"/>
        </w:tabs>
        <w:spacing w:after="0"/>
        <w:ind w:left="646"/>
        <w:rPr>
          <w:rFonts w:ascii="Times New Roman" w:eastAsiaTheme="minorHAnsi" w:hAnsi="Times New Roman"/>
          <w:kern w:val="0"/>
          <w:szCs w:val="24"/>
          <w:lang w:eastAsia="en-US"/>
        </w:rPr>
      </w:pPr>
      <w:r w:rsidRPr="00481BDB">
        <w:rPr>
          <w:rFonts w:ascii="Times New Roman" w:eastAsiaTheme="minorHAnsi" w:hAnsi="Times New Roman"/>
          <w:kern w:val="0"/>
          <w:szCs w:val="24"/>
          <w:lang w:eastAsia="en-US"/>
        </w:rPr>
        <w:t>90511000-2 usługi wywozu odpadów</w:t>
      </w:r>
    </w:p>
    <w:p w14:paraId="486FD6CC" w14:textId="77777777" w:rsidR="00481BDB" w:rsidRPr="00481BDB" w:rsidRDefault="00481BDB" w:rsidP="0057653C">
      <w:pPr>
        <w:pStyle w:val="Akapitzlist1"/>
        <w:tabs>
          <w:tab w:val="left" w:pos="426"/>
        </w:tabs>
        <w:spacing w:after="0"/>
        <w:ind w:left="646"/>
        <w:rPr>
          <w:rFonts w:ascii="Times New Roman" w:eastAsiaTheme="minorHAnsi" w:hAnsi="Times New Roman"/>
          <w:kern w:val="0"/>
          <w:szCs w:val="24"/>
          <w:lang w:eastAsia="en-US"/>
        </w:rPr>
      </w:pPr>
      <w:r w:rsidRPr="00481BDB">
        <w:rPr>
          <w:rFonts w:ascii="Times New Roman" w:eastAsiaTheme="minorHAnsi" w:hAnsi="Times New Roman"/>
          <w:kern w:val="0"/>
          <w:szCs w:val="24"/>
          <w:lang w:eastAsia="en-US"/>
        </w:rPr>
        <w:t>90514000-3 usługi recyklingu odpadów</w:t>
      </w:r>
    </w:p>
    <w:p w14:paraId="05901B91" w14:textId="12E811E7" w:rsidR="00481BDB" w:rsidRPr="00481BDB" w:rsidRDefault="00481BDB" w:rsidP="0057653C">
      <w:pPr>
        <w:pStyle w:val="Akapitzlist1"/>
        <w:tabs>
          <w:tab w:val="left" w:pos="426"/>
        </w:tabs>
        <w:spacing w:after="0"/>
        <w:ind w:left="646"/>
        <w:rPr>
          <w:rFonts w:ascii="Times New Roman" w:eastAsiaTheme="minorHAnsi" w:hAnsi="Times New Roman"/>
          <w:kern w:val="0"/>
          <w:szCs w:val="24"/>
          <w:lang w:eastAsia="en-US"/>
        </w:rPr>
      </w:pPr>
      <w:r w:rsidRPr="00481BDB">
        <w:rPr>
          <w:rFonts w:ascii="Times New Roman" w:eastAsiaTheme="minorHAnsi" w:hAnsi="Times New Roman"/>
          <w:kern w:val="0"/>
          <w:szCs w:val="24"/>
          <w:lang w:eastAsia="en-US"/>
        </w:rPr>
        <w:t>90510000-5 usuwanie</w:t>
      </w:r>
      <w:r w:rsidR="00FC4B96">
        <w:rPr>
          <w:rFonts w:ascii="Times New Roman" w:eastAsiaTheme="minorHAnsi" w:hAnsi="Times New Roman"/>
          <w:kern w:val="0"/>
          <w:szCs w:val="24"/>
          <w:lang w:eastAsia="en-US"/>
        </w:rPr>
        <w:t xml:space="preserve"> i </w:t>
      </w:r>
      <w:r w:rsidRPr="00481BDB">
        <w:rPr>
          <w:rFonts w:ascii="Times New Roman" w:eastAsiaTheme="minorHAnsi" w:hAnsi="Times New Roman"/>
          <w:kern w:val="0"/>
          <w:szCs w:val="24"/>
          <w:lang w:eastAsia="en-US"/>
        </w:rPr>
        <w:t>obróbka odpadów</w:t>
      </w:r>
    </w:p>
    <w:p w14:paraId="047E39C9" w14:textId="77777777" w:rsidR="00481BDB" w:rsidRPr="00481BDB" w:rsidRDefault="00481BDB" w:rsidP="0057653C">
      <w:pPr>
        <w:pStyle w:val="Akapitzlist1"/>
        <w:tabs>
          <w:tab w:val="left" w:pos="426"/>
        </w:tabs>
        <w:spacing w:after="0"/>
        <w:ind w:left="646"/>
        <w:rPr>
          <w:rFonts w:ascii="Times New Roman" w:eastAsiaTheme="minorHAnsi" w:hAnsi="Times New Roman"/>
          <w:kern w:val="0"/>
          <w:szCs w:val="24"/>
          <w:lang w:eastAsia="en-US"/>
        </w:rPr>
      </w:pPr>
      <w:r w:rsidRPr="00481BDB">
        <w:rPr>
          <w:rFonts w:ascii="Times New Roman" w:eastAsiaTheme="minorHAnsi" w:hAnsi="Times New Roman"/>
          <w:kern w:val="0"/>
          <w:szCs w:val="24"/>
          <w:lang w:eastAsia="en-US"/>
        </w:rPr>
        <w:t>90533000-2 usługi gospodarki odpadami</w:t>
      </w:r>
    </w:p>
    <w:p w14:paraId="797B78A8" w14:textId="5C04C7B8" w:rsidR="00481BDB" w:rsidRPr="00481BDB" w:rsidRDefault="00481BDB" w:rsidP="0057653C">
      <w:pPr>
        <w:pStyle w:val="Akapitzlist1"/>
        <w:tabs>
          <w:tab w:val="left" w:pos="426"/>
        </w:tabs>
        <w:spacing w:after="0"/>
        <w:ind w:left="646"/>
        <w:rPr>
          <w:rFonts w:ascii="Times New Roman" w:eastAsiaTheme="minorHAnsi" w:hAnsi="Times New Roman"/>
          <w:kern w:val="0"/>
          <w:szCs w:val="24"/>
          <w:lang w:eastAsia="en-US"/>
        </w:rPr>
      </w:pPr>
      <w:r w:rsidRPr="00481BDB">
        <w:rPr>
          <w:rFonts w:ascii="Times New Roman" w:eastAsiaTheme="minorHAnsi" w:hAnsi="Times New Roman"/>
          <w:kern w:val="0"/>
          <w:szCs w:val="24"/>
          <w:lang w:eastAsia="en-US"/>
        </w:rPr>
        <w:t>90513100-7 usługi wywozu odpadów pochodzących</w:t>
      </w:r>
      <w:r w:rsidR="00FC4B96">
        <w:rPr>
          <w:rFonts w:ascii="Times New Roman" w:eastAsiaTheme="minorHAnsi" w:hAnsi="Times New Roman"/>
          <w:kern w:val="0"/>
          <w:szCs w:val="24"/>
          <w:lang w:eastAsia="en-US"/>
        </w:rPr>
        <w:t xml:space="preserve"> z </w:t>
      </w:r>
      <w:r w:rsidRPr="00481BDB">
        <w:rPr>
          <w:rFonts w:ascii="Times New Roman" w:eastAsiaTheme="minorHAnsi" w:hAnsi="Times New Roman"/>
          <w:kern w:val="0"/>
          <w:szCs w:val="24"/>
          <w:lang w:eastAsia="en-US"/>
        </w:rPr>
        <w:t>gospodarstw domowych</w:t>
      </w:r>
    </w:p>
    <w:p w14:paraId="418FD52A" w14:textId="10D0BE6B" w:rsidR="00FF5D61" w:rsidRDefault="00481BDB" w:rsidP="0057653C">
      <w:pPr>
        <w:pStyle w:val="Akapitzlist1"/>
        <w:tabs>
          <w:tab w:val="left" w:pos="426"/>
        </w:tabs>
        <w:spacing w:after="0"/>
        <w:ind w:left="646"/>
        <w:rPr>
          <w:rFonts w:ascii="Times New Roman" w:hAnsi="Times New Roman"/>
          <w:bCs/>
        </w:rPr>
      </w:pPr>
      <w:r w:rsidRPr="00481BDB">
        <w:rPr>
          <w:rFonts w:ascii="Times New Roman" w:eastAsiaTheme="minorHAnsi" w:hAnsi="Times New Roman"/>
          <w:kern w:val="0"/>
          <w:szCs w:val="24"/>
          <w:lang w:eastAsia="en-US"/>
        </w:rPr>
        <w:t>90512000-9 usługi transportu odpadów</w:t>
      </w:r>
    </w:p>
    <w:p w14:paraId="45F1868C" w14:textId="77777777" w:rsidR="00FF5D61" w:rsidRDefault="00FF5D61">
      <w:pPr>
        <w:pStyle w:val="Akapitzlist"/>
        <w:ind w:left="357" w:firstLine="0"/>
        <w:rPr>
          <w:bCs/>
          <w:szCs w:val="22"/>
        </w:rPr>
      </w:pPr>
    </w:p>
    <w:p w14:paraId="5DC37DFA" w14:textId="77777777" w:rsidR="00FF5D61" w:rsidRDefault="004F31CE">
      <w:pPr>
        <w:pStyle w:val="Nagwek1"/>
      </w:pPr>
      <w:r>
        <w:t>ROZDZIAŁ IV</w:t>
      </w:r>
    </w:p>
    <w:p w14:paraId="2FC4C6D9" w14:textId="77777777" w:rsidR="00FF5D61" w:rsidRDefault="004F31CE">
      <w:pPr>
        <w:pStyle w:val="Nagwek1"/>
      </w:pPr>
      <w:r>
        <w:t>TERMIN WYKONANANIA ZAMÓWIENIA</w:t>
      </w:r>
    </w:p>
    <w:p w14:paraId="2B0D434E" w14:textId="77777777" w:rsidR="00FF5D61" w:rsidRDefault="00FF5D61"/>
    <w:p w14:paraId="108D4000" w14:textId="7EF9587F" w:rsidR="0057653C" w:rsidRDefault="004F31CE">
      <w:pPr>
        <w:pStyle w:val="Akapitzlist"/>
        <w:numPr>
          <w:ilvl w:val="0"/>
          <w:numId w:val="27"/>
        </w:numPr>
      </w:pPr>
      <w:r>
        <w:t xml:space="preserve">Termin realizacji zamówienia </w:t>
      </w:r>
      <w:r w:rsidR="0057653C">
        <w:t xml:space="preserve">od </w:t>
      </w:r>
      <w:r w:rsidR="0057653C" w:rsidRPr="0057653C">
        <w:t>1 s</w:t>
      </w:r>
      <w:r w:rsidR="0057653C">
        <w:t>tycznia</w:t>
      </w:r>
      <w:r w:rsidR="0057653C" w:rsidRPr="0057653C">
        <w:t xml:space="preserve"> do 3</w:t>
      </w:r>
      <w:r w:rsidR="0057653C">
        <w:t>1</w:t>
      </w:r>
      <w:r w:rsidR="0057653C" w:rsidRPr="0057653C">
        <w:t xml:space="preserve"> </w:t>
      </w:r>
      <w:r w:rsidR="0057653C">
        <w:t>grudnia</w:t>
      </w:r>
      <w:r w:rsidR="0057653C" w:rsidRPr="0057653C">
        <w:t xml:space="preserve"> 202</w:t>
      </w:r>
      <w:r w:rsidR="0057653C">
        <w:t>3</w:t>
      </w:r>
      <w:r w:rsidR="0057653C" w:rsidRPr="0057653C">
        <w:t xml:space="preserve"> r. </w:t>
      </w:r>
    </w:p>
    <w:p w14:paraId="36D6F19D" w14:textId="73AFF98E" w:rsidR="00FF5D61" w:rsidRDefault="0057653C" w:rsidP="00FC4B96">
      <w:pPr>
        <w:pStyle w:val="Akapitzlist"/>
        <w:numPr>
          <w:ilvl w:val="0"/>
          <w:numId w:val="27"/>
        </w:numPr>
      </w:pPr>
      <w:r w:rsidRPr="0057653C">
        <w:t>Zgodnie</w:t>
      </w:r>
      <w:r w:rsidR="00FC4B96">
        <w:t xml:space="preserve"> z </w:t>
      </w:r>
      <w:r w:rsidRPr="0057653C">
        <w:t>art. 436 ust. 1 Zamawiający może wskazać termin wykonania umowy za pomocą daty, jeżeli jest to uzasadnione obiektywną przyczyną. Przedmiot zamówienia obejmuje odbiór</w:t>
      </w:r>
      <w:r w:rsidR="00FC4B96">
        <w:t xml:space="preserve"> i </w:t>
      </w:r>
      <w:r w:rsidRPr="0057653C">
        <w:t>zagospodarowanie odpadów komunalnych, których odbiór musi odbywać się</w:t>
      </w:r>
      <w:r w:rsidR="00FC4B96">
        <w:t xml:space="preserve"> w </w:t>
      </w:r>
      <w:r w:rsidRPr="0057653C">
        <w:t>sposób ciągły</w:t>
      </w:r>
      <w:r w:rsidR="004F31CE">
        <w:rPr>
          <w:b/>
          <w:bCs/>
        </w:rPr>
        <w:t>.</w:t>
      </w:r>
    </w:p>
    <w:p w14:paraId="6EFFF1FE" w14:textId="77777777" w:rsidR="00FF5D61" w:rsidRDefault="004F31CE">
      <w:pPr>
        <w:pStyle w:val="Nagwek1"/>
      </w:pPr>
      <w:r>
        <w:lastRenderedPageBreak/>
        <w:t>ROZDZIAŁ V:</w:t>
      </w:r>
      <w:r>
        <w:br/>
        <w:t>WARUNKI UDZIAŁU W POSTĘPOWANIU</w:t>
      </w:r>
    </w:p>
    <w:p w14:paraId="6BF394EE" w14:textId="77777777" w:rsidR="00FF5D61" w:rsidRDefault="00FF5D61"/>
    <w:p w14:paraId="7AA571CF" w14:textId="4FBF0181" w:rsidR="00FF5D61" w:rsidRDefault="004F31CE">
      <w:pPr>
        <w:pStyle w:val="Akapitzlist"/>
        <w:numPr>
          <w:ilvl w:val="0"/>
          <w:numId w:val="3"/>
        </w:numPr>
        <w:ind w:left="357" w:hanging="357"/>
      </w:pPr>
      <w:r>
        <w:t>O udzielenie zamówienia mogą ubiegać się Wykonawcy, którzy nie podlegają wykluczeniu na zasadach określonych</w:t>
      </w:r>
      <w:r w:rsidR="00FC4B96">
        <w:t xml:space="preserve"> w </w:t>
      </w:r>
      <w:r>
        <w:t xml:space="preserve">Rozdziale VI SWZ </w:t>
      </w:r>
      <w:r w:rsidR="000772C3">
        <w:t>o</w:t>
      </w:r>
      <w:r>
        <w:t>raz spełniają określone przez Zamawiającego warunki udziału</w:t>
      </w:r>
      <w:r w:rsidR="00FC4B96">
        <w:t xml:space="preserve"> w </w:t>
      </w:r>
      <w:r>
        <w:t>postępowaniu.</w:t>
      </w:r>
    </w:p>
    <w:p w14:paraId="380BFC13" w14:textId="77777777" w:rsidR="00FF5D61" w:rsidRDefault="004F31CE">
      <w:pPr>
        <w:pStyle w:val="Akapitzlist"/>
        <w:numPr>
          <w:ilvl w:val="0"/>
          <w:numId w:val="3"/>
        </w:numPr>
        <w:ind w:left="357" w:hanging="357"/>
      </w:pPr>
      <w:r>
        <w:t>O udzielenie zamówienia mogą się ubiegać Wykonawcy, którzy wykażą, spełnianie następujących warunków dotyczących:</w:t>
      </w:r>
    </w:p>
    <w:p w14:paraId="3ED231B4" w14:textId="102F070E" w:rsidR="00FF5D61" w:rsidRDefault="004F31CE">
      <w:pPr>
        <w:pStyle w:val="Akapitzlist"/>
        <w:numPr>
          <w:ilvl w:val="1"/>
          <w:numId w:val="3"/>
        </w:numPr>
      </w:pPr>
      <w:r>
        <w:t>Zdolności do występowania</w:t>
      </w:r>
      <w:r w:rsidR="00FC4B96">
        <w:t xml:space="preserve"> w </w:t>
      </w:r>
      <w:r>
        <w:t>obrocie gospodarczym:</w:t>
      </w:r>
    </w:p>
    <w:p w14:paraId="20C9A733" w14:textId="46D0ED45" w:rsidR="00FF5D61" w:rsidRDefault="004F31CE">
      <w:pPr>
        <w:ind w:left="720" w:firstLine="0"/>
      </w:pPr>
      <w:r>
        <w:t>Zamawiający nie stawia szczegółowych wymagań</w:t>
      </w:r>
      <w:r w:rsidR="00FC4B96">
        <w:t xml:space="preserve"> w </w:t>
      </w:r>
      <w:r>
        <w:t>zakresie spełniania tego warunku.</w:t>
      </w:r>
    </w:p>
    <w:p w14:paraId="6539AAF7" w14:textId="57F17A2E" w:rsidR="00014B58" w:rsidRDefault="004F31CE" w:rsidP="00014B58">
      <w:pPr>
        <w:pStyle w:val="Akapitzlist"/>
        <w:numPr>
          <w:ilvl w:val="1"/>
          <w:numId w:val="3"/>
        </w:numPr>
      </w:pPr>
      <w:r>
        <w:t>Uprawnień do prowadzenia określonej działalności gospodarczej lub zawodowej,</w:t>
      </w:r>
      <w:r w:rsidR="00FC4B96">
        <w:t xml:space="preserve"> o </w:t>
      </w:r>
      <w:r>
        <w:t>ile wynika to</w:t>
      </w:r>
      <w:r w:rsidR="00FC4B96">
        <w:t xml:space="preserve"> z </w:t>
      </w:r>
      <w:r>
        <w:t>odrębnych przepisów:</w:t>
      </w:r>
    </w:p>
    <w:p w14:paraId="3064EC46" w14:textId="62928F38" w:rsidR="00014B58" w:rsidRDefault="00014B58" w:rsidP="00014B58">
      <w:pPr>
        <w:pStyle w:val="Akapitzlist"/>
        <w:numPr>
          <w:ilvl w:val="2"/>
          <w:numId w:val="3"/>
        </w:numPr>
      </w:pPr>
      <w:r>
        <w:t>jest wpisany do rejestru podmiotów wprowadzających produkty, produkty</w:t>
      </w:r>
      <w:r w:rsidR="00FC4B96">
        <w:t xml:space="preserve"> w </w:t>
      </w:r>
      <w:r>
        <w:t>opakowaniach</w:t>
      </w:r>
      <w:r w:rsidR="00FC4B96">
        <w:t xml:space="preserve"> i </w:t>
      </w:r>
      <w:r>
        <w:t>gospodarujących odpadami,</w:t>
      </w:r>
      <w:r w:rsidR="00FC4B96">
        <w:t xml:space="preserve"> o </w:t>
      </w:r>
      <w:r>
        <w:t>którym mowa</w:t>
      </w:r>
      <w:r w:rsidR="00FC4B96">
        <w:t xml:space="preserve"> w </w:t>
      </w:r>
      <w:r>
        <w:t>art. 49 ust. 1 ustawy</w:t>
      </w:r>
      <w:r w:rsidR="00FC4B96">
        <w:t xml:space="preserve"> z </w:t>
      </w:r>
      <w:r>
        <w:t>dnia 14 grudnia 2012 r.</w:t>
      </w:r>
      <w:r w:rsidR="00FC4B96">
        <w:t xml:space="preserve"> o </w:t>
      </w:r>
      <w:r>
        <w:t xml:space="preserve">odpadach; </w:t>
      </w:r>
    </w:p>
    <w:p w14:paraId="32086208" w14:textId="67EBACF6" w:rsidR="00FF5D61" w:rsidRDefault="00014B58" w:rsidP="00014B58">
      <w:pPr>
        <w:pStyle w:val="Akapitzlist"/>
        <w:numPr>
          <w:ilvl w:val="2"/>
          <w:numId w:val="3"/>
        </w:numPr>
      </w:pPr>
      <w:r>
        <w:t>jest wpisany do rejestru działalności regulowanej prowadzony przez Wójta Gminy Poświętne,</w:t>
      </w:r>
      <w:r w:rsidR="00FC4B96">
        <w:t xml:space="preserve"> o </w:t>
      </w:r>
      <w:r>
        <w:t>którym mowa</w:t>
      </w:r>
      <w:r w:rsidR="00FC4B96">
        <w:t xml:space="preserve"> w </w:t>
      </w:r>
      <w:r>
        <w:t>art. 9b ustawy</w:t>
      </w:r>
      <w:r w:rsidR="00FC4B96">
        <w:t xml:space="preserve"> z </w:t>
      </w:r>
      <w:r>
        <w:t>dnia 13 września 1996 r.</w:t>
      </w:r>
      <w:r w:rsidR="00FC4B96">
        <w:t xml:space="preserve"> o </w:t>
      </w:r>
      <w:r>
        <w:t>utrzymaniu czystości</w:t>
      </w:r>
      <w:r w:rsidR="00FC4B96">
        <w:t xml:space="preserve"> i </w:t>
      </w:r>
      <w:r>
        <w:t>porządku</w:t>
      </w:r>
      <w:r w:rsidR="00FC4B96">
        <w:t xml:space="preserve"> w </w:t>
      </w:r>
      <w:r>
        <w:t>gminach;</w:t>
      </w:r>
    </w:p>
    <w:p w14:paraId="06A597C3" w14:textId="77777777" w:rsidR="00FF5D61" w:rsidRDefault="004F31CE">
      <w:pPr>
        <w:pStyle w:val="Akapitzlist"/>
        <w:numPr>
          <w:ilvl w:val="1"/>
          <w:numId w:val="3"/>
        </w:numPr>
      </w:pPr>
      <w:r>
        <w:t>Sytuacji ekonomicznej lub finansowej:</w:t>
      </w:r>
    </w:p>
    <w:p w14:paraId="19BBD8ED" w14:textId="3A97E1DE" w:rsidR="00FF5D61" w:rsidRDefault="004F31CE">
      <w:pPr>
        <w:pStyle w:val="Akapitzlist"/>
        <w:ind w:firstLine="0"/>
      </w:pPr>
      <w:r>
        <w:t>Zamawiający nie stawia szczegółowych wymagań</w:t>
      </w:r>
      <w:r w:rsidR="00FC4B96">
        <w:t xml:space="preserve"> w </w:t>
      </w:r>
      <w:r>
        <w:t>zakresie spełniania tego warunku.</w:t>
      </w:r>
    </w:p>
    <w:p w14:paraId="567DC1B4" w14:textId="77777777" w:rsidR="00FF5D61" w:rsidRDefault="004F31CE">
      <w:pPr>
        <w:pStyle w:val="Akapitzlist"/>
        <w:numPr>
          <w:ilvl w:val="1"/>
          <w:numId w:val="3"/>
        </w:numPr>
      </w:pPr>
      <w:r>
        <w:t>Zdolności technicznej lub zawodowej:</w:t>
      </w:r>
    </w:p>
    <w:p w14:paraId="317D0CC7" w14:textId="77777777" w:rsidR="00FF5D61" w:rsidRDefault="004F31CE">
      <w:pPr>
        <w:pStyle w:val="Akapitzlist"/>
        <w:ind w:firstLine="0"/>
      </w:pPr>
      <w:r>
        <w:t>Zamawiający uzna warunek za spełniony, jeżeli Wykonawca wykaże, że:</w:t>
      </w:r>
    </w:p>
    <w:p w14:paraId="256007D6" w14:textId="77777777" w:rsidR="00FF5D61" w:rsidRDefault="00FF5D61">
      <w:pPr>
        <w:pStyle w:val="Akapitzlist"/>
        <w:ind w:firstLine="0"/>
        <w:rPr>
          <w:i/>
          <w:iCs/>
        </w:rPr>
      </w:pPr>
    </w:p>
    <w:p w14:paraId="7019528A" w14:textId="27E1D78C" w:rsidR="00FF5D61" w:rsidRDefault="00014B58">
      <w:pPr>
        <w:pStyle w:val="Akapitzlist"/>
        <w:numPr>
          <w:ilvl w:val="2"/>
          <w:numId w:val="3"/>
        </w:numPr>
        <w:rPr>
          <w:szCs w:val="22"/>
        </w:rPr>
      </w:pPr>
      <w:r w:rsidRPr="00014B58">
        <w:rPr>
          <w:szCs w:val="22"/>
        </w:rPr>
        <w:t>w okresie ostatnich 3 lat przed upływem terminu składania ofert, a jeżeli okres prowadzenia działalności jest krótszy –</w:t>
      </w:r>
      <w:r w:rsidR="00FC4B96">
        <w:rPr>
          <w:szCs w:val="22"/>
        </w:rPr>
        <w:t xml:space="preserve"> w </w:t>
      </w:r>
      <w:r w:rsidRPr="00014B58">
        <w:rPr>
          <w:szCs w:val="22"/>
        </w:rPr>
        <w:t>tym okresie, wykonał (a</w:t>
      </w:r>
      <w:r w:rsidR="00FC4B96">
        <w:rPr>
          <w:szCs w:val="22"/>
        </w:rPr>
        <w:t xml:space="preserve"> w </w:t>
      </w:r>
      <w:r w:rsidRPr="00014B58">
        <w:rPr>
          <w:szCs w:val="22"/>
        </w:rPr>
        <w:t>przypadku świadczeń okresowych lub ciągłych również wykonuje) co najmniej dwie usługi odbioru</w:t>
      </w:r>
      <w:r w:rsidR="00FC4B96">
        <w:rPr>
          <w:szCs w:val="22"/>
        </w:rPr>
        <w:t xml:space="preserve"> i </w:t>
      </w:r>
      <w:r w:rsidRPr="00014B58">
        <w:rPr>
          <w:szCs w:val="22"/>
        </w:rPr>
        <w:t>zagospodarowania odpadów komunalnych,</w:t>
      </w:r>
      <w:r w:rsidR="00FC4B96">
        <w:rPr>
          <w:szCs w:val="22"/>
        </w:rPr>
        <w:t xml:space="preserve"> z </w:t>
      </w:r>
      <w:r w:rsidRPr="00014B58">
        <w:rPr>
          <w:szCs w:val="22"/>
        </w:rPr>
        <w:t>których każda polegała na wykonaniu lub wykonywaniu przez okres 12 miesięcy usług polegających na odbieraniu</w:t>
      </w:r>
      <w:r w:rsidR="00FC4B96">
        <w:rPr>
          <w:szCs w:val="22"/>
        </w:rPr>
        <w:t xml:space="preserve"> i </w:t>
      </w:r>
      <w:r w:rsidRPr="00014B58">
        <w:rPr>
          <w:szCs w:val="22"/>
        </w:rPr>
        <w:t>zagospodarowaniu odpadów komunalnych</w:t>
      </w:r>
      <w:r w:rsidR="00FC4B96">
        <w:rPr>
          <w:szCs w:val="22"/>
        </w:rPr>
        <w:t xml:space="preserve"> o </w:t>
      </w:r>
      <w:r w:rsidRPr="00014B58">
        <w:rPr>
          <w:szCs w:val="22"/>
        </w:rPr>
        <w:t>łącznej masie min. 500 Mg</w:t>
      </w:r>
      <w:r w:rsidR="004F31CE">
        <w:rPr>
          <w:szCs w:val="22"/>
        </w:rPr>
        <w:t>;</w:t>
      </w:r>
    </w:p>
    <w:p w14:paraId="16806202" w14:textId="77777777" w:rsidR="00FF5D61" w:rsidRDefault="00FF5D61">
      <w:pPr>
        <w:pStyle w:val="Akapitzlist"/>
        <w:ind w:left="1080" w:firstLine="0"/>
        <w:rPr>
          <w:color w:val="FF0000"/>
          <w:szCs w:val="22"/>
        </w:rPr>
      </w:pPr>
    </w:p>
    <w:p w14:paraId="563CB387" w14:textId="77777777" w:rsidR="00FF5D61" w:rsidRDefault="004F31CE">
      <w:pPr>
        <w:ind w:left="360" w:firstLine="0"/>
        <w:rPr>
          <w:i/>
          <w:iCs/>
          <w:u w:val="single"/>
        </w:rPr>
      </w:pPr>
      <w:r>
        <w:rPr>
          <w:i/>
          <w:iCs/>
          <w:u w:val="single"/>
        </w:rPr>
        <w:t>Uwagi:</w:t>
      </w:r>
    </w:p>
    <w:p w14:paraId="71C022D9" w14:textId="11670B78" w:rsidR="00FF5D61" w:rsidRDefault="004F31CE">
      <w:pPr>
        <w:pStyle w:val="Akapitzlist"/>
        <w:numPr>
          <w:ilvl w:val="2"/>
          <w:numId w:val="1"/>
        </w:numPr>
        <w:rPr>
          <w:i/>
          <w:iCs/>
          <w:u w:val="single"/>
        </w:rPr>
      </w:pPr>
      <w:r>
        <w:rPr>
          <w:i/>
          <w:iCs/>
        </w:rPr>
        <w:t>W przypadku, gdy Wykonawca wykonywał</w:t>
      </w:r>
      <w:r w:rsidR="00FC4B96">
        <w:rPr>
          <w:i/>
          <w:iCs/>
        </w:rPr>
        <w:t xml:space="preserve"> w </w:t>
      </w:r>
      <w:r>
        <w:rPr>
          <w:i/>
          <w:iCs/>
        </w:rPr>
        <w:t>ramach kontraktu/umowy większy zakres prac, dla potrzeb niniejszego zamówienia powinien wyodrębnić</w:t>
      </w:r>
      <w:r w:rsidR="00FC4B96">
        <w:rPr>
          <w:i/>
          <w:iCs/>
        </w:rPr>
        <w:t xml:space="preserve"> i </w:t>
      </w:r>
      <w:r>
        <w:rPr>
          <w:i/>
          <w:iCs/>
        </w:rPr>
        <w:t xml:space="preserve">podać wartość </w:t>
      </w:r>
      <w:r w:rsidR="009A43E4">
        <w:rPr>
          <w:i/>
          <w:iCs/>
        </w:rPr>
        <w:t>usług</w:t>
      </w:r>
      <w:r>
        <w:rPr>
          <w:i/>
          <w:iCs/>
        </w:rPr>
        <w:t>,</w:t>
      </w:r>
      <w:r w:rsidR="00FC4B96">
        <w:rPr>
          <w:i/>
          <w:iCs/>
        </w:rPr>
        <w:t xml:space="preserve"> o </w:t>
      </w:r>
      <w:r>
        <w:rPr>
          <w:i/>
          <w:iCs/>
        </w:rPr>
        <w:t>których mowa</w:t>
      </w:r>
      <w:r w:rsidR="00FC4B96">
        <w:rPr>
          <w:i/>
          <w:iCs/>
        </w:rPr>
        <w:t xml:space="preserve"> w </w:t>
      </w:r>
      <w:r>
        <w:rPr>
          <w:i/>
          <w:iCs/>
        </w:rPr>
        <w:t>ww. pkt 2.4.1;</w:t>
      </w:r>
    </w:p>
    <w:p w14:paraId="7305D2BE" w14:textId="7EDD27BB" w:rsidR="00FF5D61" w:rsidRDefault="004F31CE">
      <w:pPr>
        <w:pStyle w:val="Akapitzlist"/>
        <w:numPr>
          <w:ilvl w:val="2"/>
          <w:numId w:val="1"/>
        </w:numPr>
        <w:rPr>
          <w:i/>
          <w:iCs/>
          <w:u w:val="single"/>
        </w:rPr>
      </w:pPr>
      <w:r>
        <w:rPr>
          <w:i/>
          <w:iCs/>
        </w:rPr>
        <w:t>Jeżeli Wykonawca powołuje się na doświadczenie</w:t>
      </w:r>
      <w:r w:rsidR="00FC4B96">
        <w:rPr>
          <w:i/>
          <w:iCs/>
        </w:rPr>
        <w:t xml:space="preserve"> w </w:t>
      </w:r>
      <w:r>
        <w:rPr>
          <w:i/>
          <w:iCs/>
        </w:rPr>
        <w:t xml:space="preserve">realizacji </w:t>
      </w:r>
      <w:r w:rsidR="004D7359">
        <w:rPr>
          <w:i/>
          <w:iCs/>
        </w:rPr>
        <w:t>usług</w:t>
      </w:r>
      <w:r>
        <w:rPr>
          <w:i/>
          <w:iCs/>
        </w:rPr>
        <w:t xml:space="preserve"> wykonywanych wspólnie</w:t>
      </w:r>
      <w:r w:rsidR="00FC4B96">
        <w:rPr>
          <w:i/>
          <w:iCs/>
        </w:rPr>
        <w:t xml:space="preserve"> z </w:t>
      </w:r>
      <w:r>
        <w:rPr>
          <w:i/>
          <w:iCs/>
        </w:rPr>
        <w:t>innymi Wykonawcami, wykaz winien zawierać roboty,</w:t>
      </w:r>
      <w:r w:rsidR="00FC4B96">
        <w:rPr>
          <w:i/>
          <w:iCs/>
        </w:rPr>
        <w:t xml:space="preserve"> w </w:t>
      </w:r>
      <w:r>
        <w:rPr>
          <w:i/>
          <w:iCs/>
        </w:rPr>
        <w:t>których Wykonawca bezpośrednio uczestniczył;</w:t>
      </w:r>
    </w:p>
    <w:p w14:paraId="4172C33A" w14:textId="52B0EB5D" w:rsidR="00FF5D61" w:rsidRDefault="004F31CE">
      <w:pPr>
        <w:pStyle w:val="Akapitzlist"/>
        <w:numPr>
          <w:ilvl w:val="2"/>
          <w:numId w:val="1"/>
        </w:numPr>
        <w:rPr>
          <w:i/>
          <w:iCs/>
          <w:u w:val="single"/>
        </w:rPr>
      </w:pPr>
      <w:r>
        <w:rPr>
          <w:i/>
          <w:iCs/>
        </w:rPr>
        <w:t>Jeżeli Wykonawca wykazuje doświadczenie nabyte</w:t>
      </w:r>
      <w:r w:rsidR="00FC4B96">
        <w:rPr>
          <w:i/>
          <w:iCs/>
        </w:rPr>
        <w:t xml:space="preserve"> w </w:t>
      </w:r>
      <w:r>
        <w:rPr>
          <w:i/>
          <w:iCs/>
        </w:rPr>
        <w:t>ramach kontraktu (zamówienia/umowy) realizowanego wspólnie przez Wykonawców wspólnie ubiegających się</w:t>
      </w:r>
      <w:r w:rsidR="00FC4B96">
        <w:rPr>
          <w:i/>
          <w:iCs/>
        </w:rPr>
        <w:t xml:space="preserve"> o </w:t>
      </w:r>
      <w:r>
        <w:rPr>
          <w:i/>
          <w:iCs/>
        </w:rPr>
        <w:t>udzielenie zamówienia (konsorcjum), Zamawiający nie dopuszcza by Wykonawca polegał na doświadczeniu grupy Wykonawców, której był członkiem, jeżeli faktycznie</w:t>
      </w:r>
      <w:r w:rsidR="00FC4B96">
        <w:rPr>
          <w:i/>
          <w:iCs/>
        </w:rPr>
        <w:t xml:space="preserve"> i </w:t>
      </w:r>
      <w:r>
        <w:rPr>
          <w:i/>
          <w:iCs/>
        </w:rPr>
        <w:t xml:space="preserve">konkretnie nie wykonywał wykazywanego zakresu </w:t>
      </w:r>
      <w:r w:rsidR="009A43E4">
        <w:rPr>
          <w:i/>
          <w:iCs/>
        </w:rPr>
        <w:t>usług</w:t>
      </w:r>
      <w:r>
        <w:rPr>
          <w:i/>
          <w:iCs/>
        </w:rPr>
        <w:t>. Zamawiający zastrzega możliwość zwrócenia się do Wykonawcy</w:t>
      </w:r>
      <w:r w:rsidR="00FC4B96">
        <w:rPr>
          <w:i/>
          <w:iCs/>
        </w:rPr>
        <w:t xml:space="preserve"> o </w:t>
      </w:r>
      <w:r>
        <w:rPr>
          <w:i/>
          <w:iCs/>
        </w:rPr>
        <w:t>wyjaśnienia</w:t>
      </w:r>
      <w:r w:rsidR="00FC4B96">
        <w:rPr>
          <w:i/>
          <w:iCs/>
        </w:rPr>
        <w:t xml:space="preserve"> w </w:t>
      </w:r>
      <w:r>
        <w:rPr>
          <w:i/>
          <w:iCs/>
        </w:rPr>
        <w:t>zakresie faktycznie wykonywanego zakresu prac oraz przedstawienia stosownych dowodów np. umowy konsorcjum,</w:t>
      </w:r>
      <w:r w:rsidR="00FC4B96">
        <w:rPr>
          <w:i/>
          <w:iCs/>
        </w:rPr>
        <w:t xml:space="preserve"> z </w:t>
      </w:r>
      <w:r>
        <w:rPr>
          <w:i/>
          <w:iCs/>
        </w:rPr>
        <w:t>której wynika zakres obowiązków czy wystawionych przez Wykonawcę faktur;</w:t>
      </w:r>
    </w:p>
    <w:p w14:paraId="6AB859D1" w14:textId="23089195" w:rsidR="00FF5D61" w:rsidRDefault="004F31CE">
      <w:pPr>
        <w:pStyle w:val="Akapitzlist"/>
        <w:numPr>
          <w:ilvl w:val="2"/>
          <w:numId w:val="1"/>
        </w:numPr>
        <w:rPr>
          <w:i/>
          <w:iCs/>
        </w:rPr>
      </w:pPr>
      <w:r>
        <w:rPr>
          <w:i/>
          <w:iCs/>
        </w:rPr>
        <w:t>Dla potrzeb oceny spełnienia warunków określonych powyżej, jeśli lub wartości zostaną podane</w:t>
      </w:r>
      <w:r w:rsidR="00FC4B96">
        <w:rPr>
          <w:i/>
          <w:iCs/>
        </w:rPr>
        <w:t xml:space="preserve"> w </w:t>
      </w:r>
      <w:r>
        <w:rPr>
          <w:i/>
          <w:iCs/>
        </w:rPr>
        <w:t>walutach innych niż PLN, Zamawiający przyjmie średni kurs danej waluty publikowany przez Narodowy Bank Polski</w:t>
      </w:r>
      <w:r w:rsidR="00FC4B96">
        <w:rPr>
          <w:i/>
          <w:iCs/>
        </w:rPr>
        <w:t xml:space="preserve"> w </w:t>
      </w:r>
      <w:r>
        <w:rPr>
          <w:i/>
          <w:iCs/>
        </w:rPr>
        <w:t>dniu publikacji ogłoszenia</w:t>
      </w:r>
      <w:r w:rsidR="00FC4B96">
        <w:rPr>
          <w:i/>
          <w:iCs/>
        </w:rPr>
        <w:t xml:space="preserve"> o </w:t>
      </w:r>
      <w:r>
        <w:rPr>
          <w:i/>
          <w:iCs/>
        </w:rPr>
        <w:t>zamówieniu</w:t>
      </w:r>
      <w:r w:rsidR="00FC4B96">
        <w:rPr>
          <w:i/>
          <w:iCs/>
        </w:rPr>
        <w:t xml:space="preserve"> w </w:t>
      </w:r>
      <w:r>
        <w:rPr>
          <w:i/>
          <w:iCs/>
        </w:rPr>
        <w:t>Biuletynie Zamówień Publicznych. Jeżeli</w:t>
      </w:r>
      <w:r w:rsidR="00FC4B96">
        <w:rPr>
          <w:i/>
          <w:iCs/>
        </w:rPr>
        <w:t xml:space="preserve"> w </w:t>
      </w:r>
      <w:r>
        <w:rPr>
          <w:i/>
          <w:iCs/>
        </w:rPr>
        <w:t>dniu publikacji ogłoszenia</w:t>
      </w:r>
      <w:r w:rsidR="00FC4B96">
        <w:rPr>
          <w:i/>
          <w:iCs/>
        </w:rPr>
        <w:t xml:space="preserve"> o </w:t>
      </w:r>
      <w:r>
        <w:rPr>
          <w:i/>
          <w:iCs/>
        </w:rPr>
        <w:t>zamówieniu</w:t>
      </w:r>
      <w:r w:rsidR="00FC4B96">
        <w:rPr>
          <w:i/>
          <w:iCs/>
        </w:rPr>
        <w:t xml:space="preserve"> w </w:t>
      </w:r>
      <w:r>
        <w:rPr>
          <w:i/>
          <w:iCs/>
        </w:rPr>
        <w:t>Biuletynie Zamówień Publicznych,</w:t>
      </w:r>
      <w:r w:rsidR="00860F08">
        <w:rPr>
          <w:i/>
          <w:iCs/>
        </w:rPr>
        <w:t xml:space="preserve"> </w:t>
      </w:r>
      <w:r>
        <w:rPr>
          <w:i/>
          <w:iCs/>
        </w:rPr>
        <w:t>Narodowy Bank Polski nie publikuje średniego kursu danej waluty, za podstawę przeliczenia przyjmuje się średni kurs waluty publikowany pierwszego dnia, po dniu publikacji ogłoszenia</w:t>
      </w:r>
      <w:r w:rsidR="00FC4B96">
        <w:rPr>
          <w:i/>
          <w:iCs/>
        </w:rPr>
        <w:t xml:space="preserve"> o </w:t>
      </w:r>
      <w:r>
        <w:rPr>
          <w:i/>
          <w:iCs/>
        </w:rPr>
        <w:t>zamówienia</w:t>
      </w:r>
      <w:r w:rsidR="00FC4B96">
        <w:rPr>
          <w:i/>
          <w:iCs/>
        </w:rPr>
        <w:t xml:space="preserve"> w </w:t>
      </w:r>
      <w:r>
        <w:rPr>
          <w:i/>
          <w:iCs/>
        </w:rPr>
        <w:t>Biuletynie Zamówień Publicznych,</w:t>
      </w:r>
      <w:r w:rsidR="00FC4B96">
        <w:rPr>
          <w:i/>
          <w:iCs/>
        </w:rPr>
        <w:t xml:space="preserve"> w </w:t>
      </w:r>
      <w:r>
        <w:rPr>
          <w:i/>
          <w:iCs/>
        </w:rPr>
        <w:t>którym zostanie on opublikowany.</w:t>
      </w:r>
    </w:p>
    <w:p w14:paraId="3D5A8749" w14:textId="77777777" w:rsidR="00FF5D61" w:rsidRDefault="00FF5D61">
      <w:pPr>
        <w:pStyle w:val="Akapitzlist"/>
        <w:ind w:left="1080" w:firstLine="0"/>
        <w:rPr>
          <w:szCs w:val="22"/>
        </w:rPr>
      </w:pPr>
    </w:p>
    <w:p w14:paraId="3F3527CC" w14:textId="77777777" w:rsidR="00FF0656" w:rsidRDefault="00FF0656" w:rsidP="00FF0656">
      <w:pPr>
        <w:pStyle w:val="Akapitzlist"/>
        <w:numPr>
          <w:ilvl w:val="2"/>
          <w:numId w:val="3"/>
        </w:numPr>
      </w:pPr>
      <w:r>
        <w:t>D</w:t>
      </w:r>
      <w:r w:rsidR="004F31CE">
        <w:t>ysponuje</w:t>
      </w:r>
      <w:r>
        <w:t>:</w:t>
      </w:r>
    </w:p>
    <w:p w14:paraId="3CBC9FFA" w14:textId="564F6727" w:rsidR="00014B58" w:rsidRDefault="00014B58" w:rsidP="00FF0656">
      <w:pPr>
        <w:pStyle w:val="Akapitzlist"/>
        <w:numPr>
          <w:ilvl w:val="3"/>
          <w:numId w:val="3"/>
        </w:numPr>
      </w:pPr>
      <w:r>
        <w:t>bazą magazynowo – transportową usytuowaną na terenie Gminy Poświętne lub</w:t>
      </w:r>
      <w:r w:rsidR="00FC4B96">
        <w:t xml:space="preserve"> w </w:t>
      </w:r>
      <w:r>
        <w:t>odległości nie większej niż 60 km od granic tej gminy. Baza powinna spełniać wszystkie wymogi rozporządzenia Ministra Środowiska</w:t>
      </w:r>
      <w:r w:rsidR="00FC4B96">
        <w:t xml:space="preserve"> z </w:t>
      </w:r>
      <w:r>
        <w:t>dnia 11 stycznia 2013 r.</w:t>
      </w:r>
      <w:r w:rsidR="00FC4B96">
        <w:t xml:space="preserve"> w </w:t>
      </w:r>
      <w:r>
        <w:t>sprawie szczegółowych wymagań</w:t>
      </w:r>
      <w:r w:rsidR="00FC4B96">
        <w:t xml:space="preserve"> w </w:t>
      </w:r>
      <w:r>
        <w:t>zakresie odbierania odpadów komunalnych od właścicieli nieruchomości (Dz. U.</w:t>
      </w:r>
      <w:r w:rsidR="00FC4B96">
        <w:t xml:space="preserve"> z </w:t>
      </w:r>
      <w:r>
        <w:t>2013 r., poz. 122);</w:t>
      </w:r>
    </w:p>
    <w:p w14:paraId="2B521682" w14:textId="77777777" w:rsidR="00014B58" w:rsidRDefault="00014B58" w:rsidP="00FF0656">
      <w:pPr>
        <w:pStyle w:val="Akapitzlist"/>
        <w:numPr>
          <w:ilvl w:val="3"/>
          <w:numId w:val="3"/>
        </w:numPr>
      </w:pPr>
      <w:r>
        <w:t>co najmniej: 2 pojazdami przystosowanymi do odbierania zmieszanych odpadów komunalnych, 2 pojazdami przystosowanymi do odbierania selektywnie zbieranych odpadów komunalnych, 1 pojazdem do odbierania odpadów bez funkcji kompaktującej oraz 1 pojazdem specjalistycznym do wywozu kontenerów KP-7.</w:t>
      </w:r>
    </w:p>
    <w:p w14:paraId="07364728" w14:textId="450751CE" w:rsidR="00014B58" w:rsidRDefault="00014B58" w:rsidP="00FF0656">
      <w:pPr>
        <w:pStyle w:val="Akapitzlist"/>
        <w:numPr>
          <w:ilvl w:val="3"/>
          <w:numId w:val="3"/>
        </w:numPr>
      </w:pPr>
      <w:r>
        <w:t>co najmniej: 1 pojazdem przystosowanym do odbierania odpadów komunalnych wielkogabarytowych oraz zużytego sprzętu elektrycznego</w:t>
      </w:r>
      <w:r w:rsidR="00FC4B96">
        <w:t xml:space="preserve"> i </w:t>
      </w:r>
      <w:r>
        <w:t>elektronicznego. Pojazd musi posiadać konstrukcję zabezpieczającą przed rozwiewaniem</w:t>
      </w:r>
      <w:r w:rsidR="00FC4B96">
        <w:t xml:space="preserve"> i </w:t>
      </w:r>
      <w:r>
        <w:t>rozpylaniem przewożonych odpadów oraz minimalizującą oddziaływanie czynników atmosferycznych na odpady. Pojazd musi być wyposażony</w:t>
      </w:r>
      <w:r w:rsidR="00FC4B96">
        <w:t xml:space="preserve"> w </w:t>
      </w:r>
      <w:r>
        <w:t>narzędzia lub urządzenia umożliwiające sprzątanie terenu po odbiorze odpadów</w:t>
      </w:r>
      <w:r w:rsidR="00FC4B96">
        <w:t xml:space="preserve"> z </w:t>
      </w:r>
      <w:r>
        <w:t>PSZOK.</w:t>
      </w:r>
    </w:p>
    <w:p w14:paraId="5504C59F" w14:textId="56A02D39" w:rsidR="00FF5D61" w:rsidRDefault="00014B58" w:rsidP="00FF0656">
      <w:pPr>
        <w:pStyle w:val="Akapitzlist"/>
        <w:numPr>
          <w:ilvl w:val="3"/>
          <w:numId w:val="3"/>
        </w:numPr>
      </w:pPr>
      <w:r>
        <w:t>Co najmniej 1 pojazdem</w:t>
      </w:r>
      <w:r w:rsidR="00FC4B96">
        <w:t xml:space="preserve"> o </w:t>
      </w:r>
      <w:r>
        <w:t>ładowności do 3,5 t,</w:t>
      </w:r>
      <w:r w:rsidR="00FC4B96">
        <w:t xml:space="preserve"> w </w:t>
      </w:r>
      <w:r>
        <w:t>celu odbierania odpadów</w:t>
      </w:r>
      <w:r w:rsidR="00FC4B96">
        <w:t xml:space="preserve"> z </w:t>
      </w:r>
      <w:r>
        <w:t>trudnodostępnych lokalizacji</w:t>
      </w:r>
    </w:p>
    <w:p w14:paraId="331E5741" w14:textId="77777777" w:rsidR="00FF5D61" w:rsidRDefault="00FF5D61">
      <w:pPr>
        <w:pStyle w:val="Akapitzlist"/>
        <w:ind w:left="1080" w:firstLine="0"/>
      </w:pPr>
    </w:p>
    <w:p w14:paraId="2E062112" w14:textId="4B480055" w:rsidR="00FF5D61" w:rsidRDefault="004F31CE">
      <w:pPr>
        <w:pStyle w:val="Akapitzlist"/>
        <w:numPr>
          <w:ilvl w:val="0"/>
          <w:numId w:val="3"/>
        </w:numPr>
        <w:ind w:left="357" w:hanging="357"/>
      </w:pPr>
      <w:r>
        <w:t>Ocena spełniania warunków udziału</w:t>
      </w:r>
      <w:r w:rsidR="00FC4B96">
        <w:t xml:space="preserve"> w </w:t>
      </w:r>
      <w:r>
        <w:t>postępowaniu zostanie dokonana na podstawie złożonych podmiotowych środków dowodowych. Z treści dokumentów musi jednoznacznie wynikać, że Wykonawca spełnia warunki udziału</w:t>
      </w:r>
      <w:r w:rsidR="00FC4B96">
        <w:t xml:space="preserve"> w </w:t>
      </w:r>
      <w:r>
        <w:t>postępowaniu. Niespełnienie warunków opisanych</w:t>
      </w:r>
      <w:r w:rsidR="00FC4B96">
        <w:t xml:space="preserve"> w </w:t>
      </w:r>
      <w:r>
        <w:t>ust. 2 skutkować będzie odrzuceniem oferty Wykonawcy. Zamawiający może odrzucić ofertę Wykonawcy na każdym etapie postępowania.</w:t>
      </w:r>
    </w:p>
    <w:p w14:paraId="3C2F7BD1" w14:textId="6D351B26" w:rsidR="00FF5D61" w:rsidRDefault="004F31CE">
      <w:pPr>
        <w:pStyle w:val="Akapitzlist"/>
        <w:numPr>
          <w:ilvl w:val="0"/>
          <w:numId w:val="3"/>
        </w:numPr>
        <w:ind w:left="357" w:hanging="357"/>
      </w:pPr>
      <w:r>
        <w:t>Zgodnie</w:t>
      </w:r>
      <w:r w:rsidR="00FC4B96">
        <w:t xml:space="preserve"> z </w:t>
      </w:r>
      <w:r>
        <w:t>art. 116 ust. 2 ustawy Pzp, Zamawiający na każdym etapie postepowania może uznać, że Wykonawca nie posiada wymaganych zdolności technicznych</w:t>
      </w:r>
      <w:r w:rsidR="00FC4B96">
        <w:t xml:space="preserve"> i </w:t>
      </w:r>
      <w:r>
        <w:t>zawodowych, jeżeli posiadanie przez Wykonawcę sprzecznych interesów,</w:t>
      </w:r>
      <w:r w:rsidR="00FC4B96">
        <w:t xml:space="preserve"> w </w:t>
      </w:r>
      <w:r>
        <w:t>szczególności zaangażowanie zasobów technicznych</w:t>
      </w:r>
      <w:r w:rsidR="00FC4B96">
        <w:t xml:space="preserve"> i </w:t>
      </w:r>
      <w:r>
        <w:t>zawodowych Wykonawcy</w:t>
      </w:r>
      <w:r w:rsidR="00FC4B96">
        <w:t xml:space="preserve"> w </w:t>
      </w:r>
      <w:r>
        <w:t xml:space="preserve">inne przedsięwzięcia gospodarcze Wykonawcy, może mieć negatywny wpływ na realizację zamówienia. </w:t>
      </w:r>
    </w:p>
    <w:p w14:paraId="04ADD752" w14:textId="77777777" w:rsidR="00FF5D61" w:rsidRDefault="00FF5D61">
      <w:pPr>
        <w:rPr>
          <w:color w:val="FF0000"/>
        </w:rPr>
      </w:pPr>
    </w:p>
    <w:p w14:paraId="1C2A28D4" w14:textId="77777777" w:rsidR="00FF5D61" w:rsidRDefault="004F31CE">
      <w:pPr>
        <w:pStyle w:val="Nagwek1"/>
      </w:pPr>
      <w:r>
        <w:t>ROZDZIAŁ VI:</w:t>
      </w:r>
    </w:p>
    <w:p w14:paraId="186CFDCC" w14:textId="77777777" w:rsidR="00FF5D61" w:rsidRDefault="004F31CE">
      <w:pPr>
        <w:pStyle w:val="Nagwek1"/>
        <w:shd w:val="clear" w:color="auto" w:fill="D9D9D9"/>
        <w:rPr>
          <w:iCs/>
        </w:rPr>
      </w:pPr>
      <w:r>
        <w:t>PODSTAWY WYKLUCZENIA</w:t>
      </w:r>
    </w:p>
    <w:p w14:paraId="2851381A" w14:textId="77777777" w:rsidR="00FF5D61" w:rsidRDefault="00FF5D61">
      <w:pPr>
        <w:keepNext/>
        <w:rPr>
          <w:color w:val="FF0000"/>
        </w:rPr>
      </w:pPr>
    </w:p>
    <w:p w14:paraId="4EE211BD" w14:textId="7711B1A6" w:rsidR="00FF5D61" w:rsidRDefault="004F31CE">
      <w:pPr>
        <w:pStyle w:val="Akapitzlist"/>
        <w:numPr>
          <w:ilvl w:val="0"/>
          <w:numId w:val="4"/>
        </w:numPr>
        <w:ind w:left="357" w:hanging="357"/>
      </w:pPr>
      <w:r>
        <w:t>Z postępowania</w:t>
      </w:r>
      <w:r w:rsidR="00FC4B96">
        <w:t xml:space="preserve"> o </w:t>
      </w:r>
      <w:r>
        <w:t>udzielenie zamówienia publicznego wyklucza się Wykonawcę,:</w:t>
      </w:r>
    </w:p>
    <w:p w14:paraId="51CF66C3" w14:textId="0FBB21BF" w:rsidR="00FF5D61" w:rsidRDefault="004F31CE">
      <w:pPr>
        <w:pStyle w:val="Akapitzlist"/>
        <w:numPr>
          <w:ilvl w:val="1"/>
          <w:numId w:val="4"/>
        </w:numPr>
      </w:pPr>
      <w:r>
        <w:t>zgodnie</w:t>
      </w:r>
      <w:r w:rsidR="00FC4B96">
        <w:t xml:space="preserve"> z </w:t>
      </w:r>
      <w:r>
        <w:t>art. 108 ust. 1 Pzp:</w:t>
      </w:r>
    </w:p>
    <w:p w14:paraId="1CA61E49" w14:textId="77777777" w:rsidR="00FF5D61" w:rsidRDefault="004F31CE">
      <w:pPr>
        <w:pStyle w:val="Akapitzlist"/>
        <w:numPr>
          <w:ilvl w:val="2"/>
          <w:numId w:val="4"/>
        </w:numPr>
      </w:pPr>
      <w:r>
        <w:t>będącego osobą fizyczną, którego prawomocnie skazano za przestępstwo:</w:t>
      </w:r>
    </w:p>
    <w:p w14:paraId="2BE48906" w14:textId="01699385" w:rsidR="00FF5D61" w:rsidRDefault="004F31CE">
      <w:pPr>
        <w:pStyle w:val="Akapitzlist"/>
        <w:numPr>
          <w:ilvl w:val="3"/>
          <w:numId w:val="4"/>
        </w:numPr>
      </w:pPr>
      <w:r>
        <w:t>udziału</w:t>
      </w:r>
      <w:r w:rsidR="00FC4B96">
        <w:t xml:space="preserve"> w </w:t>
      </w:r>
      <w:r>
        <w:t>zorganizowanej grupie przestępczej albo związku mającym na celu popełnienie przestępstwa lub przestępstwa skarbowego,</w:t>
      </w:r>
      <w:r w:rsidR="00FC4B96">
        <w:t xml:space="preserve"> o </w:t>
      </w:r>
      <w:r>
        <w:t>którym mowa</w:t>
      </w:r>
      <w:r w:rsidR="00FC4B96">
        <w:t xml:space="preserve"> w </w:t>
      </w:r>
      <w:r>
        <w:t>art. 258 Kodeksu karnego (Dz.U.</w:t>
      </w:r>
      <w:r w:rsidR="00FC4B96">
        <w:t xml:space="preserve"> z </w:t>
      </w:r>
      <w:r>
        <w:t>202</w:t>
      </w:r>
      <w:r w:rsidR="00797161">
        <w:t>2</w:t>
      </w:r>
      <w:r>
        <w:t xml:space="preserve"> r. poz. </w:t>
      </w:r>
      <w:r w:rsidR="00797161">
        <w:t>1138</w:t>
      </w:r>
      <w:r w:rsidR="00FC4B96">
        <w:t xml:space="preserve"> z </w:t>
      </w:r>
      <w:r>
        <w:t>późn. zm., zwany dalej KK);</w:t>
      </w:r>
    </w:p>
    <w:p w14:paraId="79696EFD" w14:textId="6EA26091" w:rsidR="00FF5D61" w:rsidRDefault="004F31CE">
      <w:pPr>
        <w:pStyle w:val="Akapitzlist"/>
        <w:numPr>
          <w:ilvl w:val="3"/>
          <w:numId w:val="4"/>
        </w:numPr>
      </w:pPr>
      <w:r>
        <w:t>handlu ludźmi,</w:t>
      </w:r>
      <w:r w:rsidR="00FC4B96">
        <w:t xml:space="preserve"> o </w:t>
      </w:r>
      <w:r>
        <w:t>którym mowa</w:t>
      </w:r>
      <w:r w:rsidR="00FC4B96">
        <w:t xml:space="preserve"> w </w:t>
      </w:r>
      <w:r>
        <w:t>art. 189a KK;</w:t>
      </w:r>
    </w:p>
    <w:p w14:paraId="5CD3C882" w14:textId="3F84208F" w:rsidR="00FF5D61" w:rsidRDefault="004F31CE">
      <w:pPr>
        <w:pStyle w:val="Akapitzlist"/>
        <w:numPr>
          <w:ilvl w:val="3"/>
          <w:numId w:val="4"/>
        </w:numPr>
      </w:pPr>
      <w:r>
        <w:t>o którym mowa</w:t>
      </w:r>
      <w:r w:rsidR="00FC4B96">
        <w:t xml:space="preserve"> w </w:t>
      </w:r>
      <w:r>
        <w:t>art. 228-230a, art. 250a KK lub</w:t>
      </w:r>
      <w:r w:rsidR="00FC4B96">
        <w:t xml:space="preserve"> w </w:t>
      </w:r>
      <w:r>
        <w:t>art. 46-48 ustawy</w:t>
      </w:r>
      <w:r w:rsidR="00FC4B96">
        <w:t xml:space="preserve"> z </w:t>
      </w:r>
      <w:r>
        <w:t>dnia 25 czerwca 2010 r.</w:t>
      </w:r>
      <w:r w:rsidR="00FC4B96">
        <w:t xml:space="preserve"> o </w:t>
      </w:r>
      <w:r>
        <w:t>sporcie (Dz.U.</w:t>
      </w:r>
      <w:r w:rsidR="00FC4B96">
        <w:t xml:space="preserve"> z </w:t>
      </w:r>
      <w:r>
        <w:t>202</w:t>
      </w:r>
      <w:r w:rsidR="00797161">
        <w:t>2</w:t>
      </w:r>
      <w:r>
        <w:t xml:space="preserve"> r. poz. 1</w:t>
      </w:r>
      <w:r w:rsidR="00797161">
        <w:t>599</w:t>
      </w:r>
      <w:r w:rsidR="00FC4B96">
        <w:t xml:space="preserve"> z </w:t>
      </w:r>
      <w:r>
        <w:t>późn. zm.) lub</w:t>
      </w:r>
      <w:r w:rsidR="00FC4B96">
        <w:t xml:space="preserve"> w </w:t>
      </w:r>
      <w:r>
        <w:t>art. 54 ust. 1-4 ustawy</w:t>
      </w:r>
      <w:r w:rsidR="00FC4B96">
        <w:t xml:space="preserve"> z </w:t>
      </w:r>
      <w:r>
        <w:t>dnia 12 maja 2011 r.</w:t>
      </w:r>
      <w:r w:rsidR="00FC4B96">
        <w:t xml:space="preserve"> o </w:t>
      </w:r>
      <w:r>
        <w:t>refundacji leków, środków spożywczych specjalnego przeznaczenia żywieniowego oraz wyrobów medycznych (Dz. U.</w:t>
      </w:r>
      <w:r w:rsidR="00FC4B96">
        <w:t xml:space="preserve"> z </w:t>
      </w:r>
      <w:r>
        <w:t>202</w:t>
      </w:r>
      <w:r w:rsidR="00797161">
        <w:t>2</w:t>
      </w:r>
      <w:r>
        <w:t xml:space="preserve"> r. poz. </w:t>
      </w:r>
      <w:r w:rsidR="00797161">
        <w:t>463</w:t>
      </w:r>
      <w:r w:rsidR="00FC4B96">
        <w:t xml:space="preserve"> z </w:t>
      </w:r>
      <w:r>
        <w:t>późn. zm.);</w:t>
      </w:r>
    </w:p>
    <w:p w14:paraId="43C012F2" w14:textId="76F1D640" w:rsidR="00FF5D61" w:rsidRDefault="004F31CE">
      <w:pPr>
        <w:pStyle w:val="Akapitzlist"/>
        <w:numPr>
          <w:ilvl w:val="3"/>
          <w:numId w:val="4"/>
        </w:numPr>
      </w:pPr>
      <w:r>
        <w:t>finansowania przestępstwa</w:t>
      </w:r>
      <w:r w:rsidR="00FC4B96">
        <w:t xml:space="preserve"> o </w:t>
      </w:r>
      <w:r>
        <w:t>charakterze terrorystycznym,</w:t>
      </w:r>
      <w:r w:rsidR="00FC4B96">
        <w:t xml:space="preserve"> o </w:t>
      </w:r>
      <w:r>
        <w:t>którym mowa</w:t>
      </w:r>
      <w:r w:rsidR="00FC4B96">
        <w:t xml:space="preserve"> w </w:t>
      </w:r>
      <w:r>
        <w:t>art. 165a KK, lub przestępstwo udaremniania lub utrudniania stwierdzenia przestępnego pochodzenia pieniędzy lub ukrywania ich pochodzenia,</w:t>
      </w:r>
      <w:r w:rsidR="00FC4B96">
        <w:t xml:space="preserve"> o </w:t>
      </w:r>
      <w:r>
        <w:t>którym mowa</w:t>
      </w:r>
      <w:r w:rsidR="00FC4B96">
        <w:t xml:space="preserve"> w </w:t>
      </w:r>
      <w:r>
        <w:t>art. 299 KK;</w:t>
      </w:r>
    </w:p>
    <w:p w14:paraId="3AA3A116" w14:textId="63269122" w:rsidR="00FF5D61" w:rsidRDefault="004F31CE">
      <w:pPr>
        <w:pStyle w:val="Akapitzlist"/>
        <w:numPr>
          <w:ilvl w:val="3"/>
          <w:numId w:val="4"/>
        </w:numPr>
      </w:pPr>
      <w:r>
        <w:t>o charakterze terrorystycznym,</w:t>
      </w:r>
      <w:r w:rsidR="00FC4B96">
        <w:t xml:space="preserve"> o </w:t>
      </w:r>
      <w:r>
        <w:t>którym mowa</w:t>
      </w:r>
      <w:r w:rsidR="00FC4B96">
        <w:t xml:space="preserve"> w </w:t>
      </w:r>
      <w:r>
        <w:t>art. 115 § 20 KK, lub mające na celu popełnienie tego przestępstwa;</w:t>
      </w:r>
    </w:p>
    <w:p w14:paraId="3267944C" w14:textId="1F5F2812" w:rsidR="00FF5D61" w:rsidRDefault="004F31CE">
      <w:pPr>
        <w:pStyle w:val="Akapitzlist"/>
        <w:numPr>
          <w:ilvl w:val="3"/>
          <w:numId w:val="4"/>
        </w:numPr>
      </w:pPr>
      <w:r>
        <w:t>powierzenia wykonywania pracy małoletniemu cudzoziemcowi,</w:t>
      </w:r>
      <w:r w:rsidR="00FC4B96">
        <w:t xml:space="preserve"> o </w:t>
      </w:r>
      <w:r>
        <w:t>którym mowa</w:t>
      </w:r>
      <w:r w:rsidR="00FC4B96">
        <w:t xml:space="preserve"> w </w:t>
      </w:r>
      <w:r>
        <w:t>art. 9 ust. 2 ustawy</w:t>
      </w:r>
      <w:r w:rsidR="00FC4B96">
        <w:t xml:space="preserve"> z </w:t>
      </w:r>
      <w:r>
        <w:t>dnia 15 czerwca 2012 r.</w:t>
      </w:r>
      <w:r w:rsidR="00FC4B96">
        <w:t xml:space="preserve"> o </w:t>
      </w:r>
      <w:r>
        <w:t>skutkach powierzania wykonywania pracy cudzoziemcom przebywającym wbrew przepisom na terytorium Rzeczypospolitej Polskiej (Dz. U.</w:t>
      </w:r>
      <w:r w:rsidR="00FC4B96">
        <w:t xml:space="preserve"> z </w:t>
      </w:r>
      <w:r>
        <w:t>20</w:t>
      </w:r>
      <w:r w:rsidR="00797161">
        <w:t>21</w:t>
      </w:r>
      <w:r>
        <w:t xml:space="preserve"> r. poz. </w:t>
      </w:r>
      <w:r w:rsidR="00797161">
        <w:t>1745</w:t>
      </w:r>
      <w:r>
        <w:t xml:space="preserve"> ze zm.);</w:t>
      </w:r>
    </w:p>
    <w:p w14:paraId="4AB0F024" w14:textId="38CD38C9" w:rsidR="00FF5D61" w:rsidRDefault="004F31CE">
      <w:pPr>
        <w:pStyle w:val="Akapitzlist"/>
        <w:numPr>
          <w:ilvl w:val="3"/>
          <w:numId w:val="4"/>
        </w:numPr>
      </w:pPr>
      <w:r>
        <w:lastRenderedPageBreak/>
        <w:t>przeciwko obrotowi gospodarczemu,</w:t>
      </w:r>
      <w:r w:rsidR="00FC4B96">
        <w:t xml:space="preserve"> o </w:t>
      </w:r>
      <w:r>
        <w:t>których mowa</w:t>
      </w:r>
      <w:r w:rsidR="00FC4B96">
        <w:t xml:space="preserve"> w </w:t>
      </w:r>
      <w:r>
        <w:t>art. 296-307 KK, przestępstwo oszustwa,</w:t>
      </w:r>
      <w:r w:rsidR="00FC4B96">
        <w:t xml:space="preserve"> o </w:t>
      </w:r>
      <w:r>
        <w:t>którym mowa</w:t>
      </w:r>
      <w:r w:rsidR="00FC4B96">
        <w:t xml:space="preserve"> w </w:t>
      </w:r>
      <w:r>
        <w:t>art. 286 KK, przestępstwo przeciwko wiarygodności dokumentów,</w:t>
      </w:r>
      <w:r w:rsidR="00FC4B96">
        <w:t xml:space="preserve"> o </w:t>
      </w:r>
      <w:r>
        <w:t>których mowa</w:t>
      </w:r>
      <w:r w:rsidR="00FC4B96">
        <w:t xml:space="preserve"> w </w:t>
      </w:r>
      <w:r>
        <w:t>art. 270-277d KK, lub przestępstwo skarbowe;</w:t>
      </w:r>
    </w:p>
    <w:p w14:paraId="00F96854" w14:textId="4D24BB3C" w:rsidR="00FF5D61" w:rsidRDefault="004F31CE">
      <w:pPr>
        <w:pStyle w:val="Akapitzlist"/>
        <w:numPr>
          <w:ilvl w:val="3"/>
          <w:numId w:val="4"/>
        </w:numPr>
      </w:pPr>
      <w:r>
        <w:t>o którym mowa</w:t>
      </w:r>
      <w:r w:rsidR="00FC4B96">
        <w:t xml:space="preserve"> w </w:t>
      </w:r>
      <w:r>
        <w:t>art. 9 ust. 1</w:t>
      </w:r>
      <w:r w:rsidR="00FC4B96">
        <w:t xml:space="preserve"> i </w:t>
      </w:r>
      <w:r>
        <w:t>3 lub art. 10 ustawy</w:t>
      </w:r>
      <w:r w:rsidR="00FC4B96">
        <w:t xml:space="preserve"> z </w:t>
      </w:r>
      <w:r>
        <w:t>dnia 15 czerwca 2012 r.</w:t>
      </w:r>
      <w:r w:rsidR="00FC4B96">
        <w:t xml:space="preserve"> o </w:t>
      </w:r>
      <w:r>
        <w:t>skutkach powierzania wykonywania pracy cudzoziemcom przebywającym wbrew przepisom na terytorium Rzeczypospolitej Polskiej;</w:t>
      </w:r>
    </w:p>
    <w:p w14:paraId="7B240A6C" w14:textId="7A64522F" w:rsidR="00FF5D61" w:rsidRDefault="004F31CE">
      <w:pPr>
        <w:ind w:left="360" w:firstLine="0"/>
      </w:pPr>
      <w:r>
        <w:t>- lub za odpowiedni czyn zabroniony określony</w:t>
      </w:r>
      <w:r w:rsidR="00FC4B96">
        <w:t xml:space="preserve"> w </w:t>
      </w:r>
      <w:r>
        <w:t>przepisach prawa obcego;</w:t>
      </w:r>
    </w:p>
    <w:p w14:paraId="30B0BC02" w14:textId="01BB0B6C" w:rsidR="00FF5D61" w:rsidRDefault="004F31CE">
      <w:pPr>
        <w:pStyle w:val="Akapitzlist"/>
        <w:numPr>
          <w:ilvl w:val="2"/>
          <w:numId w:val="4"/>
        </w:numPr>
      </w:pPr>
      <w:r>
        <w:t>jeżeli urzędującego członka jego organu zarządzającego lub nadzorczego, wspólnika spółki</w:t>
      </w:r>
      <w:r w:rsidR="00FC4B96">
        <w:t xml:space="preserve"> w </w:t>
      </w:r>
      <w:r>
        <w:t>spółce jawnej lub partnerskiej albo komplementariusza</w:t>
      </w:r>
      <w:r w:rsidR="00FC4B96">
        <w:t xml:space="preserve"> w </w:t>
      </w:r>
      <w:r>
        <w:t>spółce komandytowej lub komandytowo-akcyjnej lub prokurenta prawomocnie skazano za przestępstwo,</w:t>
      </w:r>
      <w:r w:rsidR="00FC4B96">
        <w:t xml:space="preserve"> o </w:t>
      </w:r>
      <w:r>
        <w:t>którym mowa</w:t>
      </w:r>
      <w:r w:rsidR="00FC4B96">
        <w:t xml:space="preserve"> w </w:t>
      </w:r>
      <w:r>
        <w:t>pkt 1.1.1;</w:t>
      </w:r>
    </w:p>
    <w:p w14:paraId="072977F7" w14:textId="43252297" w:rsidR="00FF5D61" w:rsidRDefault="004F31CE">
      <w:pPr>
        <w:pStyle w:val="Akapitzlist"/>
        <w:numPr>
          <w:ilvl w:val="2"/>
          <w:numId w:val="4"/>
        </w:numPr>
      </w:pPr>
      <w:r>
        <w:t>wobec którego wydano prawomocny wyrok sądu lub ostateczną decyzję administracyjną</w:t>
      </w:r>
      <w:r w:rsidR="00FC4B96">
        <w:t xml:space="preserve"> o </w:t>
      </w:r>
      <w:r>
        <w:t>zaleganiu</w:t>
      </w:r>
      <w:r w:rsidR="00FC4B96">
        <w:t xml:space="preserve"> z </w:t>
      </w:r>
      <w:r>
        <w:t>uiszczeniem podatków, opłat lub składek na ubezpieczenie społeczne lub zdrowotne, chyba że wykonawca odpowiednio przed upływem terminu do składania wniosków</w:t>
      </w:r>
      <w:r w:rsidR="00FC4B96">
        <w:t xml:space="preserve"> o </w:t>
      </w:r>
      <w:r>
        <w:t>dopuszczenie do udziału</w:t>
      </w:r>
      <w:r w:rsidR="00FC4B96">
        <w:t xml:space="preserve"> w </w:t>
      </w:r>
      <w:r>
        <w:t>postępowaniu albo przed upływem terminu składania ofert dokonał płatności należnych podatków, opłat lub składek na ubezpieczenie społeczne lub zdrowotne wraz</w:t>
      </w:r>
      <w:r w:rsidR="00FC4B96">
        <w:t xml:space="preserve"> z </w:t>
      </w:r>
      <w:r>
        <w:t>odsetkami lub grzywnami lub zawarł wiążące porozumienie</w:t>
      </w:r>
      <w:r w:rsidR="00FC4B96">
        <w:t xml:space="preserve"> w </w:t>
      </w:r>
      <w:r>
        <w:t>sprawie spłaty tych należności;</w:t>
      </w:r>
    </w:p>
    <w:p w14:paraId="5CEBED09" w14:textId="3B238571" w:rsidR="00FF5D61" w:rsidRDefault="004F31CE">
      <w:pPr>
        <w:pStyle w:val="Akapitzlist"/>
        <w:numPr>
          <w:ilvl w:val="2"/>
          <w:numId w:val="4"/>
        </w:numPr>
      </w:pPr>
      <w:r>
        <w:t>wobec którego prawomocnie orzeczono zakaz ubiegania się</w:t>
      </w:r>
      <w:r w:rsidR="00FC4B96">
        <w:t xml:space="preserve"> o </w:t>
      </w:r>
      <w:r>
        <w:t>zamówienia publiczne;</w:t>
      </w:r>
    </w:p>
    <w:p w14:paraId="61F155D9" w14:textId="62FE62BE" w:rsidR="00FF5D61" w:rsidRDefault="004F31CE">
      <w:pPr>
        <w:pStyle w:val="Akapitzlist"/>
        <w:numPr>
          <w:ilvl w:val="2"/>
          <w:numId w:val="4"/>
        </w:numPr>
      </w:pPr>
      <w:r>
        <w:t>jeżeli zamawiający może stwierdzić, na podstawie wiarygodnych przesłanek, że wykonawca zawarł</w:t>
      </w:r>
      <w:r w:rsidR="00FC4B96">
        <w:t xml:space="preserve"> z </w:t>
      </w:r>
      <w:r>
        <w:t>innymi wykonawcami porozumienie mające na celu zakłócenie konkurencji,</w:t>
      </w:r>
      <w:r w:rsidR="00FC4B96">
        <w:t xml:space="preserve"> w </w:t>
      </w:r>
      <w:r>
        <w:t>szczególności jeżeli należąc do tej samej grupy kapitałowej</w:t>
      </w:r>
      <w:r w:rsidR="00FC4B96">
        <w:t xml:space="preserve"> w </w:t>
      </w:r>
      <w:r>
        <w:t>rozumieniu ustawy</w:t>
      </w:r>
      <w:r w:rsidR="00FC4B96">
        <w:t xml:space="preserve"> z </w:t>
      </w:r>
      <w:r>
        <w:t>dnia 16 lutego 2007 r.</w:t>
      </w:r>
      <w:r w:rsidR="00FC4B96">
        <w:t xml:space="preserve"> o </w:t>
      </w:r>
      <w:r>
        <w:t>ochronie konkurencji</w:t>
      </w:r>
      <w:r w:rsidR="00FC4B96">
        <w:t xml:space="preserve"> i </w:t>
      </w:r>
      <w:r>
        <w:t>konsumentów, złożyli odrębne oferty, oferty częściowe lub wnioski</w:t>
      </w:r>
      <w:r w:rsidR="00FC4B96">
        <w:t xml:space="preserve"> o </w:t>
      </w:r>
      <w:r>
        <w:t>dopuszczenie do udziału</w:t>
      </w:r>
      <w:r w:rsidR="00FC4B96">
        <w:t xml:space="preserve"> w </w:t>
      </w:r>
      <w:r>
        <w:t>postępowaniu, chyba że wykażą, że przygotowali te oferty lub wnioski niezależnie od siebie;</w:t>
      </w:r>
    </w:p>
    <w:p w14:paraId="02774F09" w14:textId="42438284" w:rsidR="00FF5D61" w:rsidRDefault="004F31CE">
      <w:pPr>
        <w:pStyle w:val="Akapitzlist"/>
        <w:numPr>
          <w:ilvl w:val="2"/>
          <w:numId w:val="4"/>
        </w:numPr>
      </w:pPr>
      <w:r>
        <w:t>jeżeli,</w:t>
      </w:r>
      <w:r w:rsidR="00FC4B96">
        <w:t xml:space="preserve"> w </w:t>
      </w:r>
      <w:r>
        <w:t>przypadkach,</w:t>
      </w:r>
      <w:r w:rsidR="00FC4B96">
        <w:t xml:space="preserve"> o </w:t>
      </w:r>
      <w:r>
        <w:t>których mowa</w:t>
      </w:r>
      <w:r w:rsidR="00FC4B96">
        <w:t xml:space="preserve"> w </w:t>
      </w:r>
      <w:r>
        <w:t>art. 85 ust. 1, doszło do zakłócenia konkurencji wynikającego</w:t>
      </w:r>
      <w:r w:rsidR="00FC4B96">
        <w:t xml:space="preserve"> z </w:t>
      </w:r>
      <w:r>
        <w:t>wcześniejszego zaangażowania tego wykonawcy lub podmiotu, który należy</w:t>
      </w:r>
      <w:r w:rsidR="00FC4B96">
        <w:t xml:space="preserve"> z </w:t>
      </w:r>
      <w:r>
        <w:t>wykonawcą do tej samej grupy kapitałowej</w:t>
      </w:r>
      <w:r w:rsidR="00FC4B96">
        <w:t xml:space="preserve"> w </w:t>
      </w:r>
      <w:r>
        <w:t>rozumieniu ustawy</w:t>
      </w:r>
      <w:r w:rsidR="00FC4B96">
        <w:t xml:space="preserve"> z </w:t>
      </w:r>
      <w:r>
        <w:t>dnia 16 lutego 2007 r.</w:t>
      </w:r>
      <w:r w:rsidR="00FC4B96">
        <w:t xml:space="preserve"> o </w:t>
      </w:r>
      <w:r>
        <w:t>ochronie konkurencji</w:t>
      </w:r>
      <w:r w:rsidR="00FC4B96">
        <w:t xml:space="preserve"> i </w:t>
      </w:r>
      <w:r>
        <w:t>konsumentów, chyba że spowodowane tym zakłócenie konkurencji może być wyeliminowane</w:t>
      </w:r>
      <w:r w:rsidR="00FC4B96">
        <w:t xml:space="preserve"> w </w:t>
      </w:r>
      <w:r>
        <w:t>inny sposób niż przez wykluczenie wykonawcy</w:t>
      </w:r>
      <w:r w:rsidR="00FC4B96">
        <w:t xml:space="preserve"> z </w:t>
      </w:r>
      <w:r>
        <w:t>udziału</w:t>
      </w:r>
      <w:r w:rsidR="00FC4B96">
        <w:t xml:space="preserve"> w </w:t>
      </w:r>
      <w:r>
        <w:t>postępowaniu</w:t>
      </w:r>
      <w:r w:rsidR="00FC4B96">
        <w:t xml:space="preserve"> o </w:t>
      </w:r>
      <w:r>
        <w:t>udzielenie zamówienia.</w:t>
      </w:r>
    </w:p>
    <w:p w14:paraId="361FC0A5" w14:textId="3DB683BC" w:rsidR="00FF5D61" w:rsidRDefault="004F31CE">
      <w:pPr>
        <w:pStyle w:val="Akapitzlist"/>
        <w:numPr>
          <w:ilvl w:val="1"/>
          <w:numId w:val="4"/>
        </w:numPr>
      </w:pPr>
      <w:r>
        <w:t>zgodnie</w:t>
      </w:r>
      <w:r w:rsidR="00FC4B96">
        <w:t xml:space="preserve"> z </w:t>
      </w:r>
      <w:r>
        <w:t>art. 109 ust. 1 pkt 4-</w:t>
      </w:r>
      <w:r w:rsidR="00FC4B96">
        <w:t xml:space="preserve"> w </w:t>
      </w:r>
      <w:r>
        <w:t>stosunku do którego otwarto likwidację, ogłoszono upadłość, którego aktywami zarządza likwidator lub sąd, zawarł układ</w:t>
      </w:r>
      <w:r w:rsidR="00FC4B96">
        <w:t xml:space="preserve"> z </w:t>
      </w:r>
      <w:r>
        <w:t>wierzycielami, którego działalność gospodarcza jest zawieszona albo znajduje się on</w:t>
      </w:r>
      <w:r w:rsidR="00FC4B96">
        <w:t xml:space="preserve"> w </w:t>
      </w:r>
      <w:r>
        <w:t>innej tego rodzaju sytuacji wynikającej</w:t>
      </w:r>
      <w:r w:rsidR="00FC4B96">
        <w:t xml:space="preserve"> z </w:t>
      </w:r>
      <w:r>
        <w:t>podobnej procedury przewidzianej</w:t>
      </w:r>
      <w:r w:rsidR="00FC4B96">
        <w:t xml:space="preserve"> w </w:t>
      </w:r>
      <w:r>
        <w:t>przepisach miejsca wszczęcia tej procedury;</w:t>
      </w:r>
    </w:p>
    <w:p w14:paraId="7B2E5281" w14:textId="073F45F6" w:rsidR="00FF5D61" w:rsidRDefault="004F31CE">
      <w:pPr>
        <w:pStyle w:val="Akapitzlist"/>
        <w:numPr>
          <w:ilvl w:val="1"/>
          <w:numId w:val="4"/>
        </w:numPr>
      </w:pPr>
      <w:r>
        <w:t>zgodnie</w:t>
      </w:r>
      <w:r w:rsidR="00FC4B96">
        <w:t xml:space="preserve"> z </w:t>
      </w:r>
      <w:r>
        <w:t>art. 7 ust. 1 ustawy</w:t>
      </w:r>
      <w:r w:rsidR="00FC4B96">
        <w:t xml:space="preserve"> o </w:t>
      </w:r>
      <w:r>
        <w:t>szczególnych rozwiązaniach</w:t>
      </w:r>
      <w:r w:rsidR="00FC4B96">
        <w:t xml:space="preserve"> w </w:t>
      </w:r>
      <w:r>
        <w:t>zakresie przeciwdziałania wspieraniu agresji na Ukrainę oraz służących ochronie bezpieczeństwa narodowego (Dz. U. 2022 r. poz. 835).</w:t>
      </w:r>
    </w:p>
    <w:p w14:paraId="3B202A88" w14:textId="3B4ED492" w:rsidR="00FF5D61" w:rsidRDefault="004F31CE">
      <w:pPr>
        <w:pStyle w:val="Akapitzlist"/>
        <w:ind w:firstLine="0"/>
      </w:pPr>
      <w:r>
        <w:t>Zgodnie</w:t>
      </w:r>
      <w:r w:rsidR="00FC4B96">
        <w:t xml:space="preserve"> z </w:t>
      </w:r>
      <w:r>
        <w:t>art. 7 ust. 1 ustawy</w:t>
      </w:r>
      <w:r w:rsidR="00FC4B96">
        <w:t xml:space="preserve"> o </w:t>
      </w:r>
      <w:r>
        <w:t>szczególnych rozwiązaniach</w:t>
      </w:r>
      <w:r w:rsidR="00FC4B96">
        <w:t xml:space="preserve"> w </w:t>
      </w:r>
      <w:r>
        <w:t>zakresie przeciwdziałania wspieraniu agresji na Ukrainę oraz służących ochronie bezpieczeństwa narodowego,</w:t>
      </w:r>
      <w:r w:rsidR="00FC4B96">
        <w:t xml:space="preserve"> z </w:t>
      </w:r>
      <w:r>
        <w:t>postępowania wyklucza się Wykonawcę:</w:t>
      </w:r>
    </w:p>
    <w:p w14:paraId="5C0C6D0F" w14:textId="068A1DED" w:rsidR="00FF5D61" w:rsidRDefault="004F31CE">
      <w:pPr>
        <w:pStyle w:val="Akapitzlist"/>
        <w:numPr>
          <w:ilvl w:val="2"/>
          <w:numId w:val="29"/>
        </w:numPr>
      </w:pPr>
      <w:r>
        <w:t xml:space="preserve"> wymienionego</w:t>
      </w:r>
      <w:r w:rsidR="00FC4B96">
        <w:t xml:space="preserve"> w </w:t>
      </w:r>
      <w:r>
        <w:t>wykazach określonych</w:t>
      </w:r>
      <w:r w:rsidR="00FC4B96">
        <w:t xml:space="preserve"> w </w:t>
      </w:r>
      <w:r>
        <w:t>rozporządzeniu Rady (WE) nr 765/2006</w:t>
      </w:r>
      <w:r w:rsidR="00FC4B96">
        <w:t xml:space="preserve"> z </w:t>
      </w:r>
      <w:r>
        <w:t>dnia 18 maja 2006 r. dotyczącym środków ograniczających</w:t>
      </w:r>
      <w:r w:rsidR="00FC4B96">
        <w:t xml:space="preserve"> w </w:t>
      </w:r>
      <w:r>
        <w:t>związku</w:t>
      </w:r>
      <w:r w:rsidR="00FC4B96">
        <w:t xml:space="preserve"> z </w:t>
      </w:r>
      <w:r>
        <w:t>sytuacją na Białorusi</w:t>
      </w:r>
      <w:r w:rsidR="00FC4B96">
        <w:t xml:space="preserve"> i </w:t>
      </w:r>
      <w:r>
        <w:t>udziałem Białorusi</w:t>
      </w:r>
      <w:r w:rsidR="00FC4B96">
        <w:t xml:space="preserve"> w </w:t>
      </w:r>
      <w:r>
        <w:t>agresji Rosji wobec Ukrainy, zwanym</w:t>
      </w:r>
      <w:r w:rsidR="00FC4B96">
        <w:t xml:space="preserve"> w </w:t>
      </w:r>
      <w:r>
        <w:t>dalszej treści rozporządzeniem 765/2006</w:t>
      </w:r>
      <w:r w:rsidR="00FC4B96">
        <w:t xml:space="preserve"> i </w:t>
      </w:r>
      <w:r>
        <w:t>rozporządzeniu Rady (UE) nr 269/2014</w:t>
      </w:r>
      <w:r w:rsidR="00FC4B96">
        <w:t xml:space="preserve"> z </w:t>
      </w:r>
      <w:r>
        <w:t>dnia 17 marca 2014 r.</w:t>
      </w:r>
      <w:r w:rsidR="00FC4B96">
        <w:t xml:space="preserve"> w </w:t>
      </w:r>
      <w:r>
        <w:t>sprawie środków ograniczających</w:t>
      </w:r>
      <w:r w:rsidR="00FC4B96">
        <w:t xml:space="preserve"> w </w:t>
      </w:r>
      <w:r>
        <w:t>odniesieniu do działań podważających integralność terytorialną, suwerenność</w:t>
      </w:r>
      <w:r w:rsidR="00FC4B96">
        <w:t xml:space="preserve"> i </w:t>
      </w:r>
      <w:r>
        <w:t>niezależność Ukrainy lub im zagrażających, zwanym</w:t>
      </w:r>
      <w:r w:rsidR="00FC4B96">
        <w:t xml:space="preserve"> w </w:t>
      </w:r>
      <w:r>
        <w:t>dalszej treści rozporządzeniem 269/2014 albo wpisanego na listę na podstawie decyzji</w:t>
      </w:r>
      <w:r w:rsidR="00FC4B96">
        <w:t xml:space="preserve"> w </w:t>
      </w:r>
      <w:r>
        <w:t>sprawie wpisu na listę rozstrzygającej</w:t>
      </w:r>
      <w:r w:rsidR="00FC4B96">
        <w:t xml:space="preserve"> o </w:t>
      </w:r>
      <w:r>
        <w:t>zastosowaniu środka,</w:t>
      </w:r>
      <w:r w:rsidR="00FC4B96">
        <w:t xml:space="preserve"> o </w:t>
      </w:r>
      <w:r>
        <w:t>którym mowa</w:t>
      </w:r>
      <w:r w:rsidR="00FC4B96">
        <w:t xml:space="preserve"> w </w:t>
      </w:r>
      <w:r>
        <w:t>art. 1 pkt 3 ustawy</w:t>
      </w:r>
      <w:r w:rsidR="00FC4B96">
        <w:t xml:space="preserve"> z </w:t>
      </w:r>
      <w:r>
        <w:t>dnia 13 kwietnia 2022 r.;</w:t>
      </w:r>
    </w:p>
    <w:p w14:paraId="63C0C77E" w14:textId="5FC7834A" w:rsidR="00FF5D61" w:rsidRDefault="004F31CE">
      <w:pPr>
        <w:pStyle w:val="Akapitzlist"/>
        <w:numPr>
          <w:ilvl w:val="2"/>
          <w:numId w:val="29"/>
        </w:numPr>
      </w:pPr>
      <w:r>
        <w:t>którego beneficjentem rzeczywistym</w:t>
      </w:r>
      <w:r w:rsidR="00FC4B96">
        <w:t xml:space="preserve"> w </w:t>
      </w:r>
      <w:r>
        <w:t>rozumieniu ustawy</w:t>
      </w:r>
      <w:r w:rsidR="00FC4B96">
        <w:t xml:space="preserve"> z </w:t>
      </w:r>
      <w:r>
        <w:t>dnia 1 marca 2018 r.</w:t>
      </w:r>
      <w:r w:rsidR="00FC4B96">
        <w:t xml:space="preserve"> o </w:t>
      </w:r>
      <w:r>
        <w:t>przeciwdziałaniu praniu pieniędzy oraz finansowaniu terroryzmu jest osoba wymieniona</w:t>
      </w:r>
      <w:r w:rsidR="00FC4B96">
        <w:t xml:space="preserve"> w </w:t>
      </w:r>
      <w:r>
        <w:t>wykazach określonych</w:t>
      </w:r>
      <w:r w:rsidR="00FC4B96">
        <w:t xml:space="preserve"> w </w:t>
      </w:r>
      <w:r>
        <w:t>rozporządzeniu 765/2006</w:t>
      </w:r>
      <w:r w:rsidR="00FC4B96">
        <w:t xml:space="preserve"> i </w:t>
      </w:r>
      <w:r>
        <w:t xml:space="preserve">rozporządzeniu 269/2014 albo wpisana na listę lub będąca takim beneficjentem rzeczywistym od dnia 24 </w:t>
      </w:r>
      <w:r>
        <w:lastRenderedPageBreak/>
        <w:t>lutego 2022 r.,</w:t>
      </w:r>
      <w:r w:rsidR="00FC4B96">
        <w:t xml:space="preserve"> o </w:t>
      </w:r>
      <w:r>
        <w:t>ile została wpisana na listę na podstawie decyzji</w:t>
      </w:r>
      <w:r w:rsidR="00FC4B96">
        <w:t xml:space="preserve"> w </w:t>
      </w:r>
      <w:r>
        <w:t>sprawie wpisu na listę rozstrzygającej</w:t>
      </w:r>
      <w:r w:rsidR="00FC4B96">
        <w:t xml:space="preserve"> o </w:t>
      </w:r>
      <w:r>
        <w:t>zastosowaniu środka,</w:t>
      </w:r>
      <w:r w:rsidR="00FC4B96">
        <w:t xml:space="preserve"> o </w:t>
      </w:r>
      <w:r>
        <w:t>którym mowa</w:t>
      </w:r>
      <w:r w:rsidR="00FC4B96">
        <w:t xml:space="preserve"> w </w:t>
      </w:r>
      <w:r>
        <w:t>art. 1 pkt 3 ustawy</w:t>
      </w:r>
      <w:r w:rsidR="00FC4B96">
        <w:t xml:space="preserve"> z </w:t>
      </w:r>
      <w:r>
        <w:t>dnia 13 kwietnia 2022 r.;</w:t>
      </w:r>
    </w:p>
    <w:p w14:paraId="75B20DF4" w14:textId="2E2FCA2A" w:rsidR="00FF5D61" w:rsidRDefault="004F31CE">
      <w:pPr>
        <w:pStyle w:val="Akapitzlist"/>
        <w:numPr>
          <w:ilvl w:val="2"/>
          <w:numId w:val="29"/>
        </w:numPr>
      </w:pPr>
      <w:r>
        <w:t>którego jednostką dominującą</w:t>
      </w:r>
      <w:r w:rsidR="00FC4B96">
        <w:t xml:space="preserve"> w </w:t>
      </w:r>
      <w:r>
        <w:t>rozumieniu art. 3 ust. 1 pkt 37 ustawy</w:t>
      </w:r>
      <w:r w:rsidR="00FC4B96">
        <w:t xml:space="preserve"> z </w:t>
      </w:r>
      <w:r>
        <w:t>dnia 29 września 1994 r.</w:t>
      </w:r>
      <w:r w:rsidR="00FC4B96">
        <w:t xml:space="preserve"> o </w:t>
      </w:r>
      <w:r>
        <w:t>rachunkowości jest podmiot wymieniony</w:t>
      </w:r>
      <w:r w:rsidR="00FC4B96">
        <w:t xml:space="preserve"> w </w:t>
      </w:r>
      <w:r>
        <w:t>wykazach określonych</w:t>
      </w:r>
      <w:r w:rsidR="00FC4B96">
        <w:t xml:space="preserve"> w </w:t>
      </w:r>
      <w:r>
        <w:t>rozporządzeniu 765/2006</w:t>
      </w:r>
      <w:r w:rsidR="00FC4B96">
        <w:t xml:space="preserve"> i </w:t>
      </w:r>
      <w:r>
        <w:t>rozporządzeniu 269/2014 albo wpisany na listę lub będący taką jednostką dominującą od dnia</w:t>
      </w:r>
      <w:r w:rsidR="00860F08">
        <w:t xml:space="preserve"> </w:t>
      </w:r>
      <w:r>
        <w:t>24 lutego 2022 r.,</w:t>
      </w:r>
      <w:r w:rsidR="00FC4B96">
        <w:t xml:space="preserve"> o </w:t>
      </w:r>
      <w:r>
        <w:t>ile został wpisany na listę na podstawie decyzji</w:t>
      </w:r>
      <w:r w:rsidR="00FC4B96">
        <w:t xml:space="preserve"> w </w:t>
      </w:r>
      <w:r>
        <w:t>sprawie wpisu na listę rozstrzygającej</w:t>
      </w:r>
      <w:r w:rsidR="00FC4B96">
        <w:t xml:space="preserve"> o </w:t>
      </w:r>
      <w:r>
        <w:t>zastosowaniu środka,</w:t>
      </w:r>
      <w:r w:rsidR="00FC4B96">
        <w:t xml:space="preserve"> o </w:t>
      </w:r>
      <w:r>
        <w:t>którym mowa</w:t>
      </w:r>
      <w:r w:rsidR="00FC4B96">
        <w:t xml:space="preserve"> w </w:t>
      </w:r>
      <w:r>
        <w:t>art. 1 pkt 3 ustawy</w:t>
      </w:r>
      <w:r w:rsidR="00FC4B96">
        <w:t xml:space="preserve"> z </w:t>
      </w:r>
      <w:r>
        <w:t>dnia 13 kwietnia 2022 r.</w:t>
      </w:r>
    </w:p>
    <w:p w14:paraId="4ACE3A08" w14:textId="77777777" w:rsidR="00FF5D61" w:rsidRDefault="004F31CE">
      <w:pPr>
        <w:pStyle w:val="Akapitzlist"/>
        <w:ind w:left="714" w:firstLine="0"/>
      </w:pPr>
      <w:r>
        <w:t xml:space="preserve">Niniejsze wykluczenie następować będzie na okres trwania ww. okoliczności. </w:t>
      </w:r>
      <w:bookmarkStart w:id="3" w:name="_Hlk103259186"/>
      <w:bookmarkEnd w:id="3"/>
    </w:p>
    <w:p w14:paraId="6495306D" w14:textId="03A8AB74" w:rsidR="00FF5D61" w:rsidRDefault="004F31CE">
      <w:pPr>
        <w:pStyle w:val="Akapitzlist"/>
        <w:numPr>
          <w:ilvl w:val="0"/>
          <w:numId w:val="4"/>
        </w:numPr>
        <w:ind w:left="357" w:hanging="357"/>
      </w:pPr>
      <w:r>
        <w:t>Wykluczenie Wykonawcy następuje zgodnie</w:t>
      </w:r>
      <w:r w:rsidR="00FC4B96">
        <w:t xml:space="preserve"> z </w:t>
      </w:r>
      <w:r>
        <w:t>art. 111 Pzp.</w:t>
      </w:r>
    </w:p>
    <w:p w14:paraId="4A6FB88A" w14:textId="684141C9" w:rsidR="00FF5D61" w:rsidRDefault="004F31CE">
      <w:pPr>
        <w:pStyle w:val="Akapitzlist"/>
        <w:numPr>
          <w:ilvl w:val="0"/>
          <w:numId w:val="4"/>
        </w:numPr>
        <w:ind w:left="357" w:hanging="357"/>
      </w:pPr>
      <w:r>
        <w:t>Wykonawca może zostać wykluczony przez Zamawiającego na każdym etapie postępowania</w:t>
      </w:r>
      <w:r w:rsidR="00FC4B96">
        <w:t xml:space="preserve"> o </w:t>
      </w:r>
      <w:r>
        <w:t>udzielenie zamówienia.</w:t>
      </w:r>
    </w:p>
    <w:p w14:paraId="3B075209" w14:textId="54018759" w:rsidR="00FF5D61" w:rsidRDefault="004F31CE">
      <w:pPr>
        <w:pStyle w:val="Default"/>
        <w:numPr>
          <w:ilvl w:val="0"/>
          <w:numId w:val="4"/>
        </w:numPr>
        <w:spacing w:line="276" w:lineRule="auto"/>
        <w:ind w:left="357" w:hanging="357"/>
        <w:jc w:val="both"/>
        <w:rPr>
          <w:b/>
          <w:color w:val="auto"/>
          <w:sz w:val="22"/>
          <w:szCs w:val="22"/>
        </w:rPr>
      </w:pPr>
      <w:r>
        <w:rPr>
          <w:color w:val="auto"/>
          <w:sz w:val="22"/>
          <w:szCs w:val="22"/>
        </w:rPr>
        <w:t>Wyklucza się Wykonawców wspólnie ubiegających się</w:t>
      </w:r>
      <w:r w:rsidR="00FC4B96">
        <w:rPr>
          <w:color w:val="auto"/>
          <w:sz w:val="22"/>
          <w:szCs w:val="22"/>
        </w:rPr>
        <w:t xml:space="preserve"> o </w:t>
      </w:r>
      <w:r>
        <w:rPr>
          <w:color w:val="auto"/>
          <w:sz w:val="22"/>
          <w:szCs w:val="22"/>
        </w:rPr>
        <w:t>udzielenie zamówienia, jeżeli chociaż</w:t>
      </w:r>
      <w:r w:rsidR="00FC4B96">
        <w:rPr>
          <w:color w:val="auto"/>
          <w:sz w:val="22"/>
          <w:szCs w:val="22"/>
        </w:rPr>
        <w:t xml:space="preserve"> w </w:t>
      </w:r>
      <w:r>
        <w:rPr>
          <w:color w:val="auto"/>
          <w:sz w:val="22"/>
          <w:szCs w:val="22"/>
        </w:rPr>
        <w:t>odniesieniu do jednego</w:t>
      </w:r>
      <w:r w:rsidR="00FC4B96">
        <w:rPr>
          <w:color w:val="auto"/>
          <w:sz w:val="22"/>
          <w:szCs w:val="22"/>
        </w:rPr>
        <w:t xml:space="preserve"> z </w:t>
      </w:r>
      <w:r>
        <w:rPr>
          <w:color w:val="auto"/>
          <w:sz w:val="22"/>
          <w:szCs w:val="22"/>
        </w:rPr>
        <w:t>nich zaistnieją okoliczności,</w:t>
      </w:r>
      <w:r w:rsidR="00FC4B96">
        <w:rPr>
          <w:color w:val="auto"/>
          <w:sz w:val="22"/>
          <w:szCs w:val="22"/>
        </w:rPr>
        <w:t xml:space="preserve"> o </w:t>
      </w:r>
      <w:r>
        <w:rPr>
          <w:color w:val="auto"/>
          <w:sz w:val="22"/>
          <w:szCs w:val="22"/>
        </w:rPr>
        <w:t>których mowa</w:t>
      </w:r>
      <w:r w:rsidR="00FC4B96">
        <w:rPr>
          <w:color w:val="auto"/>
          <w:sz w:val="22"/>
          <w:szCs w:val="22"/>
        </w:rPr>
        <w:t xml:space="preserve"> w </w:t>
      </w:r>
      <w:r>
        <w:rPr>
          <w:color w:val="auto"/>
          <w:sz w:val="22"/>
          <w:szCs w:val="22"/>
        </w:rPr>
        <w:t>ww. pkt 1.</w:t>
      </w:r>
    </w:p>
    <w:p w14:paraId="22E2FD30" w14:textId="77777777" w:rsidR="00FF5D61" w:rsidRDefault="00FF5D61">
      <w:pPr>
        <w:pStyle w:val="Default"/>
        <w:spacing w:line="276" w:lineRule="auto"/>
        <w:ind w:left="357"/>
        <w:jc w:val="both"/>
        <w:rPr>
          <w:b/>
          <w:color w:val="auto"/>
          <w:sz w:val="22"/>
          <w:szCs w:val="22"/>
        </w:rPr>
      </w:pPr>
    </w:p>
    <w:p w14:paraId="7917CCB6" w14:textId="77777777" w:rsidR="00FF5D61" w:rsidRDefault="004F31CE">
      <w:pPr>
        <w:pStyle w:val="Nagwek1"/>
        <w:shd w:val="clear" w:color="auto" w:fill="D9D9D9"/>
        <w:rPr>
          <w:rFonts w:eastAsia="EUAlbertina-Regular-Identity-H"/>
        </w:rPr>
      </w:pPr>
      <w:r>
        <w:rPr>
          <w:rFonts w:eastAsia="EUAlbertina-Regular-Identity-H"/>
        </w:rPr>
        <w:t>ROZDZIAŁ VII:</w:t>
      </w:r>
    </w:p>
    <w:p w14:paraId="21155DC0" w14:textId="77777777" w:rsidR="00FF5D61" w:rsidRDefault="004F31CE">
      <w:pPr>
        <w:pStyle w:val="Nagwek1"/>
      </w:pPr>
      <w:r>
        <w:rPr>
          <w:rFonts w:eastAsia="EUAlbertina-Regular-Identity-H"/>
        </w:rPr>
        <w:t xml:space="preserve">OŚWIADCZENIA I DOKUMENTY ŻĄDANE W CELU POTWIERDZENIA SPEŁNIANIA WARUNKÓW UDZIAŁU W POSTĘPOWANI ORAZ WYKAZANIA BRAKU PODSTAW WYKLUCZENIA- </w:t>
      </w:r>
      <w:r>
        <w:rPr>
          <w:rFonts w:eastAsia="EUAlbertina-Regular-Identity-H"/>
        </w:rPr>
        <w:br/>
        <w:t>PODMIOTOWE ŚRODKI DOWODOWE</w:t>
      </w:r>
    </w:p>
    <w:p w14:paraId="4BBA5D80" w14:textId="77777777" w:rsidR="00FF5D61" w:rsidRDefault="00FF5D61">
      <w:pPr>
        <w:pStyle w:val="Default"/>
        <w:spacing w:line="276" w:lineRule="auto"/>
        <w:jc w:val="both"/>
        <w:rPr>
          <w:b/>
          <w:color w:val="auto"/>
          <w:sz w:val="22"/>
          <w:szCs w:val="22"/>
        </w:rPr>
      </w:pPr>
    </w:p>
    <w:p w14:paraId="47A1CDAB" w14:textId="054DF3C2" w:rsidR="00FF5D61" w:rsidRDefault="004F31CE">
      <w:pPr>
        <w:pStyle w:val="Default"/>
        <w:numPr>
          <w:ilvl w:val="0"/>
          <w:numId w:val="5"/>
        </w:numPr>
        <w:spacing w:line="276" w:lineRule="auto"/>
        <w:ind w:left="357" w:hanging="357"/>
        <w:jc w:val="both"/>
        <w:rPr>
          <w:b/>
          <w:color w:val="auto"/>
          <w:sz w:val="22"/>
          <w:szCs w:val="22"/>
        </w:rPr>
      </w:pPr>
      <w:r>
        <w:rPr>
          <w:bCs/>
          <w:color w:val="auto"/>
          <w:sz w:val="22"/>
          <w:szCs w:val="22"/>
        </w:rPr>
        <w:t>Wykonawca jest zobowiązany do złożenia wraz</w:t>
      </w:r>
      <w:r w:rsidR="00FC4B96">
        <w:rPr>
          <w:bCs/>
          <w:color w:val="auto"/>
          <w:sz w:val="22"/>
          <w:szCs w:val="22"/>
        </w:rPr>
        <w:t xml:space="preserve"> z </w:t>
      </w:r>
      <w:r>
        <w:rPr>
          <w:bCs/>
          <w:color w:val="auto"/>
          <w:sz w:val="22"/>
          <w:szCs w:val="22"/>
        </w:rPr>
        <w:t>ofertą aktualnego na dzień składania ofert oświadczenia</w:t>
      </w:r>
      <w:r w:rsidR="00FC4B96">
        <w:rPr>
          <w:bCs/>
          <w:color w:val="auto"/>
          <w:sz w:val="22"/>
          <w:szCs w:val="22"/>
        </w:rPr>
        <w:t xml:space="preserve"> o </w:t>
      </w:r>
      <w:r>
        <w:rPr>
          <w:bCs/>
          <w:color w:val="auto"/>
          <w:sz w:val="22"/>
          <w:szCs w:val="22"/>
        </w:rPr>
        <w:t>spełnianiu warunków udziału</w:t>
      </w:r>
      <w:r w:rsidR="00FC4B96">
        <w:rPr>
          <w:bCs/>
          <w:color w:val="auto"/>
          <w:sz w:val="22"/>
          <w:szCs w:val="22"/>
        </w:rPr>
        <w:t xml:space="preserve"> w </w:t>
      </w:r>
      <w:r>
        <w:rPr>
          <w:bCs/>
          <w:color w:val="auto"/>
          <w:sz w:val="22"/>
          <w:szCs w:val="22"/>
        </w:rPr>
        <w:t>postępowaniu- zgodnie</w:t>
      </w:r>
      <w:r w:rsidR="00FC4B96">
        <w:rPr>
          <w:bCs/>
          <w:color w:val="auto"/>
          <w:sz w:val="22"/>
          <w:szCs w:val="22"/>
        </w:rPr>
        <w:t xml:space="preserve"> z </w:t>
      </w:r>
      <w:r>
        <w:rPr>
          <w:b/>
          <w:color w:val="auto"/>
          <w:sz w:val="22"/>
          <w:szCs w:val="22"/>
        </w:rPr>
        <w:t>Załącznikiem nr 2 do</w:t>
      </w:r>
      <w:r w:rsidR="00860F08">
        <w:rPr>
          <w:b/>
          <w:color w:val="auto"/>
          <w:sz w:val="22"/>
          <w:szCs w:val="22"/>
        </w:rPr>
        <w:t xml:space="preserve"> </w:t>
      </w:r>
      <w:r>
        <w:rPr>
          <w:b/>
          <w:color w:val="auto"/>
          <w:sz w:val="22"/>
          <w:szCs w:val="22"/>
        </w:rPr>
        <w:t xml:space="preserve">SWZ </w:t>
      </w:r>
      <w:r>
        <w:rPr>
          <w:bCs/>
          <w:color w:val="auto"/>
          <w:sz w:val="22"/>
          <w:szCs w:val="22"/>
        </w:rPr>
        <w:t>oraz</w:t>
      </w:r>
      <w:r w:rsidR="00FC4B96">
        <w:rPr>
          <w:bCs/>
          <w:color w:val="auto"/>
          <w:sz w:val="22"/>
          <w:szCs w:val="22"/>
        </w:rPr>
        <w:t xml:space="preserve"> o </w:t>
      </w:r>
      <w:r>
        <w:rPr>
          <w:bCs/>
          <w:color w:val="auto"/>
          <w:sz w:val="22"/>
          <w:szCs w:val="22"/>
        </w:rPr>
        <w:t>braku podstaw do wykluczenia</w:t>
      </w:r>
      <w:r w:rsidR="00FC4B96">
        <w:rPr>
          <w:bCs/>
          <w:color w:val="auto"/>
          <w:sz w:val="22"/>
          <w:szCs w:val="22"/>
        </w:rPr>
        <w:t xml:space="preserve"> z </w:t>
      </w:r>
      <w:r>
        <w:rPr>
          <w:bCs/>
          <w:color w:val="auto"/>
          <w:sz w:val="22"/>
          <w:szCs w:val="22"/>
        </w:rPr>
        <w:t>postępowania</w:t>
      </w:r>
      <w:r>
        <w:rPr>
          <w:b/>
          <w:color w:val="auto"/>
          <w:sz w:val="22"/>
          <w:szCs w:val="22"/>
        </w:rPr>
        <w:t xml:space="preserve">- </w:t>
      </w:r>
      <w:r>
        <w:rPr>
          <w:color w:val="auto"/>
          <w:sz w:val="22"/>
          <w:szCs w:val="22"/>
        </w:rPr>
        <w:t>zgodnie</w:t>
      </w:r>
      <w:r>
        <w:rPr>
          <w:b/>
          <w:color w:val="auto"/>
          <w:sz w:val="22"/>
          <w:szCs w:val="22"/>
        </w:rPr>
        <w:t xml:space="preserve"> Załącznikiem nr 3 do SWZ.</w:t>
      </w:r>
    </w:p>
    <w:p w14:paraId="255BEE9E" w14:textId="38392386" w:rsidR="00FF5D61" w:rsidRDefault="004F31CE">
      <w:pPr>
        <w:pStyle w:val="Default"/>
        <w:numPr>
          <w:ilvl w:val="0"/>
          <w:numId w:val="5"/>
        </w:numPr>
        <w:spacing w:line="276" w:lineRule="auto"/>
        <w:ind w:left="357" w:hanging="357"/>
        <w:jc w:val="both"/>
        <w:rPr>
          <w:b/>
          <w:color w:val="auto"/>
          <w:sz w:val="22"/>
          <w:szCs w:val="22"/>
        </w:rPr>
      </w:pPr>
      <w:r>
        <w:rPr>
          <w:bCs/>
          <w:color w:val="auto"/>
          <w:sz w:val="22"/>
          <w:szCs w:val="22"/>
        </w:rPr>
        <w:t>Informacje zawarte</w:t>
      </w:r>
      <w:r w:rsidR="00FC4B96">
        <w:rPr>
          <w:bCs/>
          <w:color w:val="auto"/>
          <w:sz w:val="22"/>
          <w:szCs w:val="22"/>
        </w:rPr>
        <w:t xml:space="preserve"> w </w:t>
      </w:r>
      <w:r>
        <w:rPr>
          <w:bCs/>
          <w:color w:val="auto"/>
          <w:sz w:val="22"/>
          <w:szCs w:val="22"/>
        </w:rPr>
        <w:t>oświadczeniu,</w:t>
      </w:r>
      <w:r w:rsidR="00FC4B96">
        <w:rPr>
          <w:bCs/>
          <w:color w:val="auto"/>
          <w:sz w:val="22"/>
          <w:szCs w:val="22"/>
        </w:rPr>
        <w:t xml:space="preserve"> o </w:t>
      </w:r>
      <w:r>
        <w:rPr>
          <w:bCs/>
          <w:color w:val="auto"/>
          <w:sz w:val="22"/>
          <w:szCs w:val="22"/>
        </w:rPr>
        <w:t>którym mowa</w:t>
      </w:r>
      <w:r w:rsidR="00FC4B96">
        <w:rPr>
          <w:bCs/>
          <w:color w:val="auto"/>
          <w:sz w:val="22"/>
          <w:szCs w:val="22"/>
        </w:rPr>
        <w:t xml:space="preserve"> w </w:t>
      </w:r>
      <w:r>
        <w:rPr>
          <w:bCs/>
          <w:color w:val="auto"/>
          <w:sz w:val="22"/>
          <w:szCs w:val="22"/>
        </w:rPr>
        <w:t>pkt 1 stanowią wstępne potwierdzenie, że Wykonawca nie podlega wykluczeniu oraz spełnia warunki udziału</w:t>
      </w:r>
      <w:r w:rsidR="00FC4B96">
        <w:rPr>
          <w:bCs/>
          <w:color w:val="auto"/>
          <w:sz w:val="22"/>
          <w:szCs w:val="22"/>
        </w:rPr>
        <w:t xml:space="preserve"> w </w:t>
      </w:r>
      <w:r>
        <w:rPr>
          <w:bCs/>
          <w:color w:val="auto"/>
          <w:sz w:val="22"/>
          <w:szCs w:val="22"/>
        </w:rPr>
        <w:t>postępowaniu.</w:t>
      </w:r>
    </w:p>
    <w:p w14:paraId="52DDE08A" w14:textId="4B1BA59B" w:rsidR="00FF5D61" w:rsidRDefault="004F31CE">
      <w:pPr>
        <w:pStyle w:val="Default"/>
        <w:numPr>
          <w:ilvl w:val="0"/>
          <w:numId w:val="5"/>
        </w:numPr>
        <w:spacing w:line="276" w:lineRule="auto"/>
        <w:ind w:left="357" w:hanging="357"/>
        <w:jc w:val="both"/>
        <w:rPr>
          <w:b/>
          <w:color w:val="auto"/>
          <w:sz w:val="22"/>
          <w:szCs w:val="22"/>
        </w:rPr>
      </w:pPr>
      <w:r>
        <w:rPr>
          <w:bCs/>
          <w:color w:val="auto"/>
          <w:sz w:val="22"/>
          <w:szCs w:val="22"/>
        </w:rPr>
        <w:t>Zamawiający wzywa Wykonawców, których oferty zostały najwyżej ocenione, do złożenia</w:t>
      </w:r>
      <w:r w:rsidR="00FC4B96">
        <w:rPr>
          <w:bCs/>
          <w:color w:val="auto"/>
          <w:sz w:val="22"/>
          <w:szCs w:val="22"/>
        </w:rPr>
        <w:t xml:space="preserve"> w </w:t>
      </w:r>
      <w:r>
        <w:rPr>
          <w:bCs/>
          <w:color w:val="auto"/>
          <w:sz w:val="22"/>
          <w:szCs w:val="22"/>
        </w:rPr>
        <w:t>wyznaczonym terminie, nie krótszym niż 5 dni od dnia wezwania, podmiotowych środków dowodowych, jeżeli wymagał ich złożenia</w:t>
      </w:r>
      <w:r w:rsidR="00FC4B96">
        <w:rPr>
          <w:bCs/>
          <w:color w:val="auto"/>
          <w:sz w:val="22"/>
          <w:szCs w:val="22"/>
        </w:rPr>
        <w:t xml:space="preserve"> w </w:t>
      </w:r>
      <w:r>
        <w:rPr>
          <w:bCs/>
          <w:color w:val="auto"/>
          <w:sz w:val="22"/>
          <w:szCs w:val="22"/>
        </w:rPr>
        <w:t>ogłoszeniu</w:t>
      </w:r>
      <w:r w:rsidR="00FC4B96">
        <w:rPr>
          <w:bCs/>
          <w:color w:val="auto"/>
          <w:sz w:val="22"/>
          <w:szCs w:val="22"/>
        </w:rPr>
        <w:t xml:space="preserve"> o </w:t>
      </w:r>
      <w:r>
        <w:rPr>
          <w:bCs/>
          <w:color w:val="auto"/>
          <w:sz w:val="22"/>
          <w:szCs w:val="22"/>
        </w:rPr>
        <w:t>zamówieniu lub dokumentach zamówienia, aktualnych na dzień złożenia podmiotowych środków dowodowych.</w:t>
      </w:r>
    </w:p>
    <w:p w14:paraId="24FBF05E" w14:textId="77777777" w:rsidR="00FF5D61" w:rsidRDefault="004F31CE">
      <w:pPr>
        <w:pStyle w:val="Default"/>
        <w:numPr>
          <w:ilvl w:val="0"/>
          <w:numId w:val="5"/>
        </w:numPr>
        <w:spacing w:line="276" w:lineRule="auto"/>
        <w:ind w:left="357" w:hanging="357"/>
        <w:jc w:val="both"/>
        <w:rPr>
          <w:b/>
          <w:color w:val="auto"/>
          <w:sz w:val="22"/>
          <w:szCs w:val="22"/>
        </w:rPr>
      </w:pPr>
      <w:r>
        <w:rPr>
          <w:bCs/>
          <w:color w:val="auto"/>
          <w:sz w:val="22"/>
          <w:szCs w:val="22"/>
        </w:rPr>
        <w:t>Podmiotowe środki dowodowe wymagane od Wykonawcy obejmują:</w:t>
      </w:r>
    </w:p>
    <w:p w14:paraId="6234D5C6" w14:textId="2283DBB1" w:rsidR="00B23FA0" w:rsidRPr="00B23FA0" w:rsidRDefault="004F31CE" w:rsidP="00B23FA0">
      <w:pPr>
        <w:pStyle w:val="Default"/>
        <w:numPr>
          <w:ilvl w:val="1"/>
          <w:numId w:val="5"/>
        </w:numPr>
        <w:spacing w:line="276" w:lineRule="auto"/>
        <w:jc w:val="both"/>
        <w:rPr>
          <w:bCs/>
          <w:color w:val="auto"/>
          <w:sz w:val="22"/>
          <w:szCs w:val="22"/>
        </w:rPr>
      </w:pPr>
      <w:r>
        <w:rPr>
          <w:bCs/>
          <w:color w:val="FF0000"/>
          <w:sz w:val="22"/>
          <w:szCs w:val="22"/>
        </w:rPr>
        <w:t xml:space="preserve"> </w:t>
      </w:r>
      <w:r w:rsidR="00887311" w:rsidRPr="00887311">
        <w:rPr>
          <w:bCs/>
          <w:color w:val="auto"/>
          <w:sz w:val="22"/>
          <w:szCs w:val="22"/>
        </w:rPr>
        <w:t>Odpis lub informacja</w:t>
      </w:r>
      <w:r w:rsidR="00FC4B96">
        <w:rPr>
          <w:bCs/>
          <w:color w:val="auto"/>
          <w:sz w:val="22"/>
          <w:szCs w:val="22"/>
        </w:rPr>
        <w:t xml:space="preserve"> z </w:t>
      </w:r>
      <w:r w:rsidR="00887311" w:rsidRPr="00887311">
        <w:rPr>
          <w:bCs/>
          <w:color w:val="auto"/>
          <w:sz w:val="22"/>
          <w:szCs w:val="22"/>
        </w:rPr>
        <w:t>Krajowego Rejestru Sądowego lub</w:t>
      </w:r>
      <w:r w:rsidR="00FC4B96">
        <w:rPr>
          <w:bCs/>
          <w:color w:val="auto"/>
          <w:sz w:val="22"/>
          <w:szCs w:val="22"/>
        </w:rPr>
        <w:t xml:space="preserve"> z </w:t>
      </w:r>
      <w:r w:rsidR="00887311" w:rsidRPr="00887311">
        <w:rPr>
          <w:bCs/>
          <w:color w:val="auto"/>
          <w:sz w:val="22"/>
          <w:szCs w:val="22"/>
        </w:rPr>
        <w:t>Centralnej Ewidencji</w:t>
      </w:r>
      <w:r w:rsidR="00FC4B96">
        <w:rPr>
          <w:bCs/>
          <w:color w:val="auto"/>
          <w:sz w:val="22"/>
          <w:szCs w:val="22"/>
        </w:rPr>
        <w:t xml:space="preserve"> i </w:t>
      </w:r>
      <w:r w:rsidR="00887311" w:rsidRPr="00887311">
        <w:rPr>
          <w:bCs/>
          <w:color w:val="auto"/>
          <w:sz w:val="22"/>
          <w:szCs w:val="22"/>
        </w:rPr>
        <w:t>Informacji</w:t>
      </w:r>
      <w:r w:rsidR="00FC4B96">
        <w:rPr>
          <w:bCs/>
          <w:color w:val="auto"/>
          <w:sz w:val="22"/>
          <w:szCs w:val="22"/>
        </w:rPr>
        <w:t xml:space="preserve"> o </w:t>
      </w:r>
      <w:r w:rsidR="00887311" w:rsidRPr="00887311">
        <w:rPr>
          <w:bCs/>
          <w:color w:val="auto"/>
          <w:sz w:val="22"/>
          <w:szCs w:val="22"/>
        </w:rPr>
        <w:t>Działalności Gospodarczej,</w:t>
      </w:r>
      <w:r w:rsidR="00FC4B96">
        <w:rPr>
          <w:bCs/>
          <w:color w:val="auto"/>
          <w:sz w:val="22"/>
          <w:szCs w:val="22"/>
        </w:rPr>
        <w:t xml:space="preserve"> w </w:t>
      </w:r>
      <w:r w:rsidR="00887311" w:rsidRPr="00887311">
        <w:rPr>
          <w:bCs/>
          <w:color w:val="auto"/>
          <w:sz w:val="22"/>
          <w:szCs w:val="22"/>
        </w:rPr>
        <w:t>zakresie art. 109 ust. 1 pkt 4 ustawy, sporządzonych nie wcześniej niż 3 miesiące przed jej złożeniem, jeżeli odrębne przepisy wymagają wpisu do rejestru lub ewidencji</w:t>
      </w:r>
      <w:r w:rsidR="00B23FA0" w:rsidRPr="00B23FA0">
        <w:rPr>
          <w:bCs/>
          <w:color w:val="auto"/>
          <w:sz w:val="22"/>
          <w:szCs w:val="22"/>
        </w:rPr>
        <w:t>;</w:t>
      </w:r>
    </w:p>
    <w:p w14:paraId="1FF9FF33" w14:textId="5309097C" w:rsidR="00B23FA0" w:rsidRPr="00B23FA0" w:rsidRDefault="006A481F" w:rsidP="00B23FA0">
      <w:pPr>
        <w:pStyle w:val="Default"/>
        <w:numPr>
          <w:ilvl w:val="1"/>
          <w:numId w:val="5"/>
        </w:numPr>
        <w:spacing w:line="276" w:lineRule="auto"/>
        <w:jc w:val="both"/>
        <w:rPr>
          <w:bCs/>
          <w:color w:val="auto"/>
          <w:sz w:val="22"/>
          <w:szCs w:val="22"/>
        </w:rPr>
      </w:pPr>
      <w:r w:rsidRPr="00B23FA0">
        <w:rPr>
          <w:bCs/>
          <w:color w:val="auto"/>
          <w:sz w:val="22"/>
          <w:szCs w:val="22"/>
        </w:rPr>
        <w:t>O</w:t>
      </w:r>
      <w:r w:rsidR="00B23FA0" w:rsidRPr="00B23FA0">
        <w:rPr>
          <w:bCs/>
          <w:color w:val="auto"/>
          <w:sz w:val="22"/>
          <w:szCs w:val="22"/>
        </w:rPr>
        <w:t>świadczeni</w:t>
      </w:r>
      <w:r>
        <w:rPr>
          <w:bCs/>
          <w:color w:val="auto"/>
          <w:sz w:val="22"/>
          <w:szCs w:val="22"/>
        </w:rPr>
        <w:t xml:space="preserve">e </w:t>
      </w:r>
      <w:r w:rsidR="00B23FA0" w:rsidRPr="00B23FA0">
        <w:rPr>
          <w:bCs/>
          <w:color w:val="auto"/>
          <w:sz w:val="22"/>
          <w:szCs w:val="22"/>
        </w:rPr>
        <w:t>wykonawcy,</w:t>
      </w:r>
      <w:r w:rsidR="00FC4B96">
        <w:rPr>
          <w:bCs/>
          <w:color w:val="auto"/>
          <w:sz w:val="22"/>
          <w:szCs w:val="22"/>
        </w:rPr>
        <w:t xml:space="preserve"> w </w:t>
      </w:r>
      <w:r w:rsidR="00B23FA0" w:rsidRPr="00B23FA0">
        <w:rPr>
          <w:bCs/>
          <w:color w:val="auto"/>
          <w:sz w:val="22"/>
          <w:szCs w:val="22"/>
        </w:rPr>
        <w:t>zakresie art. 108 ust. 1 pkt 5 ustawy,</w:t>
      </w:r>
      <w:r w:rsidR="00FC4B96">
        <w:rPr>
          <w:bCs/>
          <w:color w:val="auto"/>
          <w:sz w:val="22"/>
          <w:szCs w:val="22"/>
        </w:rPr>
        <w:t xml:space="preserve"> o </w:t>
      </w:r>
      <w:r w:rsidR="00B23FA0" w:rsidRPr="00B23FA0">
        <w:rPr>
          <w:bCs/>
          <w:color w:val="auto"/>
          <w:sz w:val="22"/>
          <w:szCs w:val="22"/>
        </w:rPr>
        <w:t>braku przynależności do tej samej grupy kapitałowej</w:t>
      </w:r>
      <w:r w:rsidR="00FC4B96">
        <w:rPr>
          <w:bCs/>
          <w:color w:val="auto"/>
          <w:sz w:val="22"/>
          <w:szCs w:val="22"/>
        </w:rPr>
        <w:t xml:space="preserve"> w </w:t>
      </w:r>
      <w:r w:rsidR="00B23FA0" w:rsidRPr="00B23FA0">
        <w:rPr>
          <w:bCs/>
          <w:color w:val="auto"/>
          <w:sz w:val="22"/>
          <w:szCs w:val="22"/>
        </w:rPr>
        <w:t>rozumieniu ustawy</w:t>
      </w:r>
      <w:r w:rsidR="00FC4B96">
        <w:rPr>
          <w:bCs/>
          <w:color w:val="auto"/>
          <w:sz w:val="22"/>
          <w:szCs w:val="22"/>
        </w:rPr>
        <w:t xml:space="preserve"> z </w:t>
      </w:r>
      <w:r w:rsidR="00B23FA0" w:rsidRPr="00B23FA0">
        <w:rPr>
          <w:bCs/>
          <w:color w:val="auto"/>
          <w:sz w:val="22"/>
          <w:szCs w:val="22"/>
        </w:rPr>
        <w:t>dnia 16 lutego 2007 r.</w:t>
      </w:r>
      <w:r w:rsidR="00FC4B96">
        <w:rPr>
          <w:bCs/>
          <w:color w:val="auto"/>
          <w:sz w:val="22"/>
          <w:szCs w:val="22"/>
        </w:rPr>
        <w:t xml:space="preserve"> o </w:t>
      </w:r>
      <w:r w:rsidR="00B23FA0" w:rsidRPr="00B23FA0">
        <w:rPr>
          <w:bCs/>
          <w:color w:val="auto"/>
          <w:sz w:val="22"/>
          <w:szCs w:val="22"/>
        </w:rPr>
        <w:t>ochronie konkurencji</w:t>
      </w:r>
      <w:r w:rsidR="00FC4B96">
        <w:rPr>
          <w:bCs/>
          <w:color w:val="auto"/>
          <w:sz w:val="22"/>
          <w:szCs w:val="22"/>
        </w:rPr>
        <w:t xml:space="preserve"> i </w:t>
      </w:r>
      <w:r w:rsidR="00B23FA0" w:rsidRPr="00B23FA0">
        <w:rPr>
          <w:bCs/>
          <w:color w:val="auto"/>
          <w:sz w:val="22"/>
          <w:szCs w:val="22"/>
        </w:rPr>
        <w:t>konsumentów (Dz.U.</w:t>
      </w:r>
      <w:r w:rsidR="00FC4B96">
        <w:rPr>
          <w:bCs/>
          <w:color w:val="auto"/>
          <w:sz w:val="22"/>
          <w:szCs w:val="22"/>
        </w:rPr>
        <w:t xml:space="preserve"> z </w:t>
      </w:r>
      <w:r w:rsidR="00B23FA0" w:rsidRPr="00B23FA0">
        <w:rPr>
          <w:bCs/>
          <w:color w:val="auto"/>
          <w:sz w:val="22"/>
          <w:szCs w:val="22"/>
        </w:rPr>
        <w:t>202</w:t>
      </w:r>
      <w:r w:rsidR="00E66356">
        <w:rPr>
          <w:bCs/>
          <w:color w:val="auto"/>
          <w:sz w:val="22"/>
          <w:szCs w:val="22"/>
        </w:rPr>
        <w:t>1</w:t>
      </w:r>
      <w:r w:rsidR="00B23FA0" w:rsidRPr="00B23FA0">
        <w:rPr>
          <w:bCs/>
          <w:color w:val="auto"/>
          <w:sz w:val="22"/>
          <w:szCs w:val="22"/>
        </w:rPr>
        <w:t xml:space="preserve"> r. poz. </w:t>
      </w:r>
      <w:r w:rsidR="00E66356">
        <w:rPr>
          <w:bCs/>
          <w:color w:val="auto"/>
          <w:sz w:val="22"/>
          <w:szCs w:val="22"/>
        </w:rPr>
        <w:t>275</w:t>
      </w:r>
      <w:r w:rsidR="00B23FA0" w:rsidRPr="00B23FA0">
        <w:rPr>
          <w:bCs/>
          <w:color w:val="auto"/>
          <w:sz w:val="22"/>
          <w:szCs w:val="22"/>
        </w:rPr>
        <w:t>),</w:t>
      </w:r>
      <w:r w:rsidR="00FC4B96">
        <w:rPr>
          <w:bCs/>
          <w:color w:val="auto"/>
          <w:sz w:val="22"/>
          <w:szCs w:val="22"/>
        </w:rPr>
        <w:t xml:space="preserve"> z </w:t>
      </w:r>
      <w:r w:rsidR="00B23FA0" w:rsidRPr="00B23FA0">
        <w:rPr>
          <w:bCs/>
          <w:color w:val="auto"/>
          <w:sz w:val="22"/>
          <w:szCs w:val="22"/>
        </w:rPr>
        <w:t>innym wykonawcą, który złożył odrębną ofertę, ofertę częściową lub wniosek</w:t>
      </w:r>
      <w:r w:rsidR="00FC4B96">
        <w:rPr>
          <w:bCs/>
          <w:color w:val="auto"/>
          <w:sz w:val="22"/>
          <w:szCs w:val="22"/>
        </w:rPr>
        <w:t xml:space="preserve"> o </w:t>
      </w:r>
      <w:r w:rsidR="00B23FA0" w:rsidRPr="00B23FA0">
        <w:rPr>
          <w:bCs/>
          <w:color w:val="auto"/>
          <w:sz w:val="22"/>
          <w:szCs w:val="22"/>
        </w:rPr>
        <w:t>dopuszczenie do udziału</w:t>
      </w:r>
      <w:r w:rsidR="00FC4B96">
        <w:rPr>
          <w:bCs/>
          <w:color w:val="auto"/>
          <w:sz w:val="22"/>
          <w:szCs w:val="22"/>
        </w:rPr>
        <w:t xml:space="preserve"> w </w:t>
      </w:r>
      <w:r w:rsidR="00B23FA0" w:rsidRPr="00B23FA0">
        <w:rPr>
          <w:bCs/>
          <w:color w:val="auto"/>
          <w:sz w:val="22"/>
          <w:szCs w:val="22"/>
        </w:rPr>
        <w:t>postępowaniu, albo oświadczenia</w:t>
      </w:r>
      <w:r w:rsidR="00FC4B96">
        <w:rPr>
          <w:bCs/>
          <w:color w:val="auto"/>
          <w:sz w:val="22"/>
          <w:szCs w:val="22"/>
        </w:rPr>
        <w:t xml:space="preserve"> o </w:t>
      </w:r>
      <w:r w:rsidR="00B23FA0" w:rsidRPr="00B23FA0">
        <w:rPr>
          <w:bCs/>
          <w:color w:val="auto"/>
          <w:sz w:val="22"/>
          <w:szCs w:val="22"/>
        </w:rPr>
        <w:t>przynależności do tej samej grupy kapitałowej wraz</w:t>
      </w:r>
      <w:r w:rsidR="00FC4B96">
        <w:rPr>
          <w:bCs/>
          <w:color w:val="auto"/>
          <w:sz w:val="22"/>
          <w:szCs w:val="22"/>
        </w:rPr>
        <w:t xml:space="preserve"> z </w:t>
      </w:r>
      <w:r w:rsidR="00B23FA0" w:rsidRPr="00B23FA0">
        <w:rPr>
          <w:bCs/>
          <w:color w:val="auto"/>
          <w:sz w:val="22"/>
          <w:szCs w:val="22"/>
        </w:rPr>
        <w:t>dokumentami lub informacjami potwierdzającymi przygotowanie oferty, oferty częściowej lub wniosku</w:t>
      </w:r>
      <w:r w:rsidR="00FC4B96">
        <w:rPr>
          <w:bCs/>
          <w:color w:val="auto"/>
          <w:sz w:val="22"/>
          <w:szCs w:val="22"/>
        </w:rPr>
        <w:t xml:space="preserve"> o </w:t>
      </w:r>
      <w:r w:rsidR="00B23FA0" w:rsidRPr="00B23FA0">
        <w:rPr>
          <w:bCs/>
          <w:color w:val="auto"/>
          <w:sz w:val="22"/>
          <w:szCs w:val="22"/>
        </w:rPr>
        <w:t>dopuszczenie do udziału</w:t>
      </w:r>
      <w:r w:rsidR="00FC4B96">
        <w:rPr>
          <w:bCs/>
          <w:color w:val="auto"/>
          <w:sz w:val="22"/>
          <w:szCs w:val="22"/>
        </w:rPr>
        <w:t xml:space="preserve"> w </w:t>
      </w:r>
      <w:r w:rsidR="00B23FA0" w:rsidRPr="00B23FA0">
        <w:rPr>
          <w:bCs/>
          <w:color w:val="auto"/>
          <w:sz w:val="22"/>
          <w:szCs w:val="22"/>
        </w:rPr>
        <w:t xml:space="preserve">postępowaniu niezależnie od innego wykonawcy należącego do tej samej grupy kapitałowej – </w:t>
      </w:r>
      <w:r w:rsidR="00B23FA0" w:rsidRPr="00B1270B">
        <w:rPr>
          <w:b/>
          <w:color w:val="auto"/>
          <w:sz w:val="22"/>
          <w:szCs w:val="22"/>
        </w:rPr>
        <w:t>zgodnie</w:t>
      </w:r>
      <w:r w:rsidR="00FC4B96">
        <w:rPr>
          <w:b/>
          <w:color w:val="auto"/>
          <w:sz w:val="22"/>
          <w:szCs w:val="22"/>
        </w:rPr>
        <w:t xml:space="preserve"> z </w:t>
      </w:r>
      <w:r w:rsidR="00B23FA0" w:rsidRPr="00B1270B">
        <w:rPr>
          <w:b/>
          <w:color w:val="auto"/>
          <w:sz w:val="22"/>
          <w:szCs w:val="22"/>
        </w:rPr>
        <w:t xml:space="preserve">załącznikiem nr </w:t>
      </w:r>
      <w:r w:rsidR="00B1270B" w:rsidRPr="00B1270B">
        <w:rPr>
          <w:b/>
          <w:color w:val="auto"/>
          <w:sz w:val="22"/>
          <w:szCs w:val="22"/>
        </w:rPr>
        <w:t>4</w:t>
      </w:r>
      <w:r w:rsidR="00B23FA0" w:rsidRPr="00B1270B">
        <w:rPr>
          <w:b/>
          <w:color w:val="auto"/>
          <w:sz w:val="22"/>
          <w:szCs w:val="22"/>
        </w:rPr>
        <w:t xml:space="preserve"> do SWZ</w:t>
      </w:r>
      <w:r w:rsidR="00B23FA0" w:rsidRPr="00B23FA0">
        <w:rPr>
          <w:bCs/>
          <w:color w:val="auto"/>
          <w:sz w:val="22"/>
          <w:szCs w:val="22"/>
        </w:rPr>
        <w:t>;</w:t>
      </w:r>
    </w:p>
    <w:p w14:paraId="54BFFB14" w14:textId="44D4BC48" w:rsidR="00B23FA0" w:rsidRPr="00B23FA0" w:rsidRDefault="00B23FA0" w:rsidP="00B23FA0">
      <w:pPr>
        <w:pStyle w:val="Default"/>
        <w:numPr>
          <w:ilvl w:val="1"/>
          <w:numId w:val="5"/>
        </w:numPr>
        <w:spacing w:line="276" w:lineRule="auto"/>
        <w:jc w:val="both"/>
        <w:rPr>
          <w:bCs/>
          <w:color w:val="auto"/>
          <w:sz w:val="22"/>
          <w:szCs w:val="22"/>
        </w:rPr>
      </w:pPr>
      <w:r w:rsidRPr="00B23FA0">
        <w:rPr>
          <w:bCs/>
          <w:color w:val="auto"/>
          <w:sz w:val="22"/>
          <w:szCs w:val="22"/>
        </w:rPr>
        <w:t>dokumentów potwierdzających wpis do Bazy danych</w:t>
      </w:r>
      <w:r w:rsidR="00FC4B96">
        <w:rPr>
          <w:bCs/>
          <w:color w:val="auto"/>
          <w:sz w:val="22"/>
          <w:szCs w:val="22"/>
        </w:rPr>
        <w:t xml:space="preserve"> o </w:t>
      </w:r>
      <w:r w:rsidRPr="00B23FA0">
        <w:rPr>
          <w:bCs/>
          <w:color w:val="auto"/>
          <w:sz w:val="22"/>
          <w:szCs w:val="22"/>
        </w:rPr>
        <w:t>produktach</w:t>
      </w:r>
      <w:r w:rsidR="00FC4B96">
        <w:rPr>
          <w:bCs/>
          <w:color w:val="auto"/>
          <w:sz w:val="22"/>
          <w:szCs w:val="22"/>
        </w:rPr>
        <w:t xml:space="preserve"> i </w:t>
      </w:r>
      <w:r w:rsidRPr="00B23FA0">
        <w:rPr>
          <w:bCs/>
          <w:color w:val="auto"/>
          <w:sz w:val="22"/>
          <w:szCs w:val="22"/>
        </w:rPr>
        <w:t>opakowaniach oraz</w:t>
      </w:r>
      <w:r w:rsidR="00FC4B96">
        <w:rPr>
          <w:bCs/>
          <w:color w:val="auto"/>
          <w:sz w:val="22"/>
          <w:szCs w:val="22"/>
        </w:rPr>
        <w:t xml:space="preserve"> o </w:t>
      </w:r>
      <w:r w:rsidRPr="00B23FA0">
        <w:rPr>
          <w:bCs/>
          <w:color w:val="auto"/>
          <w:sz w:val="22"/>
          <w:szCs w:val="22"/>
        </w:rPr>
        <w:t>gospodarce odpadami (BDO),</w:t>
      </w:r>
      <w:r w:rsidR="00FC4B96">
        <w:rPr>
          <w:bCs/>
          <w:color w:val="auto"/>
          <w:sz w:val="22"/>
          <w:szCs w:val="22"/>
        </w:rPr>
        <w:t xml:space="preserve"> o </w:t>
      </w:r>
      <w:r w:rsidRPr="00B23FA0">
        <w:rPr>
          <w:bCs/>
          <w:color w:val="auto"/>
          <w:sz w:val="22"/>
          <w:szCs w:val="22"/>
        </w:rPr>
        <w:t>którym mowa</w:t>
      </w:r>
      <w:r w:rsidR="00FC4B96">
        <w:rPr>
          <w:bCs/>
          <w:color w:val="auto"/>
          <w:sz w:val="22"/>
          <w:szCs w:val="22"/>
        </w:rPr>
        <w:t xml:space="preserve"> w </w:t>
      </w:r>
      <w:r w:rsidRPr="00B23FA0">
        <w:rPr>
          <w:bCs/>
          <w:color w:val="auto"/>
          <w:sz w:val="22"/>
          <w:szCs w:val="22"/>
        </w:rPr>
        <w:t>ustawie</w:t>
      </w:r>
      <w:r w:rsidR="00FC4B96">
        <w:rPr>
          <w:bCs/>
          <w:color w:val="auto"/>
          <w:sz w:val="22"/>
          <w:szCs w:val="22"/>
        </w:rPr>
        <w:t xml:space="preserve"> z </w:t>
      </w:r>
      <w:r w:rsidRPr="00B23FA0">
        <w:rPr>
          <w:bCs/>
          <w:color w:val="auto"/>
          <w:sz w:val="22"/>
          <w:szCs w:val="22"/>
        </w:rPr>
        <w:t>dn. 14 grudnia 2012</w:t>
      </w:r>
      <w:r w:rsidR="00FC4B96">
        <w:rPr>
          <w:bCs/>
          <w:color w:val="auto"/>
          <w:sz w:val="22"/>
          <w:szCs w:val="22"/>
        </w:rPr>
        <w:t xml:space="preserve"> o </w:t>
      </w:r>
      <w:r w:rsidRPr="00B23FA0">
        <w:rPr>
          <w:bCs/>
          <w:color w:val="auto"/>
          <w:sz w:val="22"/>
          <w:szCs w:val="22"/>
        </w:rPr>
        <w:t>odpadach (t.j. Dz. U.</w:t>
      </w:r>
      <w:r w:rsidR="00FC4B96">
        <w:rPr>
          <w:bCs/>
          <w:color w:val="auto"/>
          <w:sz w:val="22"/>
          <w:szCs w:val="22"/>
        </w:rPr>
        <w:t xml:space="preserve"> z </w:t>
      </w:r>
      <w:r w:rsidRPr="00B23FA0">
        <w:rPr>
          <w:bCs/>
          <w:color w:val="auto"/>
          <w:sz w:val="22"/>
          <w:szCs w:val="22"/>
        </w:rPr>
        <w:t>202</w:t>
      </w:r>
      <w:r w:rsidR="00B42749">
        <w:rPr>
          <w:bCs/>
          <w:color w:val="auto"/>
          <w:sz w:val="22"/>
          <w:szCs w:val="22"/>
        </w:rPr>
        <w:t>2</w:t>
      </w:r>
      <w:r w:rsidRPr="00B23FA0">
        <w:rPr>
          <w:bCs/>
          <w:color w:val="auto"/>
          <w:sz w:val="22"/>
          <w:szCs w:val="22"/>
        </w:rPr>
        <w:t xml:space="preserve"> r., poz. </w:t>
      </w:r>
      <w:r w:rsidR="00B42749">
        <w:rPr>
          <w:bCs/>
          <w:color w:val="auto"/>
          <w:sz w:val="22"/>
          <w:szCs w:val="22"/>
        </w:rPr>
        <w:t>69</w:t>
      </w:r>
      <w:r w:rsidRPr="00B23FA0">
        <w:rPr>
          <w:bCs/>
          <w:color w:val="auto"/>
          <w:sz w:val="22"/>
          <w:szCs w:val="22"/>
        </w:rPr>
        <w:t>9</w:t>
      </w:r>
      <w:r w:rsidR="00FC4B96">
        <w:rPr>
          <w:bCs/>
          <w:color w:val="auto"/>
          <w:sz w:val="22"/>
          <w:szCs w:val="22"/>
        </w:rPr>
        <w:t xml:space="preserve"> z </w:t>
      </w:r>
      <w:r w:rsidRPr="00B23FA0">
        <w:rPr>
          <w:bCs/>
          <w:color w:val="auto"/>
          <w:sz w:val="22"/>
          <w:szCs w:val="22"/>
        </w:rPr>
        <w:t>późn. zm.)</w:t>
      </w:r>
    </w:p>
    <w:p w14:paraId="641006E7" w14:textId="2E6F3EEF" w:rsidR="00B23FA0" w:rsidRPr="00B23FA0" w:rsidRDefault="00B23FA0" w:rsidP="00B23FA0">
      <w:pPr>
        <w:pStyle w:val="Default"/>
        <w:numPr>
          <w:ilvl w:val="1"/>
          <w:numId w:val="5"/>
        </w:numPr>
        <w:spacing w:line="276" w:lineRule="auto"/>
        <w:jc w:val="both"/>
        <w:rPr>
          <w:bCs/>
          <w:color w:val="auto"/>
          <w:sz w:val="22"/>
          <w:szCs w:val="22"/>
        </w:rPr>
      </w:pPr>
      <w:r w:rsidRPr="00B23FA0">
        <w:rPr>
          <w:bCs/>
          <w:color w:val="auto"/>
          <w:sz w:val="22"/>
          <w:szCs w:val="22"/>
        </w:rPr>
        <w:t>wpis do rejestru działalności regulowanej</w:t>
      </w:r>
      <w:r w:rsidR="00FC4B96">
        <w:rPr>
          <w:bCs/>
          <w:color w:val="auto"/>
          <w:sz w:val="22"/>
          <w:szCs w:val="22"/>
        </w:rPr>
        <w:t xml:space="preserve"> w </w:t>
      </w:r>
      <w:r w:rsidRPr="00B23FA0">
        <w:rPr>
          <w:bCs/>
          <w:color w:val="auto"/>
          <w:sz w:val="22"/>
          <w:szCs w:val="22"/>
        </w:rPr>
        <w:t>zakresie odbierania odpadów komunalnych od właścicieli nieruchomości,</w:t>
      </w:r>
      <w:r w:rsidR="00FC4B96">
        <w:rPr>
          <w:bCs/>
          <w:color w:val="auto"/>
          <w:sz w:val="22"/>
          <w:szCs w:val="22"/>
        </w:rPr>
        <w:t xml:space="preserve"> o </w:t>
      </w:r>
      <w:r w:rsidRPr="00B23FA0">
        <w:rPr>
          <w:bCs/>
          <w:color w:val="auto"/>
          <w:sz w:val="22"/>
          <w:szCs w:val="22"/>
        </w:rPr>
        <w:t>którym mowa</w:t>
      </w:r>
      <w:r w:rsidR="00FC4B96">
        <w:rPr>
          <w:bCs/>
          <w:color w:val="auto"/>
          <w:sz w:val="22"/>
          <w:szCs w:val="22"/>
        </w:rPr>
        <w:t xml:space="preserve"> w </w:t>
      </w:r>
      <w:r w:rsidRPr="00B23FA0">
        <w:rPr>
          <w:bCs/>
          <w:color w:val="auto"/>
          <w:sz w:val="22"/>
          <w:szCs w:val="22"/>
        </w:rPr>
        <w:t>art. 9b ustawy</w:t>
      </w:r>
      <w:r w:rsidR="00FC4B96">
        <w:rPr>
          <w:bCs/>
          <w:color w:val="auto"/>
          <w:sz w:val="22"/>
          <w:szCs w:val="22"/>
        </w:rPr>
        <w:t xml:space="preserve"> z </w:t>
      </w:r>
      <w:r w:rsidRPr="00B23FA0">
        <w:rPr>
          <w:bCs/>
          <w:color w:val="auto"/>
          <w:sz w:val="22"/>
          <w:szCs w:val="22"/>
        </w:rPr>
        <w:t>dn. 13 września 1996 r.</w:t>
      </w:r>
      <w:r w:rsidR="00FC4B96">
        <w:rPr>
          <w:bCs/>
          <w:color w:val="auto"/>
          <w:sz w:val="22"/>
          <w:szCs w:val="22"/>
        </w:rPr>
        <w:t xml:space="preserve"> o </w:t>
      </w:r>
      <w:r w:rsidRPr="00B23FA0">
        <w:rPr>
          <w:bCs/>
          <w:color w:val="auto"/>
          <w:sz w:val="22"/>
          <w:szCs w:val="22"/>
        </w:rPr>
        <w:t>utrzymaniu czystości</w:t>
      </w:r>
      <w:r w:rsidR="00FC4B96">
        <w:rPr>
          <w:bCs/>
          <w:color w:val="auto"/>
          <w:sz w:val="22"/>
          <w:szCs w:val="22"/>
        </w:rPr>
        <w:t xml:space="preserve"> i </w:t>
      </w:r>
      <w:r w:rsidRPr="00B23FA0">
        <w:rPr>
          <w:bCs/>
          <w:color w:val="auto"/>
          <w:sz w:val="22"/>
          <w:szCs w:val="22"/>
        </w:rPr>
        <w:t>porządku</w:t>
      </w:r>
      <w:r w:rsidR="00FC4B96">
        <w:rPr>
          <w:bCs/>
          <w:color w:val="auto"/>
          <w:sz w:val="22"/>
          <w:szCs w:val="22"/>
        </w:rPr>
        <w:t xml:space="preserve"> w </w:t>
      </w:r>
      <w:r w:rsidRPr="00B23FA0">
        <w:rPr>
          <w:bCs/>
          <w:color w:val="auto"/>
          <w:sz w:val="22"/>
          <w:szCs w:val="22"/>
        </w:rPr>
        <w:t>gminach (t.j. Dz. U.</w:t>
      </w:r>
      <w:r w:rsidR="00FC4B96">
        <w:rPr>
          <w:bCs/>
          <w:color w:val="auto"/>
          <w:sz w:val="22"/>
          <w:szCs w:val="22"/>
        </w:rPr>
        <w:t xml:space="preserve"> z </w:t>
      </w:r>
      <w:r w:rsidRPr="00B23FA0">
        <w:rPr>
          <w:bCs/>
          <w:color w:val="auto"/>
          <w:sz w:val="22"/>
          <w:szCs w:val="22"/>
        </w:rPr>
        <w:t>202</w:t>
      </w:r>
      <w:r w:rsidR="00B42749">
        <w:rPr>
          <w:bCs/>
          <w:color w:val="auto"/>
          <w:sz w:val="22"/>
          <w:szCs w:val="22"/>
        </w:rPr>
        <w:t>2</w:t>
      </w:r>
      <w:r w:rsidRPr="00B23FA0">
        <w:rPr>
          <w:bCs/>
          <w:color w:val="auto"/>
          <w:sz w:val="22"/>
          <w:szCs w:val="22"/>
        </w:rPr>
        <w:t xml:space="preserve">, poz. </w:t>
      </w:r>
      <w:r w:rsidR="00B42749">
        <w:rPr>
          <w:bCs/>
          <w:color w:val="auto"/>
          <w:sz w:val="22"/>
          <w:szCs w:val="22"/>
        </w:rPr>
        <w:t>1297</w:t>
      </w:r>
      <w:r w:rsidRPr="00B23FA0">
        <w:rPr>
          <w:bCs/>
          <w:color w:val="auto"/>
          <w:sz w:val="22"/>
          <w:szCs w:val="22"/>
        </w:rPr>
        <w:t>)</w:t>
      </w:r>
    </w:p>
    <w:p w14:paraId="6652F92E" w14:textId="025E6A5C" w:rsidR="00FF5D61" w:rsidRDefault="00B23FA0" w:rsidP="00B23FA0">
      <w:pPr>
        <w:pStyle w:val="Default"/>
        <w:numPr>
          <w:ilvl w:val="1"/>
          <w:numId w:val="5"/>
        </w:numPr>
        <w:spacing w:line="276" w:lineRule="auto"/>
        <w:jc w:val="both"/>
        <w:rPr>
          <w:b/>
          <w:color w:val="auto"/>
          <w:sz w:val="22"/>
          <w:szCs w:val="22"/>
        </w:rPr>
      </w:pPr>
      <w:r w:rsidRPr="00B23FA0">
        <w:rPr>
          <w:bCs/>
          <w:color w:val="auto"/>
          <w:sz w:val="22"/>
          <w:szCs w:val="22"/>
        </w:rPr>
        <w:lastRenderedPageBreak/>
        <w:t>wykazu usług wykonanych, a</w:t>
      </w:r>
      <w:r w:rsidR="00FC4B96">
        <w:rPr>
          <w:bCs/>
          <w:color w:val="auto"/>
          <w:sz w:val="22"/>
          <w:szCs w:val="22"/>
        </w:rPr>
        <w:t xml:space="preserve"> w </w:t>
      </w:r>
      <w:r w:rsidRPr="00B23FA0">
        <w:rPr>
          <w:bCs/>
          <w:color w:val="auto"/>
          <w:sz w:val="22"/>
          <w:szCs w:val="22"/>
        </w:rPr>
        <w:t>przypadku świadczeń powtarzających się lub ciągłych również wykonywanych,</w:t>
      </w:r>
      <w:r w:rsidR="00FC4B96">
        <w:rPr>
          <w:bCs/>
          <w:color w:val="auto"/>
          <w:sz w:val="22"/>
          <w:szCs w:val="22"/>
        </w:rPr>
        <w:t xml:space="preserve"> w </w:t>
      </w:r>
      <w:r w:rsidRPr="00B23FA0">
        <w:rPr>
          <w:bCs/>
          <w:color w:val="auto"/>
          <w:sz w:val="22"/>
          <w:szCs w:val="22"/>
        </w:rPr>
        <w:t>okresie ostatnich 3 lat, a jeżeli okres prowadzenia działalności jest krótszy -</w:t>
      </w:r>
      <w:r w:rsidR="00FC4B96">
        <w:rPr>
          <w:bCs/>
          <w:color w:val="auto"/>
          <w:sz w:val="22"/>
          <w:szCs w:val="22"/>
        </w:rPr>
        <w:t xml:space="preserve"> w </w:t>
      </w:r>
      <w:r w:rsidRPr="00B23FA0">
        <w:rPr>
          <w:bCs/>
          <w:color w:val="auto"/>
          <w:sz w:val="22"/>
          <w:szCs w:val="22"/>
        </w:rPr>
        <w:t>tym okresie, wraz</w:t>
      </w:r>
      <w:r w:rsidR="00FC4B96">
        <w:rPr>
          <w:bCs/>
          <w:color w:val="auto"/>
          <w:sz w:val="22"/>
          <w:szCs w:val="22"/>
        </w:rPr>
        <w:t xml:space="preserve"> z </w:t>
      </w:r>
      <w:r w:rsidRPr="00B23FA0">
        <w:rPr>
          <w:bCs/>
          <w:color w:val="auto"/>
          <w:sz w:val="22"/>
          <w:szCs w:val="22"/>
        </w:rPr>
        <w:t>podaniem ich wartości, przedmiotu, dat wykonania</w:t>
      </w:r>
      <w:r w:rsidR="00FC4B96">
        <w:rPr>
          <w:bCs/>
          <w:color w:val="auto"/>
          <w:sz w:val="22"/>
          <w:szCs w:val="22"/>
        </w:rPr>
        <w:t xml:space="preserve"> i </w:t>
      </w:r>
      <w:r w:rsidRPr="00B23FA0">
        <w:rPr>
          <w:bCs/>
          <w:color w:val="auto"/>
          <w:sz w:val="22"/>
          <w:szCs w:val="22"/>
        </w:rPr>
        <w:t>podmiotów, na rzecz których dostawy lub usługi zostały wykonane lub są wykonywane, oraz załączeniem dowodów określających, czy te dostawy zostały wykonane lub są wykonywane należycie, przy czym dowodami,</w:t>
      </w:r>
      <w:r w:rsidR="00FC4B96">
        <w:rPr>
          <w:bCs/>
          <w:color w:val="auto"/>
          <w:sz w:val="22"/>
          <w:szCs w:val="22"/>
        </w:rPr>
        <w:t xml:space="preserve"> o </w:t>
      </w:r>
      <w:r w:rsidRPr="00B23FA0">
        <w:rPr>
          <w:bCs/>
          <w:color w:val="auto"/>
          <w:sz w:val="22"/>
          <w:szCs w:val="22"/>
        </w:rPr>
        <w:t>których mowa, są referencje bądź inne dokumenty sporządzone przez podmiot, na rzecz którego dostawy zostały wykonane, a</w:t>
      </w:r>
      <w:r w:rsidR="00FC4B96">
        <w:rPr>
          <w:bCs/>
          <w:color w:val="auto"/>
          <w:sz w:val="22"/>
          <w:szCs w:val="22"/>
        </w:rPr>
        <w:t xml:space="preserve"> w </w:t>
      </w:r>
      <w:r w:rsidRPr="00B23FA0">
        <w:rPr>
          <w:bCs/>
          <w:color w:val="auto"/>
          <w:sz w:val="22"/>
          <w:szCs w:val="22"/>
        </w:rPr>
        <w:t>przypadku świadczeń powtarzających się lub ciągłych są wykonywane, a jeżeli wykonawca</w:t>
      </w:r>
      <w:r w:rsidR="00FC4B96">
        <w:rPr>
          <w:bCs/>
          <w:color w:val="auto"/>
          <w:sz w:val="22"/>
          <w:szCs w:val="22"/>
        </w:rPr>
        <w:t xml:space="preserve"> z </w:t>
      </w:r>
      <w:r w:rsidRPr="00B23FA0">
        <w:rPr>
          <w:bCs/>
          <w:color w:val="auto"/>
          <w:sz w:val="22"/>
          <w:szCs w:val="22"/>
        </w:rPr>
        <w:t>przyczyn niezależnych od niego nie jest</w:t>
      </w:r>
      <w:r w:rsidR="00FC4B96">
        <w:rPr>
          <w:bCs/>
          <w:color w:val="auto"/>
          <w:sz w:val="22"/>
          <w:szCs w:val="22"/>
        </w:rPr>
        <w:t xml:space="preserve"> w </w:t>
      </w:r>
      <w:r w:rsidRPr="00B23FA0">
        <w:rPr>
          <w:bCs/>
          <w:color w:val="auto"/>
          <w:sz w:val="22"/>
          <w:szCs w:val="22"/>
        </w:rPr>
        <w:t>stanie uzyskać tych dokumentów - oświadczenie wykonawcy;</w:t>
      </w:r>
      <w:r w:rsidR="00FC4B96">
        <w:rPr>
          <w:bCs/>
          <w:color w:val="auto"/>
          <w:sz w:val="22"/>
          <w:szCs w:val="22"/>
        </w:rPr>
        <w:t xml:space="preserve"> w </w:t>
      </w:r>
      <w:r w:rsidRPr="00B23FA0">
        <w:rPr>
          <w:bCs/>
          <w:color w:val="auto"/>
          <w:sz w:val="22"/>
          <w:szCs w:val="22"/>
        </w:rPr>
        <w:t>przypadku świadczeń powtarzających się lub ciągłych nadal wykonywanych referencje bądź inne dokumenty potwierdzające ich należyte wykonywanie powinny być wystawione</w:t>
      </w:r>
      <w:r w:rsidR="00FC4B96">
        <w:rPr>
          <w:bCs/>
          <w:color w:val="auto"/>
          <w:sz w:val="22"/>
          <w:szCs w:val="22"/>
        </w:rPr>
        <w:t xml:space="preserve"> w </w:t>
      </w:r>
      <w:r w:rsidRPr="00B23FA0">
        <w:rPr>
          <w:bCs/>
          <w:color w:val="auto"/>
          <w:sz w:val="22"/>
          <w:szCs w:val="22"/>
        </w:rPr>
        <w:t xml:space="preserve">okresie ostatnich 3 miesięcy – </w:t>
      </w:r>
      <w:r w:rsidRPr="00B1270B">
        <w:rPr>
          <w:b/>
          <w:color w:val="auto"/>
          <w:sz w:val="22"/>
          <w:szCs w:val="22"/>
        </w:rPr>
        <w:t>zgodnie</w:t>
      </w:r>
      <w:r w:rsidR="00FC4B96">
        <w:rPr>
          <w:b/>
          <w:color w:val="auto"/>
          <w:sz w:val="22"/>
          <w:szCs w:val="22"/>
        </w:rPr>
        <w:t xml:space="preserve"> z </w:t>
      </w:r>
      <w:r w:rsidRPr="00B1270B">
        <w:rPr>
          <w:b/>
          <w:color w:val="auto"/>
          <w:sz w:val="22"/>
          <w:szCs w:val="22"/>
        </w:rPr>
        <w:t xml:space="preserve">załącznikiem nr </w:t>
      </w:r>
      <w:r w:rsidR="00B1270B" w:rsidRPr="00B1270B">
        <w:rPr>
          <w:b/>
          <w:color w:val="auto"/>
          <w:sz w:val="22"/>
          <w:szCs w:val="22"/>
        </w:rPr>
        <w:t>6</w:t>
      </w:r>
      <w:r w:rsidRPr="00B1270B">
        <w:rPr>
          <w:b/>
          <w:color w:val="auto"/>
          <w:sz w:val="22"/>
          <w:szCs w:val="22"/>
        </w:rPr>
        <w:t xml:space="preserve"> do SWZ;</w:t>
      </w:r>
    </w:p>
    <w:p w14:paraId="514A4E6E" w14:textId="0AECAB75" w:rsidR="006D2068" w:rsidRPr="006D2068" w:rsidRDefault="006D2068" w:rsidP="00B23FA0">
      <w:pPr>
        <w:pStyle w:val="Default"/>
        <w:numPr>
          <w:ilvl w:val="1"/>
          <w:numId w:val="5"/>
        </w:numPr>
        <w:spacing w:line="276" w:lineRule="auto"/>
        <w:jc w:val="both"/>
        <w:rPr>
          <w:bCs/>
          <w:color w:val="auto"/>
          <w:sz w:val="22"/>
          <w:szCs w:val="22"/>
        </w:rPr>
      </w:pPr>
      <w:r w:rsidRPr="006D2068">
        <w:rPr>
          <w:bCs/>
          <w:color w:val="auto"/>
          <w:sz w:val="22"/>
          <w:szCs w:val="22"/>
        </w:rPr>
        <w:t>Wykaz narzędzi</w:t>
      </w:r>
      <w:r w:rsidR="00FC4B96">
        <w:rPr>
          <w:bCs/>
          <w:color w:val="auto"/>
          <w:sz w:val="22"/>
          <w:szCs w:val="22"/>
        </w:rPr>
        <w:t xml:space="preserve"> i </w:t>
      </w:r>
      <w:r w:rsidRPr="006D2068">
        <w:rPr>
          <w:bCs/>
          <w:color w:val="auto"/>
          <w:sz w:val="22"/>
          <w:szCs w:val="22"/>
        </w:rPr>
        <w:t>urządzeń technicznych</w:t>
      </w:r>
      <w:r w:rsidRPr="006D2068">
        <w:rPr>
          <w:b/>
          <w:color w:val="auto"/>
          <w:sz w:val="22"/>
          <w:szCs w:val="22"/>
        </w:rPr>
        <w:t xml:space="preserve"> </w:t>
      </w:r>
      <w:r w:rsidRPr="006D2068">
        <w:rPr>
          <w:bCs/>
          <w:color w:val="auto"/>
          <w:sz w:val="22"/>
          <w:szCs w:val="22"/>
        </w:rPr>
        <w:t>dostępnych Wykonawcy usług</w:t>
      </w:r>
      <w:r w:rsidR="00FC4B96">
        <w:rPr>
          <w:bCs/>
          <w:color w:val="auto"/>
          <w:sz w:val="22"/>
          <w:szCs w:val="22"/>
        </w:rPr>
        <w:t xml:space="preserve"> w </w:t>
      </w:r>
      <w:r w:rsidRPr="006D2068">
        <w:rPr>
          <w:bCs/>
          <w:color w:val="auto"/>
          <w:sz w:val="22"/>
          <w:szCs w:val="22"/>
        </w:rPr>
        <w:t>celu realizacji zamówienia wraz</w:t>
      </w:r>
      <w:r w:rsidR="00FC4B96">
        <w:rPr>
          <w:bCs/>
          <w:color w:val="auto"/>
          <w:sz w:val="22"/>
          <w:szCs w:val="22"/>
        </w:rPr>
        <w:t xml:space="preserve"> z </w:t>
      </w:r>
      <w:r w:rsidRPr="006D2068">
        <w:rPr>
          <w:bCs/>
          <w:color w:val="auto"/>
          <w:sz w:val="22"/>
          <w:szCs w:val="22"/>
        </w:rPr>
        <w:t>informacją</w:t>
      </w:r>
      <w:r w:rsidR="00FC4B96">
        <w:rPr>
          <w:bCs/>
          <w:color w:val="auto"/>
          <w:sz w:val="22"/>
          <w:szCs w:val="22"/>
        </w:rPr>
        <w:t xml:space="preserve"> o </w:t>
      </w:r>
      <w:r w:rsidRPr="006D2068">
        <w:rPr>
          <w:bCs/>
          <w:color w:val="auto"/>
          <w:sz w:val="22"/>
          <w:szCs w:val="22"/>
        </w:rPr>
        <w:t>podstawie dysponowania tymi zasobami</w:t>
      </w:r>
      <w:r>
        <w:rPr>
          <w:bCs/>
          <w:color w:val="auto"/>
          <w:sz w:val="22"/>
          <w:szCs w:val="22"/>
        </w:rPr>
        <w:t xml:space="preserve"> – </w:t>
      </w:r>
      <w:r>
        <w:rPr>
          <w:b/>
          <w:color w:val="auto"/>
          <w:sz w:val="22"/>
          <w:szCs w:val="22"/>
        </w:rPr>
        <w:t>zgodnie</w:t>
      </w:r>
      <w:r w:rsidR="00FC4B96">
        <w:rPr>
          <w:b/>
          <w:color w:val="auto"/>
          <w:sz w:val="22"/>
          <w:szCs w:val="22"/>
        </w:rPr>
        <w:t xml:space="preserve"> z </w:t>
      </w:r>
      <w:r w:rsidRPr="006D2068">
        <w:rPr>
          <w:b/>
          <w:color w:val="auto"/>
          <w:sz w:val="22"/>
          <w:szCs w:val="22"/>
        </w:rPr>
        <w:t>załącznik</w:t>
      </w:r>
      <w:r>
        <w:rPr>
          <w:b/>
          <w:color w:val="auto"/>
          <w:sz w:val="22"/>
          <w:szCs w:val="22"/>
        </w:rPr>
        <w:t>iem</w:t>
      </w:r>
      <w:r w:rsidRPr="006D2068">
        <w:rPr>
          <w:b/>
          <w:color w:val="auto"/>
          <w:sz w:val="22"/>
          <w:szCs w:val="22"/>
        </w:rPr>
        <w:t xml:space="preserve"> nr </w:t>
      </w:r>
      <w:r w:rsidR="00AB5CDC">
        <w:rPr>
          <w:b/>
          <w:color w:val="auto"/>
          <w:sz w:val="22"/>
          <w:szCs w:val="22"/>
        </w:rPr>
        <w:t>7</w:t>
      </w:r>
      <w:r w:rsidRPr="006D2068">
        <w:rPr>
          <w:b/>
          <w:color w:val="auto"/>
          <w:sz w:val="22"/>
          <w:szCs w:val="22"/>
        </w:rPr>
        <w:t xml:space="preserve"> do SWZ)</w:t>
      </w:r>
    </w:p>
    <w:p w14:paraId="182E41F0" w14:textId="77777777" w:rsidR="00FF5D61" w:rsidRDefault="004F31CE">
      <w:pPr>
        <w:pStyle w:val="Akapitzlist"/>
        <w:widowControl w:val="0"/>
        <w:numPr>
          <w:ilvl w:val="0"/>
          <w:numId w:val="5"/>
        </w:numPr>
        <w:tabs>
          <w:tab w:val="left" w:pos="706"/>
        </w:tabs>
        <w:spacing w:line="276" w:lineRule="auto"/>
        <w:ind w:left="357" w:hanging="357"/>
      </w:pPr>
      <w:r>
        <w:t>Zamawiający nie wzywa do złożenia podmiotowych środków dowodowych,</w:t>
      </w:r>
      <w:r>
        <w:rPr>
          <w:spacing w:val="-15"/>
        </w:rPr>
        <w:t xml:space="preserve"> </w:t>
      </w:r>
      <w:r>
        <w:t>jeżeli:</w:t>
      </w:r>
    </w:p>
    <w:p w14:paraId="41A46110" w14:textId="6F815FAF" w:rsidR="00FF5D61" w:rsidRDefault="004F31CE">
      <w:pPr>
        <w:pStyle w:val="Akapitzlist"/>
        <w:widowControl w:val="0"/>
        <w:numPr>
          <w:ilvl w:val="1"/>
          <w:numId w:val="6"/>
        </w:numPr>
        <w:tabs>
          <w:tab w:val="left" w:pos="1133"/>
        </w:tabs>
        <w:spacing w:line="276" w:lineRule="auto"/>
        <w:ind w:left="714" w:hanging="357"/>
      </w:pPr>
      <w:r>
        <w:t>może</w:t>
      </w:r>
      <w:r w:rsidR="00860F08">
        <w:t xml:space="preserve"> </w:t>
      </w:r>
      <w:r>
        <w:t>je</w:t>
      </w:r>
      <w:r w:rsidR="00860F08">
        <w:t xml:space="preserve"> </w:t>
      </w:r>
      <w:r>
        <w:t>uzyskać</w:t>
      </w:r>
      <w:r w:rsidR="00860F08">
        <w:t xml:space="preserve"> </w:t>
      </w:r>
      <w:r>
        <w:t>za</w:t>
      </w:r>
      <w:r w:rsidR="00860F08">
        <w:t xml:space="preserve"> </w:t>
      </w:r>
      <w:r>
        <w:t>pomocą</w:t>
      </w:r>
      <w:r w:rsidR="00860F08">
        <w:t xml:space="preserve"> </w:t>
      </w:r>
      <w:r>
        <w:t>bezpłatnych</w:t>
      </w:r>
      <w:r w:rsidR="00860F08">
        <w:t xml:space="preserve"> </w:t>
      </w:r>
      <w:r w:rsidR="00FC4B96">
        <w:t>i</w:t>
      </w:r>
      <w:r w:rsidR="00860F08">
        <w:t xml:space="preserve"> </w:t>
      </w:r>
      <w:r>
        <w:t>ogólnodostępnych</w:t>
      </w:r>
      <w:r w:rsidR="00860F08">
        <w:t xml:space="preserve"> </w:t>
      </w:r>
      <w:r>
        <w:t>baz</w:t>
      </w:r>
      <w:r w:rsidR="00860F08">
        <w:t xml:space="preserve"> </w:t>
      </w:r>
      <w:r>
        <w:t>danych,</w:t>
      </w:r>
      <w:r w:rsidR="00860F08">
        <w:t xml:space="preserve"> </w:t>
      </w:r>
      <w:r w:rsidR="00FC4B96">
        <w:t>w </w:t>
      </w:r>
      <w:r>
        <w:t>szczególności rejestrów publicznych</w:t>
      </w:r>
      <w:r w:rsidR="00FC4B96">
        <w:t xml:space="preserve"> w </w:t>
      </w:r>
      <w:r>
        <w:t>rozumieniu ustawy</w:t>
      </w:r>
      <w:r w:rsidR="00FC4B96">
        <w:t xml:space="preserve"> z </w:t>
      </w:r>
      <w:r>
        <w:t>dnia 17 lutego</w:t>
      </w:r>
      <w:r>
        <w:rPr>
          <w:spacing w:val="12"/>
        </w:rPr>
        <w:t xml:space="preserve"> </w:t>
      </w:r>
      <w:r>
        <w:t>2005 r.</w:t>
      </w:r>
      <w:r w:rsidR="00FC4B96">
        <w:t xml:space="preserve"> o </w:t>
      </w:r>
      <w:r>
        <w:t>informatyzacji działalności podmiotów realizujących zadania publiczne (Dz.U.</w:t>
      </w:r>
      <w:r w:rsidR="00FC4B96">
        <w:t xml:space="preserve"> z </w:t>
      </w:r>
      <w:r>
        <w:t>2021 r. poz. 2070</w:t>
      </w:r>
      <w:r w:rsidR="00FC4B96">
        <w:t xml:space="preserve"> z </w:t>
      </w:r>
      <w:r>
        <w:t>późn. zm.),</w:t>
      </w:r>
      <w:r w:rsidR="00FC4B96">
        <w:t xml:space="preserve"> o </w:t>
      </w:r>
      <w:r>
        <w:t>ile Wykonawca wskazał</w:t>
      </w:r>
      <w:r w:rsidR="00FC4B96">
        <w:t xml:space="preserve"> w </w:t>
      </w:r>
      <w:r>
        <w:t>oświadczeniu,</w:t>
      </w:r>
      <w:r w:rsidR="00FC4B96">
        <w:t xml:space="preserve"> o </w:t>
      </w:r>
      <w:r>
        <w:t>którym mowa</w:t>
      </w:r>
      <w:r w:rsidR="00FC4B96">
        <w:t xml:space="preserve"> w </w:t>
      </w:r>
      <w:r>
        <w:t>art. 125 ust. 1 ustawy Pzp dane umożliwiające dostęp do tych środków;</w:t>
      </w:r>
    </w:p>
    <w:p w14:paraId="5A2C8A96" w14:textId="272DD64B" w:rsidR="00FF5D61" w:rsidRDefault="004F31CE">
      <w:pPr>
        <w:pStyle w:val="Akapitzlist"/>
        <w:widowControl w:val="0"/>
        <w:numPr>
          <w:ilvl w:val="1"/>
          <w:numId w:val="6"/>
        </w:numPr>
        <w:tabs>
          <w:tab w:val="left" w:pos="1133"/>
        </w:tabs>
        <w:spacing w:line="276" w:lineRule="auto"/>
        <w:ind w:left="714" w:hanging="357"/>
      </w:pPr>
      <w:r>
        <w:t>podmiotowym środkiem dowodowym jest oświadczenie, którego treść odpowiada zakresowi oświadczenia,</w:t>
      </w:r>
      <w:r w:rsidR="00FC4B96">
        <w:t xml:space="preserve"> o </w:t>
      </w:r>
      <w:r>
        <w:t>którym mowa</w:t>
      </w:r>
      <w:r w:rsidR="00FC4B96">
        <w:t xml:space="preserve"> w </w:t>
      </w:r>
      <w:r>
        <w:t>art. 125 ust. 1 ustawy</w:t>
      </w:r>
      <w:r>
        <w:rPr>
          <w:spacing w:val="-16"/>
        </w:rPr>
        <w:t xml:space="preserve"> </w:t>
      </w:r>
      <w:r>
        <w:t>Pzp.</w:t>
      </w:r>
    </w:p>
    <w:p w14:paraId="79CD8C48" w14:textId="51697BC1" w:rsidR="00FF5D61" w:rsidRDefault="004F31CE">
      <w:pPr>
        <w:pStyle w:val="Akapitzlist"/>
        <w:widowControl w:val="0"/>
        <w:numPr>
          <w:ilvl w:val="0"/>
          <w:numId w:val="5"/>
        </w:numPr>
        <w:tabs>
          <w:tab w:val="left" w:pos="706"/>
        </w:tabs>
        <w:spacing w:line="276" w:lineRule="auto"/>
        <w:ind w:left="357" w:hanging="357"/>
      </w:pPr>
      <w:r>
        <w:t>Wykonawca nie jest zobowiązany do złożenia podmiotowych środków dowodowych, które Zamawiający posiada, jeżeli Wykonawca wskaże te środki oraz potwierdzi ich prawidłowość</w:t>
      </w:r>
      <w:r w:rsidR="00FC4B96">
        <w:t xml:space="preserve"> i </w:t>
      </w:r>
      <w:r>
        <w:t>aktualność.</w:t>
      </w:r>
    </w:p>
    <w:p w14:paraId="5D8BA6A8" w14:textId="2F6F820B" w:rsidR="00FF5D61" w:rsidRDefault="004F31CE">
      <w:pPr>
        <w:pStyle w:val="Akapitzlist"/>
        <w:widowControl w:val="0"/>
        <w:numPr>
          <w:ilvl w:val="0"/>
          <w:numId w:val="5"/>
        </w:numPr>
        <w:tabs>
          <w:tab w:val="left" w:pos="706"/>
        </w:tabs>
        <w:spacing w:line="276" w:lineRule="auto"/>
        <w:ind w:left="357" w:hanging="357"/>
      </w:pPr>
      <w:r>
        <w:t>Wykonawca może</w:t>
      </w:r>
      <w:r w:rsidR="00FC4B96">
        <w:t xml:space="preserve"> w </w:t>
      </w:r>
      <w:r>
        <w:t>celu potwierdzenia spełniania warunków udziału</w:t>
      </w:r>
      <w:r w:rsidR="00FC4B96">
        <w:t xml:space="preserve"> w </w:t>
      </w:r>
      <w:r>
        <w:t>postępowaniu,</w:t>
      </w:r>
      <w:r w:rsidR="00FC4B96">
        <w:t xml:space="preserve"> w </w:t>
      </w:r>
      <w:r>
        <w:t>stosownych sytuacjach oraz</w:t>
      </w:r>
      <w:r w:rsidR="00FC4B96">
        <w:t xml:space="preserve"> w </w:t>
      </w:r>
      <w:r>
        <w:t>odniesieniu do konkretnego zamówienia, lub jego części, polegać na zdolnościach technicznych lub zawodowych lub sytuacji finansowej lub ekonomicznej innych podmiotów, niezależnie od charakteru prawnego łączących go</w:t>
      </w:r>
      <w:r w:rsidR="00FC4B96">
        <w:t xml:space="preserve"> z </w:t>
      </w:r>
      <w:r>
        <w:t>nim stosunków prawnych. Wykonawca, który polega na zdolnościach lub sytuacji innych podmiotów, musi udowodnić Zamawiającemu, że realizując zamówienie, będzie dysponował niezbędnymi zasobami tych podmiotów,</w:t>
      </w:r>
      <w:r w:rsidR="00FC4B96">
        <w:t xml:space="preserve"> w </w:t>
      </w:r>
      <w:r>
        <w:t xml:space="preserve">szczególności przedstawiając zobowiązanie tych podmiotów do oddania mu do dyspozycji niezbędnych zasobów na potrzeby realizacji zamówienia. Wzór oświadczenia stanowi </w:t>
      </w:r>
      <w:r>
        <w:rPr>
          <w:b/>
        </w:rPr>
        <w:t>załącznik nr 5 do SWZ</w:t>
      </w:r>
      <w:r>
        <w:t>. Oświadczenie należy złożyć wraz</w:t>
      </w:r>
      <w:r w:rsidR="00FC4B96">
        <w:t xml:space="preserve"> z </w:t>
      </w:r>
      <w:r>
        <w:t>ofertą.</w:t>
      </w:r>
    </w:p>
    <w:p w14:paraId="518568A7" w14:textId="22769F16" w:rsidR="00FF5D61" w:rsidRDefault="004F31CE">
      <w:pPr>
        <w:pStyle w:val="Akapitzlist"/>
        <w:widowControl w:val="0"/>
        <w:numPr>
          <w:ilvl w:val="0"/>
          <w:numId w:val="5"/>
        </w:numPr>
        <w:tabs>
          <w:tab w:val="left" w:pos="706"/>
        </w:tabs>
        <w:spacing w:line="276" w:lineRule="auto"/>
        <w:ind w:left="357" w:hanging="357"/>
      </w:pPr>
      <w:r>
        <w:t>Wykonawca nie może, po upływie terminu składania ofert, powoływać się na zdolności lub sytuację podmiotów udostępniających zasoby, jeżeli na etapie składania ofert nie polegał on</w:t>
      </w:r>
      <w:r w:rsidR="00FC4B96">
        <w:t xml:space="preserve"> w </w:t>
      </w:r>
      <w:r>
        <w:t>danym zakresie na zdolnościach lub sytuacji podmiotów udostępniających zasoby.</w:t>
      </w:r>
    </w:p>
    <w:p w14:paraId="2E5A3910" w14:textId="77777777" w:rsidR="008B288A" w:rsidRDefault="004F31CE" w:rsidP="008B288A">
      <w:pPr>
        <w:pStyle w:val="Akapitzlist"/>
        <w:widowControl w:val="0"/>
        <w:numPr>
          <w:ilvl w:val="0"/>
          <w:numId w:val="5"/>
        </w:numPr>
        <w:tabs>
          <w:tab w:val="left" w:pos="706"/>
        </w:tabs>
        <w:spacing w:line="276" w:lineRule="auto"/>
        <w:ind w:left="357" w:hanging="357"/>
      </w:pPr>
      <w:r>
        <w:t>Wykonawca,</w:t>
      </w:r>
      <w:r w:rsidR="00FC4B96">
        <w:t xml:space="preserve"> w </w:t>
      </w:r>
      <w:r>
        <w:t>przypadku polegania na zdolnościach lub sytuacji podmiotów udostępniających zasoby, przedstawia, wraz</w:t>
      </w:r>
      <w:r w:rsidR="00FC4B96">
        <w:t xml:space="preserve"> z </w:t>
      </w:r>
      <w:r>
        <w:t>ofertą, oświadczenie podmiotu udostępniającego zasoby</w:t>
      </w:r>
      <w:r w:rsidR="00FC4B96">
        <w:t xml:space="preserve"> o </w:t>
      </w:r>
      <w:r>
        <w:t>niepodleganiu wykluczeniu,</w:t>
      </w:r>
      <w:r w:rsidR="00FC4B96">
        <w:t xml:space="preserve"> w </w:t>
      </w:r>
      <w:r>
        <w:t xml:space="preserve">zakresie przewidzianym dla Wykonawcy, zgodnie ze wzorem oświadczenia stanowiącym </w:t>
      </w:r>
      <w:r>
        <w:rPr>
          <w:b/>
          <w:bCs/>
        </w:rPr>
        <w:t>załącznik nr 5a do SWZ</w:t>
      </w:r>
      <w:r>
        <w:t>.</w:t>
      </w:r>
    </w:p>
    <w:p w14:paraId="2D2B061A" w14:textId="75DCB009" w:rsidR="00FF5D61" w:rsidRDefault="004F31CE" w:rsidP="008B288A">
      <w:pPr>
        <w:pStyle w:val="Akapitzlist"/>
        <w:widowControl w:val="0"/>
        <w:numPr>
          <w:ilvl w:val="0"/>
          <w:numId w:val="5"/>
        </w:numPr>
        <w:tabs>
          <w:tab w:val="left" w:pos="706"/>
        </w:tabs>
        <w:spacing w:line="276" w:lineRule="auto"/>
        <w:ind w:left="357" w:hanging="357"/>
      </w:pPr>
      <w:r>
        <w:t>W zakresie nieuregulowanym ustawą Pzp lub niniejszą SWZ do oświadczeń</w:t>
      </w:r>
      <w:r w:rsidR="00FC4B96">
        <w:t xml:space="preserve"> i </w:t>
      </w:r>
      <w:r>
        <w:t>dokumentów składanych przez Wykonawcę</w:t>
      </w:r>
      <w:r w:rsidR="00FC4B96">
        <w:t xml:space="preserve"> w </w:t>
      </w:r>
      <w:r>
        <w:t>postępowaniu zastosowanie mają</w:t>
      </w:r>
      <w:r w:rsidR="00FC4B96">
        <w:t xml:space="preserve"> w </w:t>
      </w:r>
      <w:r>
        <w:t>szczególności</w:t>
      </w:r>
      <w:r w:rsidRPr="008B288A">
        <w:rPr>
          <w:spacing w:val="11"/>
        </w:rPr>
        <w:t xml:space="preserve"> </w:t>
      </w:r>
      <w:r>
        <w:t>przepisy</w:t>
      </w:r>
      <w:r w:rsidRPr="008B288A">
        <w:rPr>
          <w:spacing w:val="10"/>
        </w:rPr>
        <w:t xml:space="preserve"> </w:t>
      </w:r>
      <w:r>
        <w:t>rozporządzenia</w:t>
      </w:r>
      <w:r w:rsidRPr="008B288A">
        <w:rPr>
          <w:spacing w:val="14"/>
        </w:rPr>
        <w:t xml:space="preserve"> </w:t>
      </w:r>
      <w:r>
        <w:t>Ministra</w:t>
      </w:r>
      <w:r w:rsidRPr="008B288A">
        <w:rPr>
          <w:spacing w:val="12"/>
        </w:rPr>
        <w:t xml:space="preserve"> </w:t>
      </w:r>
      <w:r>
        <w:t>Rozwoju</w:t>
      </w:r>
      <w:r w:rsidRPr="008B288A">
        <w:rPr>
          <w:spacing w:val="11"/>
        </w:rPr>
        <w:t xml:space="preserve"> </w:t>
      </w:r>
      <w:r>
        <w:t>Pracy</w:t>
      </w:r>
      <w:r w:rsidR="00FC4B96" w:rsidRPr="008B288A">
        <w:rPr>
          <w:spacing w:val="11"/>
        </w:rPr>
        <w:t xml:space="preserve"> i </w:t>
      </w:r>
      <w:r>
        <w:t>Technologii</w:t>
      </w:r>
      <w:r w:rsidR="00FC4B96" w:rsidRPr="008B288A">
        <w:rPr>
          <w:spacing w:val="12"/>
        </w:rPr>
        <w:t xml:space="preserve"> z </w:t>
      </w:r>
      <w:r>
        <w:t>dnia 23 grudnia 2020 r.</w:t>
      </w:r>
      <w:r w:rsidR="00FC4B96">
        <w:t xml:space="preserve"> w </w:t>
      </w:r>
      <w:r>
        <w:t>sprawie podmiotowych środków dowodowych oraz innych dokumentów lub oświadczeń, jakich może żądać Zamawiający od Wykonawcy oraz rozporządzenia Prezesa Rady Ministrów</w:t>
      </w:r>
      <w:r w:rsidR="00FC4B96">
        <w:t xml:space="preserve"> z </w:t>
      </w:r>
      <w:r>
        <w:t>dnia 30 grudnia 2020 r.</w:t>
      </w:r>
      <w:r w:rsidR="00FC4B96">
        <w:t xml:space="preserve"> w </w:t>
      </w:r>
      <w:r>
        <w:t>sprawie sposobu sporządzania</w:t>
      </w:r>
      <w:r w:rsidR="00FC4B96">
        <w:t xml:space="preserve"> i </w:t>
      </w:r>
      <w:r>
        <w:t xml:space="preserve">przekazywania informacji oraz wymagań technicznych </w:t>
      </w:r>
      <w:r>
        <w:lastRenderedPageBreak/>
        <w:t>dla dokumentów elektronicznych oraz środków komunikacji elektronicznej</w:t>
      </w:r>
      <w:r w:rsidR="00FC4B96">
        <w:t xml:space="preserve"> w </w:t>
      </w:r>
      <w:r>
        <w:t>postępowaniu</w:t>
      </w:r>
      <w:r w:rsidR="00FC4B96">
        <w:t xml:space="preserve"> o </w:t>
      </w:r>
      <w:r>
        <w:t>udzielenie zamówienia publicznego lub konkursie.</w:t>
      </w:r>
    </w:p>
    <w:p w14:paraId="6695D17C" w14:textId="77777777" w:rsidR="00FF5D61" w:rsidRDefault="00FF5D61">
      <w:pPr>
        <w:pStyle w:val="Akapitzlist"/>
        <w:widowControl w:val="0"/>
        <w:tabs>
          <w:tab w:val="left" w:pos="706"/>
        </w:tabs>
        <w:spacing w:line="276" w:lineRule="auto"/>
        <w:ind w:left="357" w:firstLine="0"/>
      </w:pPr>
    </w:p>
    <w:p w14:paraId="1C926B2C" w14:textId="77777777" w:rsidR="00FF5D61" w:rsidRDefault="004F31CE">
      <w:pPr>
        <w:pStyle w:val="Nagwek1"/>
      </w:pPr>
      <w:r>
        <w:t>ROZDZIAŁ VIII:</w:t>
      </w:r>
    </w:p>
    <w:p w14:paraId="38264AC1" w14:textId="77777777" w:rsidR="00FF5D61" w:rsidRDefault="004F31CE">
      <w:pPr>
        <w:pStyle w:val="Nagwek1"/>
        <w:shd w:val="clear" w:color="auto" w:fill="D9D9D9"/>
        <w:rPr>
          <w:iCs/>
        </w:rPr>
      </w:pPr>
      <w:r>
        <w:t>INFORMACJE DLA WYKONAWCÓW WSPÓLNIE UBIEGAJĄCYCH SIĘ O UDZIELENIE ZAMÓWIENIA (SPÓŁKI CYWILNE/KONSORCJA)</w:t>
      </w:r>
    </w:p>
    <w:p w14:paraId="300EAACD" w14:textId="77777777" w:rsidR="00FF5D61" w:rsidRDefault="00FF5D61"/>
    <w:p w14:paraId="3DBB4866" w14:textId="46B202BC" w:rsidR="00FF5D61" w:rsidRDefault="004F31CE">
      <w:pPr>
        <w:pStyle w:val="Akapitzlist"/>
        <w:numPr>
          <w:ilvl w:val="0"/>
          <w:numId w:val="7"/>
        </w:numPr>
        <w:ind w:left="357" w:hanging="357"/>
      </w:pPr>
      <w:r>
        <w:t>Wykonawcy mogą wspólnie ubiegać się</w:t>
      </w:r>
      <w:r w:rsidR="00FC4B96">
        <w:t xml:space="preserve"> o </w:t>
      </w:r>
      <w:r>
        <w:t>udzielenie zamówienia. W takim przypadku Wykonawcy ustanawiają pełnomocnika do reprezentowania ich</w:t>
      </w:r>
      <w:r w:rsidR="00FC4B96">
        <w:t xml:space="preserve"> w </w:t>
      </w:r>
      <w:r>
        <w:t>postępowaniu albo do reprezentowania</w:t>
      </w:r>
      <w:r w:rsidR="00FC4B96">
        <w:t xml:space="preserve"> i </w:t>
      </w:r>
      <w:r>
        <w:t>zawarcia umowy</w:t>
      </w:r>
      <w:r w:rsidR="00FC4B96">
        <w:t xml:space="preserve"> w </w:t>
      </w:r>
      <w:r>
        <w:t>sprawie zamówienia publicznego. Pełnomocnictwo należy dołączyć do oferty.</w:t>
      </w:r>
    </w:p>
    <w:p w14:paraId="54D5474C" w14:textId="7CC87181" w:rsidR="00FF5D61" w:rsidRDefault="004F31CE">
      <w:pPr>
        <w:pStyle w:val="Akapitzlist"/>
        <w:numPr>
          <w:ilvl w:val="0"/>
          <w:numId w:val="7"/>
        </w:numPr>
        <w:ind w:left="357" w:hanging="357"/>
      </w:pPr>
      <w:r>
        <w:t>Zamawiający, zgodnie</w:t>
      </w:r>
      <w:r w:rsidR="00FC4B96">
        <w:t xml:space="preserve"> z </w:t>
      </w:r>
      <w:r>
        <w:t>art. 117 ustawy Pzp,</w:t>
      </w:r>
      <w:r w:rsidR="00FC4B96">
        <w:t xml:space="preserve"> w </w:t>
      </w:r>
      <w:r>
        <w:t>stosunku do Wykonawców wspólnie ubiegających się</w:t>
      </w:r>
      <w:r w:rsidR="00FC4B96">
        <w:t xml:space="preserve"> o </w:t>
      </w:r>
      <w:r>
        <w:t>udzielenie zamówienia,</w:t>
      </w:r>
      <w:r w:rsidR="00FC4B96">
        <w:t xml:space="preserve"> w </w:t>
      </w:r>
      <w:r>
        <w:t>odniesieniu do</w:t>
      </w:r>
      <w:r w:rsidR="00860F08">
        <w:t xml:space="preserve"> </w:t>
      </w:r>
      <w:r>
        <w:t>warunków dotyczących zdolności technicznej lub zawodowej,</w:t>
      </w:r>
      <w:r w:rsidR="00FC4B96">
        <w:t xml:space="preserve"> o </w:t>
      </w:r>
      <w:r>
        <w:t>których mowa</w:t>
      </w:r>
      <w:r w:rsidR="00FC4B96">
        <w:t xml:space="preserve"> w </w:t>
      </w:r>
      <w:r>
        <w:t>Rozdziale VI pkt</w:t>
      </w:r>
      <w:r w:rsidR="00860F08">
        <w:t xml:space="preserve"> </w:t>
      </w:r>
      <w:r>
        <w:t>2.4, dopuszcza łączne spełnianie warunków przez Wykonawców. W takim przypadku Wykonawcy dołączają do oferty oświadczenie,</w:t>
      </w:r>
      <w:r w:rsidR="00FC4B96">
        <w:t xml:space="preserve"> z </w:t>
      </w:r>
      <w:r>
        <w:t>którego wynika zakres robót wykonywanych przez poszczególnych Wykonawców, do realizacji których są wymagane warunki udziału</w:t>
      </w:r>
      <w:r w:rsidR="00FC4B96">
        <w:t xml:space="preserve"> w </w:t>
      </w:r>
      <w:r>
        <w:t xml:space="preserve">postępowaniu- wzór oświadczenia stanowi </w:t>
      </w:r>
      <w:r>
        <w:rPr>
          <w:b/>
        </w:rPr>
        <w:t>załącznik nr</w:t>
      </w:r>
      <w:r w:rsidR="00860F08">
        <w:rPr>
          <w:b/>
        </w:rPr>
        <w:t xml:space="preserve"> </w:t>
      </w:r>
      <w:r>
        <w:rPr>
          <w:b/>
        </w:rPr>
        <w:t>8 do SWZ</w:t>
      </w:r>
      <w:r>
        <w:t xml:space="preserve">. </w:t>
      </w:r>
    </w:p>
    <w:p w14:paraId="151D0B13" w14:textId="6D23B456" w:rsidR="00FF5D61" w:rsidRDefault="004F31CE">
      <w:pPr>
        <w:pStyle w:val="Akapitzlist"/>
        <w:numPr>
          <w:ilvl w:val="0"/>
          <w:numId w:val="7"/>
        </w:numPr>
        <w:ind w:left="357" w:hanging="357"/>
      </w:pPr>
      <w:r>
        <w:t>W przypadku Wykonawców wspólnie ubiegających się</w:t>
      </w:r>
      <w:r w:rsidR="00FC4B96">
        <w:t xml:space="preserve"> o </w:t>
      </w:r>
      <w:r>
        <w:t>udzielenie zamówienia, oświadczenie,</w:t>
      </w:r>
      <w:r w:rsidR="00FC4B96">
        <w:t xml:space="preserve"> o </w:t>
      </w:r>
      <w:r>
        <w:t>którym mowa</w:t>
      </w:r>
      <w:r w:rsidR="00FC4B96">
        <w:t xml:space="preserve"> w </w:t>
      </w:r>
      <w:r>
        <w:t>Rozdziale VIII ust. 1, składa każdy</w:t>
      </w:r>
      <w:r w:rsidR="00FC4B96">
        <w:t xml:space="preserve"> z </w:t>
      </w:r>
      <w:r>
        <w:t>Wykonawców. Oświadczenia te potwierdzają brak podstaw wykluczenia oraz spełnianie warunków udziału</w:t>
      </w:r>
      <w:r w:rsidR="00FC4B96">
        <w:t xml:space="preserve"> w </w:t>
      </w:r>
      <w:r>
        <w:t>postępowaniu</w:t>
      </w:r>
      <w:r w:rsidR="00FC4B96">
        <w:t xml:space="preserve"> w </w:t>
      </w:r>
      <w:r>
        <w:t>zakresie,</w:t>
      </w:r>
      <w:r w:rsidR="00FC4B96">
        <w:t xml:space="preserve"> w </w:t>
      </w:r>
      <w:r>
        <w:t>jakim każdy</w:t>
      </w:r>
      <w:r w:rsidR="00FC4B96">
        <w:t xml:space="preserve"> z </w:t>
      </w:r>
      <w:r>
        <w:t>Wykonawców wykazuje spełnianie warunków udziału</w:t>
      </w:r>
      <w:r w:rsidR="00FC4B96">
        <w:t xml:space="preserve"> w </w:t>
      </w:r>
      <w:r>
        <w:t>postępowaniu.</w:t>
      </w:r>
    </w:p>
    <w:p w14:paraId="163E90ED" w14:textId="24CA6AA9" w:rsidR="00FF5D61" w:rsidRDefault="004F31CE">
      <w:pPr>
        <w:pStyle w:val="Akapitzlist"/>
        <w:numPr>
          <w:ilvl w:val="0"/>
          <w:numId w:val="7"/>
        </w:numPr>
        <w:ind w:left="357" w:hanging="357"/>
      </w:pPr>
      <w:r>
        <w:t>Wykonawcy wspólnie ubiegający się</w:t>
      </w:r>
      <w:r w:rsidR="00FC4B96">
        <w:t xml:space="preserve"> o </w:t>
      </w:r>
      <w:r>
        <w:t>udzielenie zamówienia dołączają do oferty oświadczenie,</w:t>
      </w:r>
      <w:r w:rsidR="00FC4B96">
        <w:t xml:space="preserve"> z </w:t>
      </w:r>
      <w:r>
        <w:t xml:space="preserve">którego wynika, które roboty wykonają poszczególni Wykonawcy. </w:t>
      </w:r>
    </w:p>
    <w:p w14:paraId="794A9056" w14:textId="5F362573" w:rsidR="00FF5D61" w:rsidRDefault="004F31CE">
      <w:pPr>
        <w:pStyle w:val="Akapitzlist"/>
        <w:numPr>
          <w:ilvl w:val="0"/>
          <w:numId w:val="7"/>
        </w:numPr>
        <w:ind w:left="357" w:hanging="357"/>
      </w:pPr>
      <w:r>
        <w:t>W przypadku wspólnego ubiegania się</w:t>
      </w:r>
      <w:r w:rsidR="00FC4B96">
        <w:t xml:space="preserve"> o </w:t>
      </w:r>
      <w:r>
        <w:t>zamówienie przez Wykonawców, oświadczenie</w:t>
      </w:r>
      <w:r w:rsidR="00FC4B96">
        <w:t xml:space="preserve"> o </w:t>
      </w:r>
      <w:r>
        <w:t>przynależności lub braku przynależności do tej samej grupy kapitałowej, składa każdy</w:t>
      </w:r>
      <w:r w:rsidR="00FC4B96">
        <w:t xml:space="preserve"> z </w:t>
      </w:r>
      <w:r>
        <w:t>Wykonawców wspólnie ubiegających się</w:t>
      </w:r>
      <w:r w:rsidR="00FC4B96">
        <w:t xml:space="preserve"> o </w:t>
      </w:r>
      <w:r>
        <w:t>zamówienie.</w:t>
      </w:r>
    </w:p>
    <w:p w14:paraId="3C9034F2" w14:textId="7BF8266D" w:rsidR="00FF5D61" w:rsidRDefault="004F31CE">
      <w:pPr>
        <w:pStyle w:val="Akapitzlist"/>
        <w:numPr>
          <w:ilvl w:val="0"/>
          <w:numId w:val="7"/>
        </w:numPr>
        <w:ind w:left="357" w:hanging="357"/>
      </w:pPr>
      <w:r>
        <w:t>Oświadczenia</w:t>
      </w:r>
      <w:r w:rsidR="00FC4B96">
        <w:t xml:space="preserve"> i </w:t>
      </w:r>
      <w:r>
        <w:t>dokumenty potwierdzające brak podstaw do wykluczenia składa każdy</w:t>
      </w:r>
      <w:r w:rsidR="00FC4B96">
        <w:t xml:space="preserve"> z </w:t>
      </w:r>
      <w:r>
        <w:t>Wykonawców wspólnie ubiegających się</w:t>
      </w:r>
      <w:r w:rsidR="00FC4B96">
        <w:t xml:space="preserve"> o </w:t>
      </w:r>
      <w:r>
        <w:t>udzielenie zamówienia.</w:t>
      </w:r>
    </w:p>
    <w:p w14:paraId="034BEB94" w14:textId="77777777" w:rsidR="00FF5D61" w:rsidRDefault="00FF5D61">
      <w:pPr>
        <w:rPr>
          <w:color w:val="FF0000"/>
        </w:rPr>
      </w:pPr>
    </w:p>
    <w:p w14:paraId="12994112" w14:textId="77777777" w:rsidR="00FF5D61" w:rsidRDefault="004F31CE">
      <w:pPr>
        <w:pStyle w:val="Nagwek1"/>
      </w:pPr>
      <w:r>
        <w:t>ROZDZIAŁ IX:</w:t>
      </w:r>
    </w:p>
    <w:p w14:paraId="1C61FAC7" w14:textId="77777777" w:rsidR="00FF5D61" w:rsidRDefault="004F31CE">
      <w:pPr>
        <w:pStyle w:val="Nagwek1"/>
        <w:shd w:val="clear" w:color="auto" w:fill="D9D9D9"/>
        <w:spacing w:after="120"/>
        <w:rPr>
          <w:i/>
          <w:iCs/>
        </w:rPr>
      </w:pPr>
      <w:r>
        <w:t>INFORMACJA DLA PODMIOTÓW ZAGRANICZNYCH</w:t>
      </w:r>
    </w:p>
    <w:p w14:paraId="75DE675A" w14:textId="77777777" w:rsidR="00FF5D61" w:rsidRDefault="00FF5D61"/>
    <w:p w14:paraId="702FD756" w14:textId="31B4740C" w:rsidR="00FF5D61" w:rsidRDefault="004F31CE">
      <w:pPr>
        <w:pStyle w:val="Akapitzlist"/>
        <w:numPr>
          <w:ilvl w:val="0"/>
          <w:numId w:val="21"/>
        </w:numPr>
        <w:ind w:left="357" w:hanging="357"/>
      </w:pPr>
      <w:r>
        <w:t>Wykonawca posiadający siedzibę lub miejsce zamieszkania poza terytorium Rzeczypospolitej Polskiej składa dokumenty zgodnie</w:t>
      </w:r>
      <w:r w:rsidR="00FC4B96">
        <w:t xml:space="preserve"> z </w:t>
      </w:r>
      <w:r>
        <w:t>przepisami Rozporządzenia Ministra Rozwoju, Pracy</w:t>
      </w:r>
      <w:r w:rsidR="00FC4B96">
        <w:t xml:space="preserve"> i </w:t>
      </w:r>
      <w:r>
        <w:t>Technologii</w:t>
      </w:r>
      <w:r w:rsidR="00FC4B96">
        <w:t xml:space="preserve"> z </w:t>
      </w:r>
      <w:r>
        <w:t>dnia 23 grudnia 2020 r.</w:t>
      </w:r>
      <w:r w:rsidR="00FC4B96">
        <w:t xml:space="preserve"> w </w:t>
      </w:r>
      <w:r>
        <w:t>sprawie podmiotowych środków dowodowych oraz innych dokumentów lub oświadczeń, jakich może żądać Zamawiający od Wykonawcy.</w:t>
      </w:r>
    </w:p>
    <w:p w14:paraId="7664F0F4" w14:textId="3B00FBD3" w:rsidR="00FF5D61" w:rsidRDefault="004F31CE">
      <w:pPr>
        <w:pStyle w:val="Akapitzlist"/>
        <w:numPr>
          <w:ilvl w:val="0"/>
          <w:numId w:val="21"/>
        </w:numPr>
        <w:ind w:left="357" w:hanging="357"/>
      </w:pPr>
      <w:r>
        <w:t>Jeżeli Wykonawca ma siedzibę lub miejsce zamieszkania poza granicami terytorium Rzeczypospolitej Polskiej zamiast dokumentu,</w:t>
      </w:r>
      <w:r w:rsidR="00FC4B96">
        <w:t xml:space="preserve"> o </w:t>
      </w:r>
      <w:r>
        <w:t>którym mowa</w:t>
      </w:r>
      <w:r w:rsidR="00FC4B96">
        <w:t xml:space="preserve"> w </w:t>
      </w:r>
      <w:r>
        <w:t>Rozdziale VII pkt 4.</w:t>
      </w:r>
      <w:r w:rsidR="008B288A">
        <w:t>1</w:t>
      </w:r>
      <w:r>
        <w:t>.- składa dokument lub dokumenty wystawione</w:t>
      </w:r>
      <w:r w:rsidR="00FC4B96">
        <w:t xml:space="preserve"> w </w:t>
      </w:r>
      <w:r>
        <w:t>kraju,</w:t>
      </w:r>
      <w:r w:rsidR="00FC4B96">
        <w:t xml:space="preserve"> w </w:t>
      </w:r>
      <w:r>
        <w:t>którym Wykonawca ma siedzibę lub miejsce zamieszkania, potwierdzające odpowiednio, że nie otwarto jego likwidacji, nie ogłoszono upadłości, jego aktywami nie zarządza likwidator lub sąd, nie zawarł układu</w:t>
      </w:r>
      <w:r w:rsidR="00FC4B96">
        <w:t xml:space="preserve"> z </w:t>
      </w:r>
      <w:r>
        <w:t>wierzycielami, jego działalność gospodarcza nie jest zawieszona ani nie znajduje się on</w:t>
      </w:r>
      <w:r w:rsidR="00FC4B96">
        <w:t xml:space="preserve"> w </w:t>
      </w:r>
      <w:r>
        <w:t>innej sytuacji tego rodzaju wynikającej</w:t>
      </w:r>
      <w:r w:rsidR="00FC4B96">
        <w:t xml:space="preserve"> z </w:t>
      </w:r>
      <w:r>
        <w:t>podobnej procedury przewidzianej</w:t>
      </w:r>
      <w:r w:rsidR="00FC4B96">
        <w:t xml:space="preserve"> w </w:t>
      </w:r>
      <w:r>
        <w:t>przepisach miejsca wszczęcia tej procedury.</w:t>
      </w:r>
    </w:p>
    <w:p w14:paraId="197CC471" w14:textId="436957EA" w:rsidR="00FF5D61" w:rsidRDefault="004F31CE">
      <w:pPr>
        <w:pStyle w:val="Akapitzlist"/>
        <w:numPr>
          <w:ilvl w:val="0"/>
          <w:numId w:val="21"/>
        </w:numPr>
        <w:ind w:left="357" w:hanging="357"/>
      </w:pPr>
      <w:r>
        <w:t>Jeżeli</w:t>
      </w:r>
      <w:r w:rsidR="00FC4B96">
        <w:t xml:space="preserve"> w </w:t>
      </w:r>
      <w:r>
        <w:t>kraju,</w:t>
      </w:r>
      <w:r w:rsidR="00FC4B96">
        <w:t xml:space="preserve"> w </w:t>
      </w:r>
      <w:r>
        <w:t>którym Wykonawca ma siedzibę lub miejsce zamieszkania, nie wydaje się dokumentów,</w:t>
      </w:r>
      <w:r w:rsidR="00FC4B96">
        <w:t xml:space="preserve"> o </w:t>
      </w:r>
      <w:r>
        <w:t>których powyżej, zastępuje się je odpowiednio</w:t>
      </w:r>
      <w:r w:rsidR="00FC4B96">
        <w:t xml:space="preserve"> w </w:t>
      </w:r>
      <w:r>
        <w:t>całości lub</w:t>
      </w:r>
      <w:r w:rsidR="00FC4B96">
        <w:t xml:space="preserve"> w </w:t>
      </w:r>
      <w:r>
        <w:t>części dokumentem zawierającym odpowiednio oświadczenie Wykonawcy, ze wskazaniem osoby albo osób uprawnionych do jego reprezentacji, lub oświadczenie osoby, której dokument miał dotyczyć, złożone pod przysięgą, lub, jeżeli</w:t>
      </w:r>
      <w:r w:rsidR="00FC4B96">
        <w:t xml:space="preserve"> w </w:t>
      </w:r>
      <w:r>
        <w:t>kraju,</w:t>
      </w:r>
      <w:r w:rsidR="00FC4B96">
        <w:t xml:space="preserve"> w </w:t>
      </w:r>
      <w:r>
        <w:t>którym Wykonawca ma siedzibę lub miejsce zamieszkania nie ma przepisów</w:t>
      </w:r>
      <w:r w:rsidR="00FC4B96">
        <w:t xml:space="preserve"> o </w:t>
      </w:r>
      <w:r>
        <w:t>oświadczeniu pod przysięgą, złożone przed organem sądowym lub administracyjnym, notariuszem, organem samorządu zawodowego lub gospodarczego, właściwym ze względu na siedzibę lub miejsce zamieszkania Wykonawcy.</w:t>
      </w:r>
    </w:p>
    <w:p w14:paraId="6288EA02" w14:textId="349DA35E" w:rsidR="00FF5D61" w:rsidRDefault="004F31CE">
      <w:pPr>
        <w:pStyle w:val="Akapitzlist"/>
        <w:numPr>
          <w:ilvl w:val="0"/>
          <w:numId w:val="21"/>
        </w:numPr>
        <w:ind w:left="357" w:hanging="357"/>
      </w:pPr>
      <w:r>
        <w:t>Dokumenty,</w:t>
      </w:r>
      <w:r w:rsidR="00FC4B96">
        <w:t xml:space="preserve"> o </w:t>
      </w:r>
      <w:r>
        <w:t>których mowa powyżej powinny być wystawione nie wcześniej niż 3 miesięcy przed ich złożeniem.</w:t>
      </w:r>
    </w:p>
    <w:p w14:paraId="6AE33371" w14:textId="35CDC320" w:rsidR="00FF5D61" w:rsidRDefault="004F31CE">
      <w:pPr>
        <w:pStyle w:val="Akapitzlist"/>
        <w:numPr>
          <w:ilvl w:val="0"/>
          <w:numId w:val="21"/>
        </w:numPr>
        <w:ind w:left="357" w:hanging="357"/>
      </w:pPr>
      <w:r>
        <w:lastRenderedPageBreak/>
        <w:t>Podmiotowe środki dowodowe, przedmiotowe środki dowodowe oraz inne dokumenty lub oświadczenia, sporządzone</w:t>
      </w:r>
      <w:r w:rsidR="00FC4B96">
        <w:t xml:space="preserve"> w </w:t>
      </w:r>
      <w:r>
        <w:t>języku obcym przekazuje się wraz</w:t>
      </w:r>
      <w:r w:rsidR="00FC4B96">
        <w:t xml:space="preserve"> z </w:t>
      </w:r>
      <w:r>
        <w:t>tłumaczeniem na język</w:t>
      </w:r>
      <w:r>
        <w:rPr>
          <w:spacing w:val="2"/>
        </w:rPr>
        <w:t xml:space="preserve"> </w:t>
      </w:r>
      <w:r>
        <w:t>polski.</w:t>
      </w:r>
    </w:p>
    <w:p w14:paraId="293958F5" w14:textId="77777777" w:rsidR="00FF5D61" w:rsidRDefault="00FF5D61">
      <w:pPr>
        <w:pStyle w:val="Akapitzlist"/>
        <w:ind w:left="357" w:firstLine="0"/>
      </w:pPr>
    </w:p>
    <w:p w14:paraId="18167FDB" w14:textId="77777777" w:rsidR="00FF5D61" w:rsidRDefault="004F31CE">
      <w:pPr>
        <w:pStyle w:val="Nagwek1"/>
      </w:pPr>
      <w:r>
        <w:t>ROZDZIAŁ X:</w:t>
      </w:r>
    </w:p>
    <w:p w14:paraId="3233A7A9" w14:textId="77777777" w:rsidR="00FF5D61" w:rsidRDefault="004F31CE">
      <w:pPr>
        <w:pStyle w:val="Nagwek1"/>
        <w:shd w:val="clear" w:color="auto" w:fill="D9D9D9"/>
        <w:rPr>
          <w:iCs/>
        </w:rPr>
      </w:pPr>
      <w:r>
        <w:t>PODWYKONAWSTWO</w:t>
      </w:r>
    </w:p>
    <w:p w14:paraId="02B3D398" w14:textId="77777777" w:rsidR="00FF5D61" w:rsidRDefault="00FF5D61" w:rsidP="00071BD2">
      <w:pPr>
        <w:keepNext/>
      </w:pPr>
    </w:p>
    <w:p w14:paraId="47C90F7D" w14:textId="77777777" w:rsidR="00FF5D61" w:rsidRDefault="004F31CE">
      <w:pPr>
        <w:pStyle w:val="Akapitzlist"/>
        <w:numPr>
          <w:ilvl w:val="0"/>
          <w:numId w:val="11"/>
        </w:numPr>
        <w:ind w:left="357" w:hanging="357"/>
      </w:pPr>
      <w:r>
        <w:t>Wykonawca może powierzyć wykonanie części zamówienia Podwykonawcy.</w:t>
      </w:r>
    </w:p>
    <w:p w14:paraId="0763FAC5" w14:textId="0587BFF2" w:rsidR="00FF5D61" w:rsidRDefault="004F31CE">
      <w:pPr>
        <w:pStyle w:val="Akapitzlist"/>
        <w:numPr>
          <w:ilvl w:val="0"/>
          <w:numId w:val="11"/>
        </w:numPr>
        <w:ind w:left="357" w:hanging="357"/>
      </w:pPr>
      <w:r>
        <w:t>Zamawiający</w:t>
      </w:r>
      <w:r w:rsidR="00860F08">
        <w:t xml:space="preserve"> </w:t>
      </w:r>
      <w:r>
        <w:t>nie zastrzega obowiązku osobistego wykonania przez Wykonawcę kluczowych części zamówienia.</w:t>
      </w:r>
    </w:p>
    <w:p w14:paraId="2197FF35" w14:textId="02E3CF46" w:rsidR="00FF5D61" w:rsidRDefault="004F31CE">
      <w:pPr>
        <w:pStyle w:val="Akapitzlist"/>
        <w:numPr>
          <w:ilvl w:val="0"/>
          <w:numId w:val="11"/>
        </w:numPr>
        <w:ind w:left="357" w:hanging="357"/>
      </w:pPr>
      <w:r>
        <w:t>Zamawiający wymaga, aby</w:t>
      </w:r>
      <w:r w:rsidR="00FC4B96">
        <w:t xml:space="preserve"> w </w:t>
      </w:r>
      <w:r>
        <w:t>przypadku powierzenia części zamówienia Podwykonawcom, Wykonawca wskazał</w:t>
      </w:r>
      <w:r w:rsidR="00FC4B96">
        <w:t xml:space="preserve"> w </w:t>
      </w:r>
      <w:r>
        <w:t>Formularzu oferty części zamówienia, których wykonanie zamierza powierzyć Podwykonawcom oraz podał (o ile są mu wiadomo na etapie składania oferty) nazwy (firmy) tych Podwykonawców</w:t>
      </w:r>
      <w:r>
        <w:rPr>
          <w:b/>
        </w:rPr>
        <w:t>.</w:t>
      </w:r>
    </w:p>
    <w:p w14:paraId="5F264B1A" w14:textId="77777777" w:rsidR="00FF5D61" w:rsidRDefault="00FF5D61">
      <w:pPr>
        <w:pStyle w:val="Akapitzlist"/>
        <w:ind w:left="357" w:firstLine="0"/>
      </w:pPr>
    </w:p>
    <w:p w14:paraId="5B1BFCC9" w14:textId="77777777" w:rsidR="00FF5D61" w:rsidRDefault="004F31CE">
      <w:pPr>
        <w:pStyle w:val="Nagwek1"/>
      </w:pPr>
      <w:r>
        <w:t>ROZDZIAŁ XI:</w:t>
      </w:r>
    </w:p>
    <w:p w14:paraId="5BBD8AC7" w14:textId="77777777" w:rsidR="00FF5D61" w:rsidRDefault="004F31CE">
      <w:pPr>
        <w:pStyle w:val="Nagwek1"/>
        <w:shd w:val="clear" w:color="auto" w:fill="D9D9D9"/>
        <w:rPr>
          <w:iCs/>
        </w:rPr>
      </w:pPr>
      <w:r>
        <w:t>INFORMACJA O FORMIE PRZEKAZYWANIA OŚWIADCZEŃ LUB DOKUMENTÓW</w:t>
      </w:r>
    </w:p>
    <w:p w14:paraId="1181D361" w14:textId="77777777" w:rsidR="00FF5D61" w:rsidRDefault="00FF5D61"/>
    <w:p w14:paraId="35F40EB1" w14:textId="36999551" w:rsidR="001A1D69" w:rsidRDefault="001A1D69">
      <w:pPr>
        <w:pStyle w:val="Akapitzlist"/>
        <w:numPr>
          <w:ilvl w:val="0"/>
          <w:numId w:val="8"/>
        </w:numPr>
        <w:ind w:left="357" w:hanging="357"/>
      </w:pPr>
      <w:r w:rsidRPr="001A1D69">
        <w:t xml:space="preserve">Ofertę oraz oświadczenia, o których mowa w art. 125 ust. 1 ustawy Pzp, sporządza się w formie elektronicznej </w:t>
      </w:r>
    </w:p>
    <w:p w14:paraId="3C96F6F9" w14:textId="25407C7A" w:rsidR="00FF5D61" w:rsidRDefault="004F31CE">
      <w:pPr>
        <w:pStyle w:val="Akapitzlist"/>
        <w:numPr>
          <w:ilvl w:val="0"/>
          <w:numId w:val="8"/>
        </w:numPr>
        <w:ind w:left="357" w:hanging="357"/>
      </w:pPr>
      <w:r>
        <w:t>Podmiotowe środki dowodowe oraz inne dokumenty lub oświadczenia,</w:t>
      </w:r>
      <w:r w:rsidR="00FC4B96">
        <w:t xml:space="preserve"> o </w:t>
      </w:r>
      <w:r>
        <w:t>których mowa</w:t>
      </w:r>
      <w:r w:rsidR="00FC4B96">
        <w:t xml:space="preserve"> w </w:t>
      </w:r>
      <w:r>
        <w:t>rozporządzeniu Ministra Rozwoju</w:t>
      </w:r>
      <w:r w:rsidR="00FC4B96">
        <w:t xml:space="preserve"> z </w:t>
      </w:r>
      <w:r>
        <w:t>dnia 30 grudnia 2020 r.</w:t>
      </w:r>
      <w:r w:rsidR="00FC4B96">
        <w:t xml:space="preserve"> w </w:t>
      </w:r>
      <w:r>
        <w:t>sprawie podmiotowych środków dowodowych oraz innych dokumentów lub oświadczeń, jakich może żądać Zamawiający od Wykonawcy, składa się</w:t>
      </w:r>
      <w:r w:rsidR="00FC4B96">
        <w:t xml:space="preserve"> w </w:t>
      </w:r>
      <w:r>
        <w:t>formie elektronicznej,</w:t>
      </w:r>
      <w:r w:rsidR="00FC4B96">
        <w:t xml:space="preserve"> w </w:t>
      </w:r>
      <w:r>
        <w:t>postaci elektronicznej opatrzonej podpisem zaufanym lub podpisem osobistym, lub</w:t>
      </w:r>
      <w:r w:rsidR="00FC4B96">
        <w:t xml:space="preserve"> w </w:t>
      </w:r>
      <w:r>
        <w:t>formie dokumentowej,</w:t>
      </w:r>
      <w:r w:rsidR="00FC4B96">
        <w:t xml:space="preserve"> w </w:t>
      </w:r>
      <w:r>
        <w:t>zakresie</w:t>
      </w:r>
      <w:r w:rsidR="00FC4B96">
        <w:t xml:space="preserve"> i w </w:t>
      </w:r>
      <w:r>
        <w:t>sposób określony</w:t>
      </w:r>
      <w:r w:rsidR="00FC4B96">
        <w:t xml:space="preserve"> w </w:t>
      </w:r>
      <w:r>
        <w:t>przepisach rozporządzenia Prezesa Rady Ministrów</w:t>
      </w:r>
      <w:r w:rsidR="00FC4B96">
        <w:t xml:space="preserve"> z </w:t>
      </w:r>
      <w:r>
        <w:t>dnia 30 grudnia 2020 r.</w:t>
      </w:r>
      <w:r w:rsidR="00FC4B96">
        <w:t xml:space="preserve"> w </w:t>
      </w:r>
      <w:r>
        <w:t>sprawie sposobu sporządzania</w:t>
      </w:r>
      <w:r w:rsidR="00FC4B96">
        <w:t xml:space="preserve"> i </w:t>
      </w:r>
      <w:r>
        <w:t>przekazywania informacji oraz wymagań technicznych dla dokumentów elektronicznych oraz środków komunikacji elektronicznej</w:t>
      </w:r>
      <w:r w:rsidR="00FC4B96">
        <w:t xml:space="preserve"> w </w:t>
      </w:r>
      <w:r>
        <w:t>postępowaniu</w:t>
      </w:r>
      <w:r w:rsidR="00FC4B96">
        <w:t xml:space="preserve"> o </w:t>
      </w:r>
      <w:r>
        <w:t xml:space="preserve">udzielenie zamówienia publicznego lub konkursie, dalej jako </w:t>
      </w:r>
      <w:r>
        <w:rPr>
          <w:bCs/>
        </w:rPr>
        <w:t>„rozporządzenie”</w:t>
      </w:r>
      <w:r>
        <w:t>.</w:t>
      </w:r>
    </w:p>
    <w:p w14:paraId="068D73EB" w14:textId="592FC6B8" w:rsidR="00FF5D61" w:rsidRDefault="004F31CE">
      <w:pPr>
        <w:pStyle w:val="Akapitzlist"/>
        <w:numPr>
          <w:ilvl w:val="0"/>
          <w:numId w:val="8"/>
        </w:numPr>
        <w:ind w:left="357" w:hanging="357"/>
      </w:pPr>
      <w:r>
        <w:t>Oferty, oświadczenia,</w:t>
      </w:r>
      <w:r w:rsidR="00FC4B96">
        <w:t xml:space="preserve"> o </w:t>
      </w:r>
      <w:r>
        <w:t>których mowa</w:t>
      </w:r>
      <w:r w:rsidR="00FC4B96">
        <w:t xml:space="preserve"> w </w:t>
      </w:r>
      <w:r>
        <w:t>art. 125 ust. 1 ustawy Pzp, podmiotowe środki dowodowe,</w:t>
      </w:r>
      <w:r w:rsidR="00FC4B96">
        <w:t xml:space="preserve"> w </w:t>
      </w:r>
      <w:r>
        <w:t>tym oświadczenie,</w:t>
      </w:r>
      <w:r w:rsidR="00FC4B96">
        <w:t xml:space="preserve"> o </w:t>
      </w:r>
      <w:r>
        <w:t>którym mowa</w:t>
      </w:r>
      <w:r w:rsidR="00FC4B96">
        <w:t xml:space="preserve"> w </w:t>
      </w:r>
      <w:r>
        <w:t>art. 117 ust. 4 ustawy Pzp, oraz zobowiązanie podmiotu udostępniającego zasoby,</w:t>
      </w:r>
      <w:r w:rsidR="00FC4B96">
        <w:t xml:space="preserve"> o </w:t>
      </w:r>
      <w:r>
        <w:t>którym mowa</w:t>
      </w:r>
      <w:r w:rsidR="00FC4B96">
        <w:t xml:space="preserve"> w </w:t>
      </w:r>
      <w:r>
        <w:t xml:space="preserve">art. 118 ust. 3 ustawy Pzp, zwane dalej </w:t>
      </w:r>
      <w:r>
        <w:rPr>
          <w:bCs/>
        </w:rPr>
        <w:t>„zobowiązaniem podmiotu udostępniającego zasoby”,</w:t>
      </w:r>
      <w:r>
        <w:t xml:space="preserve"> przedmiotowe środki dowodowe, pełnomocnictwo, sporządza się</w:t>
      </w:r>
      <w:r w:rsidR="00FC4B96">
        <w:t xml:space="preserve"> w </w:t>
      </w:r>
      <w:r>
        <w:t>postaci elektronicznej,</w:t>
      </w:r>
      <w:r w:rsidR="00FC4B96">
        <w:t xml:space="preserve"> w </w:t>
      </w:r>
      <w:r>
        <w:t>formatach danych określonych</w:t>
      </w:r>
      <w:r w:rsidR="00FC4B96">
        <w:t xml:space="preserve"> w </w:t>
      </w:r>
      <w:r>
        <w:t>przepisach wydanych na podstawie art. 18 ustawy</w:t>
      </w:r>
      <w:r w:rsidR="00FC4B96">
        <w:t xml:space="preserve"> z </w:t>
      </w:r>
      <w:r>
        <w:t>dnia 17 lutego 2005 r.</w:t>
      </w:r>
      <w:r w:rsidR="00FC4B96">
        <w:t xml:space="preserve"> o </w:t>
      </w:r>
      <w:r>
        <w:t>informatyzacji działalności podmiotów realizujących zadania publiczne,</w:t>
      </w:r>
      <w:r w:rsidR="00FC4B96">
        <w:t xml:space="preserve"> z </w:t>
      </w:r>
      <w:r>
        <w:t>zastrzeżeniem formatów,</w:t>
      </w:r>
      <w:r w:rsidR="00FC4B96">
        <w:t xml:space="preserve"> o </w:t>
      </w:r>
      <w:r>
        <w:t>których mowa</w:t>
      </w:r>
      <w:r w:rsidR="00FC4B96">
        <w:t xml:space="preserve"> w </w:t>
      </w:r>
      <w:r>
        <w:t>art. 66 ust. 1 ustawy Pzp,</w:t>
      </w:r>
      <w:r w:rsidR="00FC4B96">
        <w:t xml:space="preserve"> z </w:t>
      </w:r>
      <w:r>
        <w:t>uwzględnieniem rodzaju przekazywanych</w:t>
      </w:r>
      <w:r>
        <w:rPr>
          <w:spacing w:val="-3"/>
        </w:rPr>
        <w:t xml:space="preserve"> </w:t>
      </w:r>
      <w:r>
        <w:t>danych.</w:t>
      </w:r>
    </w:p>
    <w:p w14:paraId="7BA4C074" w14:textId="4A4ABD17" w:rsidR="00FF5D61" w:rsidRDefault="004F31CE">
      <w:pPr>
        <w:pStyle w:val="Akapitzlist"/>
        <w:numPr>
          <w:ilvl w:val="0"/>
          <w:numId w:val="8"/>
        </w:numPr>
        <w:ind w:left="357" w:hanging="357"/>
      </w:pPr>
      <w:r>
        <w:t>Informacje, oświadczenia lub dokumenty, inne niż określone</w:t>
      </w:r>
      <w:r w:rsidR="00FC4B96">
        <w:t xml:space="preserve"> w </w:t>
      </w:r>
      <w:r>
        <w:t>§ 2 ust. 1 rozporządzenia, przekazywane</w:t>
      </w:r>
      <w:r w:rsidR="00FC4B96">
        <w:t xml:space="preserve"> w </w:t>
      </w:r>
      <w:r>
        <w:t>postępowaniu, sporządza się</w:t>
      </w:r>
      <w:r w:rsidR="00FC4B96">
        <w:t xml:space="preserve"> w </w:t>
      </w:r>
      <w:r>
        <w:t>postaci elektronicznej,</w:t>
      </w:r>
      <w:r w:rsidR="00FC4B96">
        <w:t xml:space="preserve"> w </w:t>
      </w:r>
      <w:r>
        <w:t>formatach danych określonych</w:t>
      </w:r>
      <w:r w:rsidR="00FC4B96">
        <w:t xml:space="preserve"> w </w:t>
      </w:r>
      <w:r>
        <w:t>przepisach wydanych na podstawie art. 18 ustawy</w:t>
      </w:r>
      <w:r w:rsidR="00FC4B96">
        <w:t xml:space="preserve"> z </w:t>
      </w:r>
      <w:r>
        <w:t>dnia 17 lutego 2005 r.</w:t>
      </w:r>
      <w:r w:rsidR="00FC4B96">
        <w:t xml:space="preserve"> o </w:t>
      </w:r>
      <w:r>
        <w:t>informatyzacji działalności podmiotów realizujących zadania publiczne lub jako tekst wpisany bezpośrednio do wiadomości przekazywanej przy użyciu środków komunikacji elektronicznej,</w:t>
      </w:r>
      <w:r w:rsidR="00FC4B96">
        <w:t xml:space="preserve"> o </w:t>
      </w:r>
      <w:r>
        <w:t>których mowa</w:t>
      </w:r>
      <w:r w:rsidR="00FC4B96">
        <w:t xml:space="preserve"> w </w:t>
      </w:r>
      <w:r>
        <w:t>§ 3 ust. 1</w:t>
      </w:r>
      <w:r>
        <w:rPr>
          <w:spacing w:val="-3"/>
        </w:rPr>
        <w:t xml:space="preserve"> </w:t>
      </w:r>
      <w:r>
        <w:t>rozporządzenia.</w:t>
      </w:r>
    </w:p>
    <w:p w14:paraId="7A782A48" w14:textId="2ABF91BC" w:rsidR="00FF5D61" w:rsidRDefault="004F31CE">
      <w:pPr>
        <w:pStyle w:val="Akapitzlist"/>
        <w:numPr>
          <w:ilvl w:val="0"/>
          <w:numId w:val="8"/>
        </w:numPr>
        <w:ind w:left="357" w:hanging="357"/>
      </w:pPr>
      <w:r>
        <w:t>W przypadku, gdy dokumenty elektroniczne</w:t>
      </w:r>
      <w:r w:rsidR="00FC4B96">
        <w:t xml:space="preserve"> w </w:t>
      </w:r>
      <w:r>
        <w:t>postępowaniu, przekazywane przy użyciu środków komunikacji elektronicznej, zawierają informacje stanowiące tajemnicę przedsiębiorstwa</w:t>
      </w:r>
      <w:r w:rsidR="00FC4B96">
        <w:t xml:space="preserve"> w </w:t>
      </w:r>
      <w:r>
        <w:t>rozumieniu przepisów ustawy</w:t>
      </w:r>
      <w:r w:rsidR="00FC4B96">
        <w:t xml:space="preserve"> z </w:t>
      </w:r>
      <w:r>
        <w:t>dnia 16 kwietnia 1993 r.</w:t>
      </w:r>
      <w:r w:rsidR="00FC4B96">
        <w:t xml:space="preserve"> o </w:t>
      </w:r>
      <w:r>
        <w:t>zwalczaniu nieuczciwej konkurencji, Wykonawca,</w:t>
      </w:r>
      <w:r w:rsidR="00FC4B96">
        <w:t xml:space="preserve"> w </w:t>
      </w:r>
      <w:r>
        <w:t>celu utrzymania</w:t>
      </w:r>
      <w:r w:rsidR="00FC4B96">
        <w:t xml:space="preserve"> w </w:t>
      </w:r>
      <w:r>
        <w:t>poufności tych informacji, przekazuje je</w:t>
      </w:r>
      <w:r w:rsidR="00FC4B96">
        <w:t xml:space="preserve"> w </w:t>
      </w:r>
      <w:r>
        <w:t>wydzielonym</w:t>
      </w:r>
      <w:r w:rsidR="00FC4B96">
        <w:t xml:space="preserve"> i </w:t>
      </w:r>
      <w:r>
        <w:t>odpowiednio oznaczonym pliku.</w:t>
      </w:r>
    </w:p>
    <w:p w14:paraId="6EFB0E01" w14:textId="72B29730" w:rsidR="00FF5D61" w:rsidRDefault="004F31CE">
      <w:pPr>
        <w:pStyle w:val="Akapitzlist"/>
        <w:numPr>
          <w:ilvl w:val="0"/>
          <w:numId w:val="8"/>
        </w:numPr>
        <w:ind w:left="357" w:hanging="357"/>
        <w:rPr>
          <w:b/>
        </w:rPr>
      </w:pPr>
      <w:r>
        <w:t>W przypadku, gdy podmiotowe środki dowodowe, przedmiotowe środki dowodowe, inne dokumenty lub dokumenty potwierdzające umocowanie do reprezentowania odpowiednio Wykonawcy, Wykonawców wspólnie ubiegających się</w:t>
      </w:r>
      <w:r w:rsidR="00FC4B96">
        <w:t xml:space="preserve"> o </w:t>
      </w:r>
      <w:r>
        <w:t>udzielenie zamówienia publicznego, podmiotu udostępniającego zasoby na zasadach określonych</w:t>
      </w:r>
      <w:r w:rsidR="00FC4B96">
        <w:t xml:space="preserve"> w </w:t>
      </w:r>
      <w:r>
        <w:t>art. 118 ustawy Pzp lub Podwykonawcy niebędącego podmiotem udostępniającym zasoby na takich zasadach, zwane dalej</w:t>
      </w:r>
      <w:r>
        <w:rPr>
          <w:spacing w:val="5"/>
        </w:rPr>
        <w:t xml:space="preserve"> </w:t>
      </w:r>
      <w:r>
        <w:rPr>
          <w:bCs/>
        </w:rPr>
        <w:t>„dokumentami potwierdzającymi umocowanie do reprezentowania”</w:t>
      </w:r>
      <w:r>
        <w:t xml:space="preserve">, zostały wystawione przez </w:t>
      </w:r>
      <w:r>
        <w:lastRenderedPageBreak/>
        <w:t>upoważnione podmioty inne niż Wykonawca, Wykonawca wspólnie ubiegający się</w:t>
      </w:r>
      <w:r w:rsidR="00FC4B96">
        <w:t xml:space="preserve"> o </w:t>
      </w:r>
      <w:r>
        <w:t xml:space="preserve">udzielenie zamówienia, podmiot udostępniający zasoby lub Podwykonawca, zwane dalej </w:t>
      </w:r>
      <w:r>
        <w:rPr>
          <w:bCs/>
        </w:rPr>
        <w:t>„upoważnionymi podmiotami”,</w:t>
      </w:r>
      <w:r>
        <w:t xml:space="preserve"> jako dokument elektroniczny, przekazuje się ten dokument.</w:t>
      </w:r>
    </w:p>
    <w:p w14:paraId="30553453" w14:textId="1D5ACB5F" w:rsidR="00FF5D61" w:rsidRDefault="004F31CE">
      <w:pPr>
        <w:pStyle w:val="Akapitzlist"/>
        <w:numPr>
          <w:ilvl w:val="0"/>
          <w:numId w:val="8"/>
        </w:numPr>
        <w:ind w:left="357" w:hanging="357"/>
      </w:pPr>
      <w:r>
        <w:t>W przypadku, gdy podmiotowe środki dowodowe, przedmiotowe środki dowodowe, inne dokumenty lub dokumenty potwierdzające umocowanie do reprezentowania, zostały wystawione przez upoważnione podmioty jako dokument</w:t>
      </w:r>
      <w:r w:rsidR="00FC4B96">
        <w:t xml:space="preserve"> w </w:t>
      </w:r>
      <w:r>
        <w:t>postaci papierowej, przekazuje się cyfrowe odwzorowanie tego dokumentu opatrzone kwalifikowanym podpisem elektronicznym, podpisem zaufanym lub podpisem osobistym, poświadczające zgodność cyfrowego odwzorowania</w:t>
      </w:r>
      <w:r w:rsidR="00FC4B96">
        <w:t xml:space="preserve"> z </w:t>
      </w:r>
      <w:r>
        <w:t>dokumentem</w:t>
      </w:r>
      <w:r w:rsidR="00FC4B96">
        <w:t xml:space="preserve"> w </w:t>
      </w:r>
      <w:r>
        <w:t>postaci papierowej.</w:t>
      </w:r>
    </w:p>
    <w:p w14:paraId="4FC526A6" w14:textId="005B0E01" w:rsidR="00FF5D61" w:rsidRDefault="004F31CE">
      <w:pPr>
        <w:pStyle w:val="Akapitzlist"/>
        <w:numPr>
          <w:ilvl w:val="0"/>
          <w:numId w:val="8"/>
        </w:numPr>
        <w:ind w:left="357" w:hanging="357"/>
      </w:pPr>
      <w:r>
        <w:t>Zgodnie</w:t>
      </w:r>
      <w:r w:rsidR="00FC4B96">
        <w:t xml:space="preserve"> z </w:t>
      </w:r>
      <w:r>
        <w:t>§ 6 ust. 3 rozporządzenia poświadczenia zgodności cyfrowego odwzorowania</w:t>
      </w:r>
      <w:r w:rsidR="00FC4B96">
        <w:t xml:space="preserve"> z </w:t>
      </w:r>
      <w:r>
        <w:t>dokumentem</w:t>
      </w:r>
      <w:r w:rsidR="00FC4B96">
        <w:t xml:space="preserve"> w </w:t>
      </w:r>
      <w:r>
        <w:t>postaci papierowej,</w:t>
      </w:r>
      <w:r w:rsidR="00FC4B96">
        <w:t xml:space="preserve"> o </w:t>
      </w:r>
      <w:r>
        <w:t>którym mowa</w:t>
      </w:r>
      <w:r w:rsidR="00FC4B96">
        <w:t xml:space="preserve"> w </w:t>
      </w:r>
      <w:r>
        <w:t>§ 6 ust. 2 rozporządzenia, dokonuje</w:t>
      </w:r>
      <w:r w:rsidR="00FC4B96">
        <w:t xml:space="preserve"> w </w:t>
      </w:r>
      <w:r>
        <w:t>przypadku:</w:t>
      </w:r>
    </w:p>
    <w:p w14:paraId="5968879E" w14:textId="482450D3" w:rsidR="00FF5D61" w:rsidRDefault="004F31CE">
      <w:pPr>
        <w:pStyle w:val="Akapitzlist"/>
        <w:numPr>
          <w:ilvl w:val="1"/>
          <w:numId w:val="8"/>
        </w:numPr>
      </w:pPr>
      <w:r>
        <w:t>podmiotowych środków dowodowych oraz dokumentów potwierdzających umocowanie do reprezentowania - odpowiednio Wykonawca, Wykonawca wspólnie ubiegający się</w:t>
      </w:r>
      <w:r w:rsidR="00FC4B96">
        <w:t xml:space="preserve"> o </w:t>
      </w:r>
      <w:r>
        <w:t>udzielenie zamówienia, podmiot udostępniający zasoby lub Podwykonawca,</w:t>
      </w:r>
      <w:r w:rsidR="00FC4B96">
        <w:t xml:space="preserve"> w </w:t>
      </w:r>
      <w:r>
        <w:t>zakresie podmiotowych środków dowodowych lub dokumentów potwierdzających umocowanie do reprezentowania, które każdego</w:t>
      </w:r>
      <w:r w:rsidR="00FC4B96">
        <w:t xml:space="preserve"> z </w:t>
      </w:r>
      <w:r>
        <w:t>nich</w:t>
      </w:r>
      <w:r>
        <w:rPr>
          <w:spacing w:val="-3"/>
        </w:rPr>
        <w:t xml:space="preserve"> </w:t>
      </w:r>
      <w:r>
        <w:t>dotyczą;</w:t>
      </w:r>
    </w:p>
    <w:p w14:paraId="1A27A605" w14:textId="37BE3A8A" w:rsidR="00FF5D61" w:rsidRDefault="004F31CE">
      <w:pPr>
        <w:pStyle w:val="Akapitzlist"/>
        <w:numPr>
          <w:ilvl w:val="1"/>
          <w:numId w:val="8"/>
        </w:numPr>
      </w:pPr>
      <w:r>
        <w:t>przedmiotowych środków dowodowych - odpowiednio Wykonawca lub Wykonawca wspólnie ubiegający się</w:t>
      </w:r>
      <w:r w:rsidR="00FC4B96">
        <w:t xml:space="preserve"> o </w:t>
      </w:r>
      <w:r>
        <w:t>udzielenie</w:t>
      </w:r>
      <w:r>
        <w:rPr>
          <w:spacing w:val="-3"/>
        </w:rPr>
        <w:t xml:space="preserve"> </w:t>
      </w:r>
      <w:r>
        <w:t>zamówienia.</w:t>
      </w:r>
    </w:p>
    <w:p w14:paraId="7E18DDB0" w14:textId="6CF3877A" w:rsidR="00FF5D61" w:rsidRDefault="004F31CE">
      <w:pPr>
        <w:pStyle w:val="Akapitzlist"/>
        <w:numPr>
          <w:ilvl w:val="0"/>
          <w:numId w:val="8"/>
        </w:numPr>
        <w:ind w:left="357" w:hanging="357"/>
        <w:rPr>
          <w:b/>
        </w:rPr>
      </w:pPr>
      <w:r>
        <w:t>Poświadczenia zgodności cyfrowego odwzorowania</w:t>
      </w:r>
      <w:r w:rsidR="00FC4B96">
        <w:t xml:space="preserve"> z </w:t>
      </w:r>
      <w:r>
        <w:t>dokumentem</w:t>
      </w:r>
      <w:r w:rsidR="00FC4B96">
        <w:t xml:space="preserve"> w </w:t>
      </w:r>
      <w:r>
        <w:t>postaci papierowej,</w:t>
      </w:r>
      <w:r w:rsidR="00FC4B96">
        <w:t xml:space="preserve"> o </w:t>
      </w:r>
      <w:r>
        <w:t>którym mowa</w:t>
      </w:r>
      <w:r w:rsidR="00FC4B96">
        <w:t xml:space="preserve"> w </w:t>
      </w:r>
      <w:r>
        <w:t>§ 6 ust. 2 rozporządzenia, może dokonać również</w:t>
      </w:r>
      <w:r>
        <w:rPr>
          <w:spacing w:val="-3"/>
        </w:rPr>
        <w:t xml:space="preserve"> </w:t>
      </w:r>
      <w:r>
        <w:t>notariusz</w:t>
      </w:r>
      <w:r>
        <w:rPr>
          <w:b/>
        </w:rPr>
        <w:t>.</w:t>
      </w:r>
    </w:p>
    <w:p w14:paraId="1AFD9AE8" w14:textId="3D7B5594" w:rsidR="00FF5D61" w:rsidRDefault="004F31CE">
      <w:pPr>
        <w:pStyle w:val="Akapitzlist"/>
        <w:numPr>
          <w:ilvl w:val="0"/>
          <w:numId w:val="8"/>
        </w:numPr>
        <w:ind w:left="357" w:hanging="357"/>
        <w:rPr>
          <w:b/>
        </w:rPr>
      </w:pPr>
      <w:r>
        <w:t>Przez cyfrowe odwzorowanie,</w:t>
      </w:r>
      <w:r w:rsidR="00FC4B96">
        <w:t xml:space="preserve"> o </w:t>
      </w:r>
      <w:r>
        <w:t>którym mowa</w:t>
      </w:r>
      <w:r w:rsidR="00FC4B96">
        <w:t xml:space="preserve"> w </w:t>
      </w:r>
      <w:r>
        <w:t>rozporządzeniu, należy rozumieć dokument elektroniczny będący kopią elektroniczną treści zapisanej</w:t>
      </w:r>
      <w:r w:rsidR="00FC4B96">
        <w:t xml:space="preserve"> w </w:t>
      </w:r>
      <w:r>
        <w:t>postaci papierowej, umożliwiający zapoznanie się</w:t>
      </w:r>
      <w:r w:rsidR="00FC4B96">
        <w:t xml:space="preserve"> z </w:t>
      </w:r>
      <w:r>
        <w:t>tą treścią</w:t>
      </w:r>
      <w:r w:rsidR="00FC4B96">
        <w:t xml:space="preserve"> i </w:t>
      </w:r>
      <w:r>
        <w:t>jej zrozumienie, bez konieczności bezpośredniego dostępu do</w:t>
      </w:r>
      <w:r>
        <w:rPr>
          <w:spacing w:val="-4"/>
        </w:rPr>
        <w:t xml:space="preserve"> </w:t>
      </w:r>
      <w:r>
        <w:t>oryginału</w:t>
      </w:r>
      <w:r>
        <w:rPr>
          <w:bCs/>
        </w:rPr>
        <w:t>.</w:t>
      </w:r>
    </w:p>
    <w:p w14:paraId="0E2C7466" w14:textId="502D6B40" w:rsidR="00FF5D61" w:rsidRDefault="004F31CE">
      <w:pPr>
        <w:pStyle w:val="Akapitzlist"/>
        <w:numPr>
          <w:ilvl w:val="0"/>
          <w:numId w:val="8"/>
        </w:numPr>
        <w:ind w:left="357" w:hanging="357"/>
        <w:rPr>
          <w:b/>
        </w:rPr>
      </w:pPr>
      <w:r>
        <w:t>Podmiotowe środki dowodowe,</w:t>
      </w:r>
      <w:r w:rsidR="00FC4B96">
        <w:t xml:space="preserve"> w </w:t>
      </w:r>
      <w:r>
        <w:t>tym oświadczenie,</w:t>
      </w:r>
      <w:r w:rsidR="00FC4B96">
        <w:t xml:space="preserve"> o </w:t>
      </w:r>
      <w:r>
        <w:t>którym</w:t>
      </w:r>
      <w:r w:rsidR="00860F08">
        <w:t xml:space="preserve"> </w:t>
      </w:r>
      <w:r>
        <w:t>mowa</w:t>
      </w:r>
      <w:r w:rsidR="00FC4B96">
        <w:t xml:space="preserve"> w </w:t>
      </w:r>
      <w:r>
        <w:t>art. 117 ust. 4 ustawy Pzp, oraz zobowiązanie podmiotu udostępniającego zasoby, przedmiotowe środki dowodowe, niewystawione przez upoważnione podmioty, oraz pełnomocnictwo przekazuje się</w:t>
      </w:r>
      <w:r w:rsidR="00FC4B96">
        <w:t xml:space="preserve"> w </w:t>
      </w:r>
      <w:r>
        <w:t>postaci elektronicznej</w:t>
      </w:r>
      <w:r w:rsidR="00FC4B96">
        <w:t xml:space="preserve"> i </w:t>
      </w:r>
      <w:r>
        <w:t>opatruje się kwalifikowanym podpisem elektronicznym, podpisem zaufanym lub podpisem</w:t>
      </w:r>
      <w:r>
        <w:rPr>
          <w:spacing w:val="-3"/>
        </w:rPr>
        <w:t xml:space="preserve"> </w:t>
      </w:r>
      <w:r>
        <w:t>osobistym</w:t>
      </w:r>
      <w:r>
        <w:rPr>
          <w:bCs/>
        </w:rPr>
        <w:t>.</w:t>
      </w:r>
    </w:p>
    <w:p w14:paraId="5A7A36C8" w14:textId="4EBF2919" w:rsidR="00FF5D61" w:rsidRDefault="004F31CE">
      <w:pPr>
        <w:pStyle w:val="Akapitzlist"/>
        <w:numPr>
          <w:ilvl w:val="0"/>
          <w:numId w:val="8"/>
        </w:numPr>
        <w:ind w:left="357" w:hanging="357"/>
        <w:rPr>
          <w:b/>
        </w:rPr>
      </w:pPr>
      <w:r>
        <w:t>W przypadku gdy podmiotowe środki dowodowe,</w:t>
      </w:r>
      <w:r w:rsidR="00FC4B96">
        <w:t xml:space="preserve"> w </w:t>
      </w:r>
      <w:r>
        <w:t>tym oświadczenie,</w:t>
      </w:r>
      <w:r w:rsidR="00FC4B96">
        <w:t xml:space="preserve"> o </w:t>
      </w:r>
      <w:r>
        <w:t>którym mowa</w:t>
      </w:r>
      <w:r w:rsidR="00FC4B96">
        <w:t xml:space="preserve"> w </w:t>
      </w:r>
      <w:r>
        <w:t>art. 117 ust. 4 ustawy Pzp, oraz zobowiązanie podmiotu udostępniającego zasoby, przedmiotowe środki dowodowe, niewystawione przez upoważnione podmioty lub pełnomocnictwo, zostały sporządzone jako dokument</w:t>
      </w:r>
      <w:r w:rsidR="00FC4B96">
        <w:t xml:space="preserve"> w </w:t>
      </w:r>
      <w:r>
        <w:t>postaci papierowej</w:t>
      </w:r>
      <w:r w:rsidR="00FC4B96">
        <w:t xml:space="preserve"> i </w:t>
      </w:r>
      <w:r>
        <w:t>opatrzone własnoręcznym podpisem, przekazuje się cyfrowe odwzorowanie tego dokumentu opatrzone kwalifikowanym podpisem elektronicznym, podpisem zaufanym lub podpisem osobistym, poświadczającym zgodność</w:t>
      </w:r>
      <w:r>
        <w:rPr>
          <w:spacing w:val="20"/>
        </w:rPr>
        <w:t xml:space="preserve"> </w:t>
      </w:r>
      <w:r>
        <w:t>cyfrowego odwzorowania</w:t>
      </w:r>
      <w:r w:rsidR="00FC4B96">
        <w:t xml:space="preserve"> z </w:t>
      </w:r>
      <w:r>
        <w:t>dokumentem</w:t>
      </w:r>
      <w:r w:rsidR="00FC4B96">
        <w:t xml:space="preserve"> w </w:t>
      </w:r>
      <w:r>
        <w:t>postaci papierowej</w:t>
      </w:r>
      <w:r>
        <w:rPr>
          <w:bCs/>
        </w:rPr>
        <w:t>.</w:t>
      </w:r>
    </w:p>
    <w:p w14:paraId="1D948CAC" w14:textId="52603B2F" w:rsidR="00FF5D61" w:rsidRDefault="004F31CE">
      <w:pPr>
        <w:pStyle w:val="Akapitzlist"/>
        <w:numPr>
          <w:ilvl w:val="0"/>
          <w:numId w:val="8"/>
        </w:numPr>
        <w:ind w:left="357" w:hanging="357"/>
      </w:pPr>
      <w:r>
        <w:t>Zgodnie</w:t>
      </w:r>
      <w:r w:rsidR="00FC4B96">
        <w:t xml:space="preserve"> z </w:t>
      </w:r>
      <w:r>
        <w:t>§ 7 ust. 3 rozporządzenia poświadczenia zgodności cyfrowego odwzorowania</w:t>
      </w:r>
      <w:r w:rsidR="00FC4B96">
        <w:t xml:space="preserve"> z </w:t>
      </w:r>
      <w:r>
        <w:t>dokumentem</w:t>
      </w:r>
      <w:r w:rsidR="00FC4B96">
        <w:t xml:space="preserve"> w </w:t>
      </w:r>
      <w:r>
        <w:t>postaci papierowej,</w:t>
      </w:r>
      <w:r w:rsidR="00FC4B96">
        <w:t xml:space="preserve"> o </w:t>
      </w:r>
      <w:r>
        <w:t>którym mowa</w:t>
      </w:r>
      <w:r w:rsidR="00FC4B96">
        <w:t xml:space="preserve"> w </w:t>
      </w:r>
      <w:r>
        <w:t>pkt 2, dokonuje</w:t>
      </w:r>
      <w:r w:rsidR="00FC4B96">
        <w:t xml:space="preserve"> w </w:t>
      </w:r>
      <w:r>
        <w:t>przypadku:</w:t>
      </w:r>
    </w:p>
    <w:p w14:paraId="66E5592E" w14:textId="2533949A" w:rsidR="00FF5D61" w:rsidRDefault="004F31CE">
      <w:pPr>
        <w:pStyle w:val="Akapitzlist"/>
        <w:numPr>
          <w:ilvl w:val="1"/>
          <w:numId w:val="8"/>
        </w:numPr>
        <w:ind w:left="828" w:hanging="471"/>
      </w:pPr>
      <w:r>
        <w:t>podmiotowych środków dowodowych - odpowiednio Wykonawca, Wykonawca wspólnie ubiegający się</w:t>
      </w:r>
      <w:r w:rsidR="00FC4B96">
        <w:t xml:space="preserve"> o </w:t>
      </w:r>
      <w:r>
        <w:t>udzielenie zamówienia, podmiot udostępniający zasoby lub Podwykonawca,</w:t>
      </w:r>
      <w:r w:rsidR="00FC4B96">
        <w:t xml:space="preserve"> w </w:t>
      </w:r>
      <w:r>
        <w:t>zakresie podmiotowych środków dowodowych, które każdego</w:t>
      </w:r>
      <w:r w:rsidR="00FC4B96">
        <w:t xml:space="preserve"> z </w:t>
      </w:r>
      <w:r>
        <w:t>nich</w:t>
      </w:r>
      <w:r>
        <w:rPr>
          <w:spacing w:val="-9"/>
        </w:rPr>
        <w:t xml:space="preserve"> </w:t>
      </w:r>
      <w:r>
        <w:t>dotyczą;</w:t>
      </w:r>
    </w:p>
    <w:p w14:paraId="079B2A7B" w14:textId="0761168A" w:rsidR="00FF5D61" w:rsidRDefault="004F31CE">
      <w:pPr>
        <w:pStyle w:val="Akapitzlist"/>
        <w:numPr>
          <w:ilvl w:val="1"/>
          <w:numId w:val="8"/>
        </w:numPr>
        <w:ind w:left="828" w:hanging="471"/>
      </w:pPr>
      <w:r>
        <w:t>przedmiotowego środka dowodowego, oświadczenia,</w:t>
      </w:r>
      <w:r w:rsidR="00FC4B96">
        <w:t xml:space="preserve"> o </w:t>
      </w:r>
      <w:r>
        <w:t>którym mowa</w:t>
      </w:r>
      <w:r w:rsidR="00FC4B96">
        <w:t xml:space="preserve"> w </w:t>
      </w:r>
      <w:r>
        <w:t>art. 117 ust. 4 ustawy Pzp, lub zobowiązania podmiotu udostępniającego zasoby - odpowiednio Wykonawca lub Wykonawca wspólnie ubiegający się</w:t>
      </w:r>
      <w:r w:rsidR="00FC4B96">
        <w:t xml:space="preserve"> o </w:t>
      </w:r>
      <w:r>
        <w:t>udzielenie zamówienia;</w:t>
      </w:r>
    </w:p>
    <w:p w14:paraId="66B97252" w14:textId="77777777" w:rsidR="00FF5D61" w:rsidRDefault="004F31CE">
      <w:pPr>
        <w:pStyle w:val="Akapitzlist"/>
        <w:numPr>
          <w:ilvl w:val="1"/>
          <w:numId w:val="8"/>
        </w:numPr>
        <w:ind w:left="828" w:hanging="471"/>
      </w:pPr>
      <w:r>
        <w:t>pełnomocnictwa -</w:t>
      </w:r>
      <w:r>
        <w:rPr>
          <w:spacing w:val="-1"/>
        </w:rPr>
        <w:t xml:space="preserve"> </w:t>
      </w:r>
      <w:r>
        <w:t>mocodawca.</w:t>
      </w:r>
    </w:p>
    <w:p w14:paraId="7363921F" w14:textId="1990DDEA" w:rsidR="00FF5D61" w:rsidRDefault="004F31CE">
      <w:pPr>
        <w:pStyle w:val="Akapitzlist"/>
        <w:numPr>
          <w:ilvl w:val="0"/>
          <w:numId w:val="8"/>
        </w:numPr>
        <w:ind w:left="357" w:hanging="357"/>
      </w:pPr>
      <w:r>
        <w:t>Poświadczenia zgodności cyfrowego odwzorowania</w:t>
      </w:r>
      <w:r w:rsidR="00FC4B96">
        <w:t xml:space="preserve"> z</w:t>
      </w:r>
      <w:r w:rsidR="00860F08">
        <w:t xml:space="preserve"> </w:t>
      </w:r>
      <w:r>
        <w:t>dokumentem</w:t>
      </w:r>
      <w:r w:rsidR="00FC4B96">
        <w:t xml:space="preserve"> w </w:t>
      </w:r>
      <w:r>
        <w:t>postaci papierowej,</w:t>
      </w:r>
      <w:r w:rsidR="00FC4B96">
        <w:t xml:space="preserve"> o </w:t>
      </w:r>
      <w:r>
        <w:t>którym mowa</w:t>
      </w:r>
      <w:r w:rsidR="00FC4B96">
        <w:t xml:space="preserve"> w </w:t>
      </w:r>
      <w:r>
        <w:t>§ 7 ust. 2 rozporządzenia, może dokonać również</w:t>
      </w:r>
      <w:r>
        <w:rPr>
          <w:spacing w:val="-3"/>
        </w:rPr>
        <w:t xml:space="preserve"> </w:t>
      </w:r>
      <w:r>
        <w:t>notariusz.</w:t>
      </w:r>
    </w:p>
    <w:p w14:paraId="4DE9A366" w14:textId="4BB2F04C" w:rsidR="00FF5D61" w:rsidRDefault="004F31CE">
      <w:pPr>
        <w:pStyle w:val="Akapitzlist"/>
        <w:numPr>
          <w:ilvl w:val="0"/>
          <w:numId w:val="8"/>
        </w:numPr>
        <w:ind w:left="357" w:hanging="357"/>
      </w:pPr>
      <w:r>
        <w:t>W przypadku przekazywania</w:t>
      </w:r>
      <w:r w:rsidR="00FC4B96">
        <w:t xml:space="preserve"> w </w:t>
      </w:r>
      <w:r>
        <w:t>postępowaniu dokumentu elektronicznego</w:t>
      </w:r>
      <w:r w:rsidR="00FC4B96">
        <w:t xml:space="preserve"> w </w:t>
      </w:r>
      <w:r>
        <w:t>formacie poddającym dane kompresji, opatrzenie pliku zawierającego skompresowane dokumenty kwalifikowanym podpisem elektronicznym, podpisem zaufanym lub podpisem osobistym, jest równoznaczne</w:t>
      </w:r>
      <w:r w:rsidR="00FC4B96">
        <w:t xml:space="preserve"> z </w:t>
      </w:r>
      <w:r>
        <w:t>opatrzeniem wszystkich dokumentów zawartych</w:t>
      </w:r>
      <w:r w:rsidR="00FC4B96">
        <w:t xml:space="preserve"> w </w:t>
      </w:r>
      <w:r>
        <w:t>tym pliku odpowiednio kwalifikowanym podpisem elektronicznym, podpisem zaufanym lub podpisem</w:t>
      </w:r>
      <w:r>
        <w:rPr>
          <w:spacing w:val="-5"/>
        </w:rPr>
        <w:t xml:space="preserve"> </w:t>
      </w:r>
      <w:r>
        <w:t>osobistym</w:t>
      </w:r>
      <w:r>
        <w:rPr>
          <w:bCs/>
        </w:rPr>
        <w:t>.</w:t>
      </w:r>
    </w:p>
    <w:p w14:paraId="172E6EE0" w14:textId="77777777" w:rsidR="00FF5D61" w:rsidRDefault="004F31CE">
      <w:pPr>
        <w:pStyle w:val="Akapitzlist"/>
        <w:numPr>
          <w:ilvl w:val="0"/>
          <w:numId w:val="8"/>
        </w:numPr>
        <w:ind w:left="357" w:hanging="357"/>
      </w:pPr>
      <w:r>
        <w:t xml:space="preserve">W przypadku, gdy podmiotowe środki dowodowe, przedmiotowe środki dowodowe lub inne dokumenty, dokumenty potwierdzające umocowanie do reprezentowania, zostały wystawione przez </w:t>
      </w:r>
      <w:r>
        <w:lastRenderedPageBreak/>
        <w:t>upoważnione podmioty jako dokument elektroniczny, przekazuje się uwierzytelniony wydruk wizualizacji treści tego</w:t>
      </w:r>
      <w:r>
        <w:rPr>
          <w:spacing w:val="-1"/>
        </w:rPr>
        <w:t xml:space="preserve"> </w:t>
      </w:r>
      <w:r>
        <w:t>dokumentu.</w:t>
      </w:r>
    </w:p>
    <w:p w14:paraId="6B6053A6" w14:textId="7F0A3697" w:rsidR="00FF5D61" w:rsidRDefault="004F31CE">
      <w:pPr>
        <w:pStyle w:val="Akapitzlist"/>
        <w:numPr>
          <w:ilvl w:val="0"/>
          <w:numId w:val="8"/>
        </w:numPr>
        <w:ind w:left="357" w:hanging="357"/>
        <w:rPr>
          <w:b/>
        </w:rPr>
      </w:pPr>
      <w:r>
        <w:t>Uwierzytelniony wydruk,</w:t>
      </w:r>
      <w:r w:rsidR="00FC4B96">
        <w:t xml:space="preserve"> o </w:t>
      </w:r>
      <w:r>
        <w:t>którym mowa</w:t>
      </w:r>
      <w:r w:rsidR="00FC4B96">
        <w:t xml:space="preserve"> w </w:t>
      </w:r>
      <w:r>
        <w:t>§ 9 ust. 5 rozporządzenia, zawiera</w:t>
      </w:r>
      <w:r w:rsidR="00FC4B96">
        <w:t xml:space="preserve"> w </w:t>
      </w:r>
      <w:r>
        <w:t>szczególności identyfikator dokumentu lub datę wydruku, a</w:t>
      </w:r>
      <w:r w:rsidR="00860F08">
        <w:t xml:space="preserve"> </w:t>
      </w:r>
      <w:r>
        <w:t>także własnoręczny podpis odpowiednio Wykonawcy, Wykonawcy wspólnie ubiegającego się</w:t>
      </w:r>
      <w:r w:rsidR="00FC4B96">
        <w:t xml:space="preserve"> o </w:t>
      </w:r>
      <w:r>
        <w:t>udzielenie zamówienia, podmiotu udostępniającego zasoby lub Podwykonawcy, potwierdzający zgodność wydruku</w:t>
      </w:r>
      <w:r w:rsidR="00FC4B96">
        <w:t xml:space="preserve"> z </w:t>
      </w:r>
      <w:r>
        <w:t>treścią dokumentu elektronicznego</w:t>
      </w:r>
      <w:r>
        <w:rPr>
          <w:bCs/>
        </w:rPr>
        <w:t>.</w:t>
      </w:r>
    </w:p>
    <w:p w14:paraId="6976040F" w14:textId="77777777" w:rsidR="00FF5D61" w:rsidRDefault="004F31CE">
      <w:pPr>
        <w:pStyle w:val="Akapitzlist"/>
        <w:numPr>
          <w:ilvl w:val="0"/>
          <w:numId w:val="8"/>
        </w:numPr>
        <w:ind w:left="357" w:hanging="357"/>
      </w:pPr>
      <w:r>
        <w:t>Zamawiający może żądać przedstawienia oryginału lub notarialnie poświadczonej kopii, wyłącznie wtedy, gdy złożona kopia jest nieczytelna lub budzi wątpliwości co do jej</w:t>
      </w:r>
      <w:r>
        <w:rPr>
          <w:spacing w:val="1"/>
        </w:rPr>
        <w:t xml:space="preserve"> </w:t>
      </w:r>
      <w:r>
        <w:t>prawdziwości</w:t>
      </w:r>
      <w:r>
        <w:rPr>
          <w:bCs/>
        </w:rPr>
        <w:t>.</w:t>
      </w:r>
    </w:p>
    <w:p w14:paraId="6F869DEB" w14:textId="19C00DED" w:rsidR="00FF5D61" w:rsidRDefault="004F31CE">
      <w:pPr>
        <w:pStyle w:val="Akapitzlist"/>
        <w:numPr>
          <w:ilvl w:val="0"/>
          <w:numId w:val="8"/>
        </w:numPr>
        <w:ind w:left="357" w:hanging="357"/>
      </w:pPr>
      <w:r>
        <w:t>Zgodnie</w:t>
      </w:r>
      <w:r w:rsidR="00FC4B96">
        <w:t xml:space="preserve"> z </w:t>
      </w:r>
      <w:r>
        <w:t>§ 10 rozporządzenia dokumenty elektroniczne</w:t>
      </w:r>
      <w:r w:rsidR="00FC4B96">
        <w:t xml:space="preserve"> w </w:t>
      </w:r>
      <w:r>
        <w:t xml:space="preserve">postępowaniu muszą spełniać łącznie następujące </w:t>
      </w:r>
      <w:r>
        <w:rPr>
          <w:spacing w:val="-4"/>
        </w:rPr>
        <w:t>wymagania:</w:t>
      </w:r>
    </w:p>
    <w:p w14:paraId="1A6544D9" w14:textId="72602133" w:rsidR="00FF5D61" w:rsidRDefault="004F31CE">
      <w:pPr>
        <w:pStyle w:val="Akapitzlist"/>
        <w:numPr>
          <w:ilvl w:val="1"/>
          <w:numId w:val="8"/>
        </w:numPr>
        <w:ind w:left="828" w:hanging="471"/>
      </w:pPr>
      <w:r>
        <w:t>muszą być utrwalone</w:t>
      </w:r>
      <w:r w:rsidR="00FC4B96">
        <w:t xml:space="preserve"> w </w:t>
      </w:r>
      <w:r>
        <w:t>sposób umożliwiający ich wielokrotne odczytanie, zapisanie</w:t>
      </w:r>
      <w:r w:rsidR="00FC4B96">
        <w:t xml:space="preserve"> i </w:t>
      </w:r>
      <w:r>
        <w:t>powielenie, a także przekazanie przy użyciu środków komunikacji elektronicznej lub na informatycznym nośniku</w:t>
      </w:r>
      <w:r>
        <w:rPr>
          <w:spacing w:val="-3"/>
        </w:rPr>
        <w:t xml:space="preserve"> </w:t>
      </w:r>
      <w:r>
        <w:t>danych;</w:t>
      </w:r>
    </w:p>
    <w:p w14:paraId="3A0EF1B4" w14:textId="6B22F349" w:rsidR="00FF5D61" w:rsidRDefault="004F31CE">
      <w:pPr>
        <w:pStyle w:val="Akapitzlist"/>
        <w:numPr>
          <w:ilvl w:val="1"/>
          <w:numId w:val="8"/>
        </w:numPr>
        <w:ind w:left="828" w:hanging="471"/>
      </w:pPr>
      <w:r>
        <w:t>muszą umożliwiać prezentację treści</w:t>
      </w:r>
      <w:r w:rsidR="00FC4B96">
        <w:t xml:space="preserve"> w </w:t>
      </w:r>
      <w:r>
        <w:t>postaci elektronicznej,</w:t>
      </w:r>
      <w:r w:rsidR="00FC4B96">
        <w:t xml:space="preserve"> w </w:t>
      </w:r>
      <w:r>
        <w:t>szczególności przez wyświetlenie tej treści na monitorze</w:t>
      </w:r>
      <w:r>
        <w:rPr>
          <w:spacing w:val="-23"/>
        </w:rPr>
        <w:t xml:space="preserve"> </w:t>
      </w:r>
      <w:r>
        <w:t>ekranowym;</w:t>
      </w:r>
    </w:p>
    <w:p w14:paraId="6A5B5B0F" w14:textId="2B8BF2CF" w:rsidR="00FF5D61" w:rsidRDefault="004F31CE">
      <w:pPr>
        <w:pStyle w:val="Akapitzlist"/>
        <w:numPr>
          <w:ilvl w:val="1"/>
          <w:numId w:val="8"/>
        </w:numPr>
        <w:ind w:left="828" w:hanging="471"/>
      </w:pPr>
      <w:r>
        <w:t>muszą umożliwiać prezentację treści</w:t>
      </w:r>
      <w:r w:rsidR="00FC4B96">
        <w:t xml:space="preserve"> w </w:t>
      </w:r>
      <w:r>
        <w:t>postaci papierowej,</w:t>
      </w:r>
      <w:r w:rsidR="00FC4B96">
        <w:t xml:space="preserve"> w </w:t>
      </w:r>
      <w:r>
        <w:t>szczególności za pomocą</w:t>
      </w:r>
      <w:r>
        <w:rPr>
          <w:spacing w:val="-4"/>
        </w:rPr>
        <w:t xml:space="preserve"> </w:t>
      </w:r>
      <w:r>
        <w:t>wydruku;</w:t>
      </w:r>
    </w:p>
    <w:p w14:paraId="4DC13207" w14:textId="62C6C37F" w:rsidR="00FF5D61" w:rsidRDefault="004F31CE">
      <w:pPr>
        <w:pStyle w:val="Akapitzlist"/>
        <w:numPr>
          <w:ilvl w:val="1"/>
          <w:numId w:val="8"/>
        </w:numPr>
        <w:ind w:left="828" w:hanging="471"/>
      </w:pPr>
      <w:r>
        <w:t>muszą zawierać dane</w:t>
      </w:r>
      <w:r w:rsidR="00FC4B96">
        <w:t xml:space="preserve"> w </w:t>
      </w:r>
      <w:r>
        <w:t>układzie niepozostawiającym wątpliwości co do treści</w:t>
      </w:r>
      <w:r w:rsidR="00FC4B96">
        <w:t xml:space="preserve"> i </w:t>
      </w:r>
      <w:r>
        <w:t>kontekstu zapisanych</w:t>
      </w:r>
      <w:r>
        <w:rPr>
          <w:spacing w:val="-9"/>
        </w:rPr>
        <w:t xml:space="preserve"> </w:t>
      </w:r>
      <w:r>
        <w:t>informacji.</w:t>
      </w:r>
    </w:p>
    <w:p w14:paraId="07A91FBF" w14:textId="77777777" w:rsidR="00FF5D61" w:rsidRDefault="00FF5D61"/>
    <w:p w14:paraId="7E3396C2" w14:textId="77777777" w:rsidR="00FF5D61" w:rsidRDefault="004F31CE">
      <w:pPr>
        <w:pStyle w:val="Nagwek1"/>
      </w:pPr>
      <w:r>
        <w:t>ROZDZIAŁ XII:</w:t>
      </w:r>
    </w:p>
    <w:p w14:paraId="1C2B8F68" w14:textId="77777777" w:rsidR="00FF5D61" w:rsidRDefault="004F31CE">
      <w:pPr>
        <w:pStyle w:val="Nagwek1"/>
        <w:shd w:val="clear" w:color="auto" w:fill="D9D9D9"/>
        <w:rPr>
          <w:iCs/>
        </w:rPr>
      </w:pPr>
      <w:r>
        <w:t>INFORMACJA O SPOSOBIE KOMUNIKACJI ZAMAWIAJĄCEGO Z WYKONAWCAMI</w:t>
      </w:r>
    </w:p>
    <w:p w14:paraId="2370AFBE" w14:textId="0793D706" w:rsidR="00F523A0" w:rsidRDefault="00F523A0" w:rsidP="00F523A0">
      <w:pPr>
        <w:pStyle w:val="Akapitzlist"/>
        <w:widowControl w:val="0"/>
        <w:numPr>
          <w:ilvl w:val="0"/>
          <w:numId w:val="9"/>
        </w:numPr>
        <w:tabs>
          <w:tab w:val="left" w:pos="1133"/>
        </w:tabs>
        <w:spacing w:line="276" w:lineRule="auto"/>
      </w:pPr>
      <w:r>
        <w:t>W postępowaniu</w:t>
      </w:r>
      <w:r w:rsidR="00FC4B96">
        <w:t xml:space="preserve"> o </w:t>
      </w:r>
      <w:r>
        <w:t xml:space="preserve">udzielenie zamówienia komunikacja między Zamawiającym a Wykonawcami odbywa się przy użyciu miniPortalu </w:t>
      </w:r>
      <w:hyperlink r:id="rId16" w:history="1">
        <w:r w:rsidR="00CC63BC" w:rsidRPr="002567BD">
          <w:rPr>
            <w:rStyle w:val="Hipercze"/>
          </w:rPr>
          <w:t>https://miniPortal.uzp.gov.pl</w:t>
        </w:r>
      </w:hyperlink>
      <w:r w:rsidR="00CC63BC">
        <w:t xml:space="preserve"> </w:t>
      </w:r>
      <w:r>
        <w:t xml:space="preserve">, ePUAP (Elektroniczna Skrzynka Podawcza – nazwa – Gmina Poświętne: /GminaPoswietne_1/skrytka) </w:t>
      </w:r>
      <w:hyperlink r:id="rId17" w:history="1">
        <w:r w:rsidR="00CC63BC" w:rsidRPr="002567BD">
          <w:rPr>
            <w:rStyle w:val="Hipercze"/>
          </w:rPr>
          <w:t>https://epuap.gov.pl/wps/portal</w:t>
        </w:r>
      </w:hyperlink>
      <w:r w:rsidR="00CC63BC">
        <w:t xml:space="preserve"> </w:t>
      </w:r>
      <w:r>
        <w:t xml:space="preserve">oraz poczty elektronicznej e-mail: </w:t>
      </w:r>
      <w:hyperlink r:id="rId18" w:history="1">
        <w:r w:rsidR="00CC63BC" w:rsidRPr="002567BD">
          <w:rPr>
            <w:rStyle w:val="Hipercze"/>
          </w:rPr>
          <w:t>marta.koska@poswietne.pl</w:t>
        </w:r>
      </w:hyperlink>
      <w:r w:rsidR="00CC63BC">
        <w:t xml:space="preserve"> </w:t>
      </w:r>
      <w:r>
        <w:t xml:space="preserve">lub </w:t>
      </w:r>
      <w:hyperlink r:id="rId19" w:history="1">
        <w:r w:rsidR="00D62DD7" w:rsidRPr="002567BD">
          <w:rPr>
            <w:rStyle w:val="Hipercze"/>
          </w:rPr>
          <w:t>poswietne@poswietne.pl</w:t>
        </w:r>
      </w:hyperlink>
      <w:r w:rsidR="00CC63BC">
        <w:t>.</w:t>
      </w:r>
      <w:r w:rsidR="00D62DD7">
        <w:t xml:space="preserve"> </w:t>
      </w:r>
      <w:r>
        <w:t>We wszelkiej korespondencji związanej</w:t>
      </w:r>
      <w:r w:rsidR="00FC4B96">
        <w:t xml:space="preserve"> z </w:t>
      </w:r>
      <w:r>
        <w:t>niniejszym postępowaniem Zamawiający</w:t>
      </w:r>
      <w:r w:rsidR="00FC4B96">
        <w:t xml:space="preserve"> i </w:t>
      </w:r>
      <w:r>
        <w:t>Wykonawcy posługują się numerem postępowania UG.RZI.271.17.2022 lub numerem ID postępowania.</w:t>
      </w:r>
    </w:p>
    <w:p w14:paraId="3512DD06" w14:textId="1F118EA5" w:rsidR="00F523A0" w:rsidRDefault="00F523A0" w:rsidP="00F523A0">
      <w:pPr>
        <w:pStyle w:val="Akapitzlist"/>
        <w:widowControl w:val="0"/>
        <w:numPr>
          <w:ilvl w:val="0"/>
          <w:numId w:val="9"/>
        </w:numPr>
        <w:tabs>
          <w:tab w:val="left" w:pos="1133"/>
        </w:tabs>
        <w:spacing w:line="276" w:lineRule="auto"/>
      </w:pPr>
      <w:r>
        <w:t>Komunikacja między Zamawiającym a Wykonawcą odbywa się zgodnie</w:t>
      </w:r>
      <w:r w:rsidR="00FC4B96">
        <w:t xml:space="preserve"> z </w:t>
      </w:r>
      <w:r>
        <w:t>Rozporządzeniem Prezesa Rady Ministrów</w:t>
      </w:r>
      <w:r w:rsidR="00FC4B96">
        <w:t xml:space="preserve"> z </w:t>
      </w:r>
      <w:r>
        <w:t>dnia Prezesa Rady Ministrów</w:t>
      </w:r>
      <w:r w:rsidR="00FC4B96">
        <w:t xml:space="preserve"> z </w:t>
      </w:r>
      <w:r>
        <w:t>dnia 30 grudnia 2020 r.</w:t>
      </w:r>
      <w:r w:rsidR="00FC4B96">
        <w:t xml:space="preserve"> w </w:t>
      </w:r>
      <w:r>
        <w:t>sprawie sposobu sporządzania</w:t>
      </w:r>
      <w:r w:rsidR="00FC4B96">
        <w:t xml:space="preserve"> i </w:t>
      </w:r>
      <w:r>
        <w:t>przekazywania informacji oraz wymagań technicznych dla dokumentów elektronicznych oraz środków komunikacji elektronicznej</w:t>
      </w:r>
      <w:r w:rsidR="00FC4B96">
        <w:t xml:space="preserve"> w </w:t>
      </w:r>
      <w:r>
        <w:t>postępowaniu</w:t>
      </w:r>
      <w:r w:rsidR="00FC4B96">
        <w:t xml:space="preserve"> o </w:t>
      </w:r>
      <w:r>
        <w:t>udzielenie zamówienia publicznego lub konkursie.</w:t>
      </w:r>
    </w:p>
    <w:p w14:paraId="2FB5F038" w14:textId="544374ED" w:rsidR="00F523A0" w:rsidRDefault="00F523A0" w:rsidP="00F523A0">
      <w:pPr>
        <w:pStyle w:val="Akapitzlist"/>
        <w:widowControl w:val="0"/>
        <w:numPr>
          <w:ilvl w:val="0"/>
          <w:numId w:val="9"/>
        </w:numPr>
        <w:tabs>
          <w:tab w:val="left" w:pos="1133"/>
        </w:tabs>
        <w:spacing w:line="276" w:lineRule="auto"/>
      </w:pPr>
      <w:r>
        <w:t>Zamawiający wyznacza do kontaktu</w:t>
      </w:r>
      <w:r w:rsidR="00FC4B96">
        <w:t xml:space="preserve"> z </w:t>
      </w:r>
      <w:r>
        <w:t xml:space="preserve">wykonawcami osoby wskazane poniżej: </w:t>
      </w:r>
    </w:p>
    <w:p w14:paraId="71CD614B" w14:textId="3A8D295F" w:rsidR="00F523A0" w:rsidRDefault="00F523A0" w:rsidP="00F523A0">
      <w:pPr>
        <w:pStyle w:val="Akapitzlist"/>
        <w:widowControl w:val="0"/>
        <w:tabs>
          <w:tab w:val="left" w:pos="1133"/>
        </w:tabs>
        <w:spacing w:line="276" w:lineRule="auto"/>
        <w:ind w:firstLine="0"/>
      </w:pPr>
      <w:r>
        <w:t>1)</w:t>
      </w:r>
      <w:r w:rsidR="00FC4B96">
        <w:t xml:space="preserve"> w </w:t>
      </w:r>
      <w:r>
        <w:t>zakresie procedur</w:t>
      </w:r>
      <w:r w:rsidR="00D62DD7">
        <w:t>y</w:t>
      </w:r>
      <w:r>
        <w:t>:</w:t>
      </w:r>
    </w:p>
    <w:p w14:paraId="6F1A68FD" w14:textId="43201F7F" w:rsidR="00F523A0" w:rsidRDefault="00F523A0" w:rsidP="00F523A0">
      <w:pPr>
        <w:pStyle w:val="Akapitzlist"/>
        <w:widowControl w:val="0"/>
        <w:tabs>
          <w:tab w:val="left" w:pos="1133"/>
        </w:tabs>
        <w:spacing w:line="276" w:lineRule="auto"/>
        <w:ind w:firstLine="0"/>
      </w:pPr>
      <w:r>
        <w:t xml:space="preserve">MARTA KOŚKA, tel. 447564034 wew. 31, </w:t>
      </w:r>
      <w:hyperlink r:id="rId20" w:history="1">
        <w:r w:rsidRPr="002567BD">
          <w:rPr>
            <w:rStyle w:val="Hipercze"/>
          </w:rPr>
          <w:t>marta.koska@poswietne.pl</w:t>
        </w:r>
      </w:hyperlink>
      <w:r>
        <w:t xml:space="preserve"> ;</w:t>
      </w:r>
    </w:p>
    <w:p w14:paraId="633A9DBB" w14:textId="35DC6783" w:rsidR="00F523A0" w:rsidRDefault="00F523A0" w:rsidP="00F523A0">
      <w:pPr>
        <w:pStyle w:val="Akapitzlist"/>
        <w:widowControl w:val="0"/>
        <w:tabs>
          <w:tab w:val="left" w:pos="1133"/>
        </w:tabs>
        <w:spacing w:line="276" w:lineRule="auto"/>
        <w:ind w:firstLine="0"/>
      </w:pPr>
      <w:r>
        <w:t>2)</w:t>
      </w:r>
      <w:r w:rsidR="00FC4B96">
        <w:t xml:space="preserve"> w </w:t>
      </w:r>
      <w:r>
        <w:t xml:space="preserve">zakresie </w:t>
      </w:r>
      <w:r w:rsidR="00D62DD7">
        <w:t>przedmiotu zamówienia</w:t>
      </w:r>
      <w:r>
        <w:t>:</w:t>
      </w:r>
    </w:p>
    <w:p w14:paraId="5AC1F775" w14:textId="50ADC7AA" w:rsidR="00F523A0" w:rsidRDefault="00F523A0" w:rsidP="00F523A0">
      <w:pPr>
        <w:pStyle w:val="Akapitzlist"/>
        <w:widowControl w:val="0"/>
        <w:tabs>
          <w:tab w:val="left" w:pos="1133"/>
        </w:tabs>
        <w:spacing w:line="276" w:lineRule="auto"/>
        <w:ind w:firstLine="0"/>
      </w:pPr>
      <w:r>
        <w:t xml:space="preserve">MILENA GRUSZCZYŃSKA, </w:t>
      </w:r>
      <w:r w:rsidRPr="00F523A0">
        <w:t xml:space="preserve">tel. 447564034 wew. </w:t>
      </w:r>
      <w:r>
        <w:t xml:space="preserve">20, </w:t>
      </w:r>
      <w:hyperlink r:id="rId21" w:history="1">
        <w:r w:rsidRPr="002567BD">
          <w:rPr>
            <w:rStyle w:val="Hipercze"/>
          </w:rPr>
          <w:t>milena.gruszczynska@poswietne.pl</w:t>
        </w:r>
      </w:hyperlink>
      <w:r>
        <w:t xml:space="preserve"> </w:t>
      </w:r>
    </w:p>
    <w:p w14:paraId="5E3F2C41" w14:textId="769DF0C8" w:rsidR="00F523A0" w:rsidRDefault="00F523A0" w:rsidP="00F523A0">
      <w:pPr>
        <w:pStyle w:val="Akapitzlist"/>
        <w:widowControl w:val="0"/>
        <w:numPr>
          <w:ilvl w:val="0"/>
          <w:numId w:val="9"/>
        </w:numPr>
        <w:tabs>
          <w:tab w:val="left" w:pos="1133"/>
        </w:tabs>
        <w:spacing w:line="276" w:lineRule="auto"/>
      </w:pPr>
      <w:r>
        <w:t>Komunikacja ustna dopuszczalna jest</w:t>
      </w:r>
      <w:r w:rsidR="00FC4B96">
        <w:t xml:space="preserve"> w </w:t>
      </w:r>
      <w:r>
        <w:t>odniesieniu do informacji, które nie są istotne,</w:t>
      </w:r>
      <w:r w:rsidR="00FC4B96">
        <w:t xml:space="preserve"> w </w:t>
      </w:r>
      <w:r>
        <w:t>szczególności nie dotyczą ogłoszenia</w:t>
      </w:r>
      <w:r w:rsidR="00FC4B96">
        <w:t xml:space="preserve"> o </w:t>
      </w:r>
      <w:r>
        <w:t>zamówieniu, SWZ oraz ofert.</w:t>
      </w:r>
    </w:p>
    <w:p w14:paraId="389190E8" w14:textId="2389B72D" w:rsidR="00F523A0" w:rsidRDefault="00F523A0" w:rsidP="00F523A0">
      <w:pPr>
        <w:pStyle w:val="Akapitzlist"/>
        <w:widowControl w:val="0"/>
        <w:numPr>
          <w:ilvl w:val="0"/>
          <w:numId w:val="9"/>
        </w:numPr>
        <w:tabs>
          <w:tab w:val="left" w:pos="1133"/>
        </w:tabs>
        <w:spacing w:line="276" w:lineRule="auto"/>
      </w:pPr>
      <w:r>
        <w:t>Wykonawca może zwrócić się do Zamawiającego</w:t>
      </w:r>
      <w:r w:rsidR="00FC4B96">
        <w:t xml:space="preserve"> z </w:t>
      </w:r>
      <w:r>
        <w:t>wnioskiem</w:t>
      </w:r>
      <w:r w:rsidR="00FC4B96">
        <w:t xml:space="preserve"> o </w:t>
      </w:r>
      <w:r>
        <w:t>wyjaśnienie treści SWZ.</w:t>
      </w:r>
    </w:p>
    <w:p w14:paraId="4370DF36" w14:textId="721876FC" w:rsidR="00F523A0" w:rsidRDefault="00F523A0" w:rsidP="00F523A0">
      <w:pPr>
        <w:pStyle w:val="Akapitzlist"/>
        <w:widowControl w:val="0"/>
        <w:numPr>
          <w:ilvl w:val="0"/>
          <w:numId w:val="9"/>
        </w:numPr>
        <w:tabs>
          <w:tab w:val="left" w:pos="1133"/>
        </w:tabs>
        <w:spacing w:line="276" w:lineRule="auto"/>
      </w:pPr>
      <w:r>
        <w:t>Zamawiający jest obowiązany udzielić wyjaśnień niezwłocznie, jednak nie później niż na 2 dni przed upływem terminu składania odpowiednio ofert, pod warunkiem, że wniosek</w:t>
      </w:r>
      <w:r w:rsidR="00FC4B96">
        <w:t xml:space="preserve"> o </w:t>
      </w:r>
      <w:r>
        <w:t>wyjaśnienie treści SWZ wpłynął do Zamawiającego nie później niż na 4 dni przed upływem terminu składania odpowiednio ofert.</w:t>
      </w:r>
    </w:p>
    <w:p w14:paraId="5C2FE6AB" w14:textId="52CBFF93" w:rsidR="00F523A0" w:rsidRDefault="00F523A0" w:rsidP="00F523A0">
      <w:pPr>
        <w:pStyle w:val="Akapitzlist"/>
        <w:widowControl w:val="0"/>
        <w:numPr>
          <w:ilvl w:val="0"/>
          <w:numId w:val="9"/>
        </w:numPr>
        <w:tabs>
          <w:tab w:val="left" w:pos="1133"/>
        </w:tabs>
        <w:spacing w:line="276" w:lineRule="auto"/>
      </w:pPr>
      <w:r>
        <w:t>Jeżeli Zamawiający nie udzieli wyjaśnień</w:t>
      </w:r>
      <w:r w:rsidR="00FC4B96">
        <w:t xml:space="preserve"> w </w:t>
      </w:r>
      <w:r>
        <w:t>terminie,</w:t>
      </w:r>
      <w:r w:rsidR="00FC4B96">
        <w:t xml:space="preserve"> o </w:t>
      </w:r>
      <w:r>
        <w:t>którym mowa</w:t>
      </w:r>
      <w:r w:rsidR="00FC4B96">
        <w:t xml:space="preserve"> w </w:t>
      </w:r>
      <w:r>
        <w:t>ust. 6,</w:t>
      </w:r>
      <w:r w:rsidR="00860F08">
        <w:t xml:space="preserve"> </w:t>
      </w:r>
      <w:r>
        <w:t>przedłuża termin składania ofert</w:t>
      </w:r>
      <w:r w:rsidR="00FC4B96">
        <w:t xml:space="preserve"> o </w:t>
      </w:r>
      <w:r>
        <w:t xml:space="preserve">czas niezbędny do zapoznania się wszystkich zainteresowanych </w:t>
      </w:r>
      <w:r>
        <w:lastRenderedPageBreak/>
        <w:t>Wykonawców</w:t>
      </w:r>
      <w:r w:rsidR="00FC4B96">
        <w:t xml:space="preserve"> z </w:t>
      </w:r>
      <w:r>
        <w:t>wyjaśnieniami niezbędnymi do należytego przygotowania</w:t>
      </w:r>
      <w:r w:rsidR="00FC4B96">
        <w:t xml:space="preserve"> i </w:t>
      </w:r>
      <w:r>
        <w:t>złożenia ofert. W przypadku, gdy wniosek</w:t>
      </w:r>
      <w:r w:rsidR="00FC4B96">
        <w:t xml:space="preserve"> o </w:t>
      </w:r>
      <w:r>
        <w:t>wyjaśnienie treści SWZ nie wpłynął</w:t>
      </w:r>
      <w:r w:rsidR="00FC4B96">
        <w:t xml:space="preserve"> w </w:t>
      </w:r>
      <w:r>
        <w:t>terminie,</w:t>
      </w:r>
      <w:r w:rsidR="00FC4B96">
        <w:t xml:space="preserve"> o </w:t>
      </w:r>
      <w:r>
        <w:t>którym mowa</w:t>
      </w:r>
      <w:r w:rsidR="00FC4B96">
        <w:t xml:space="preserve"> w </w:t>
      </w:r>
      <w:r>
        <w:t>ust. 6, Zamawiający nie ma obowiązku udzielania wyjaśnień SWZ oraz obowiązku przedłużenia terminu składania ofert.</w:t>
      </w:r>
    </w:p>
    <w:p w14:paraId="34B115F9" w14:textId="66DD3DAF" w:rsidR="00F523A0" w:rsidRDefault="00F523A0" w:rsidP="00F523A0">
      <w:pPr>
        <w:pStyle w:val="Akapitzlist"/>
        <w:widowControl w:val="0"/>
        <w:numPr>
          <w:ilvl w:val="0"/>
          <w:numId w:val="9"/>
        </w:numPr>
        <w:tabs>
          <w:tab w:val="left" w:pos="1133"/>
        </w:tabs>
        <w:spacing w:line="276" w:lineRule="auto"/>
      </w:pPr>
      <w:r>
        <w:t>Przedłużenie terminu składania ofert,</w:t>
      </w:r>
      <w:r w:rsidR="00FC4B96">
        <w:t xml:space="preserve"> o </w:t>
      </w:r>
      <w:r>
        <w:t>którym mowa</w:t>
      </w:r>
      <w:r w:rsidR="00FC4B96">
        <w:t xml:space="preserve"> w </w:t>
      </w:r>
      <w:r>
        <w:t>ust. 7, nie wpływa na bieg terminu składania wniosku</w:t>
      </w:r>
      <w:r w:rsidR="00FC4B96">
        <w:t xml:space="preserve"> o </w:t>
      </w:r>
      <w:r>
        <w:t>wyjaśnienie treści SWZ.</w:t>
      </w:r>
    </w:p>
    <w:p w14:paraId="08A4C1DC" w14:textId="20BA9769" w:rsidR="00F523A0" w:rsidRDefault="00F523A0" w:rsidP="00F523A0">
      <w:pPr>
        <w:pStyle w:val="Akapitzlist"/>
        <w:widowControl w:val="0"/>
        <w:numPr>
          <w:ilvl w:val="0"/>
          <w:numId w:val="9"/>
        </w:numPr>
        <w:tabs>
          <w:tab w:val="left" w:pos="1133"/>
        </w:tabs>
        <w:spacing w:line="276" w:lineRule="auto"/>
      </w:pPr>
      <w:r>
        <w:t>Jeżeli</w:t>
      </w:r>
      <w:r w:rsidR="00FC4B96">
        <w:t xml:space="preserve"> w </w:t>
      </w:r>
      <w:r>
        <w:t>imieniu Wykonawcy działa osoba, której umocowanie do jego reprezentowania nie wynika</w:t>
      </w:r>
      <w:r w:rsidR="00FC4B96">
        <w:t xml:space="preserve"> z </w:t>
      </w:r>
      <w:r>
        <w:t>odpisu lub informacji</w:t>
      </w:r>
      <w:r w:rsidR="00FC4B96">
        <w:t xml:space="preserve"> z </w:t>
      </w:r>
      <w:r>
        <w:t>Krajowego Rejestru Sądowego, Centralnej Ewidencji</w:t>
      </w:r>
      <w:r w:rsidR="00FC4B96">
        <w:t xml:space="preserve"> i </w:t>
      </w:r>
      <w:r>
        <w:t>Informacji</w:t>
      </w:r>
      <w:r w:rsidR="00FC4B96">
        <w:t xml:space="preserve"> o </w:t>
      </w:r>
      <w:r>
        <w:t>Działalności Gospodarczej lub innego właściwego rejestru, Zamawiający może żądać od Wykonawcy pełnomocnictwa lub innego dokumentu potwierdzającego umocowanie do reprezentowania Wykonawcy.</w:t>
      </w:r>
    </w:p>
    <w:p w14:paraId="33ADC494" w14:textId="2863F408" w:rsidR="00F523A0" w:rsidRDefault="00F523A0" w:rsidP="00F523A0">
      <w:pPr>
        <w:pStyle w:val="Akapitzlist"/>
        <w:widowControl w:val="0"/>
        <w:numPr>
          <w:ilvl w:val="0"/>
          <w:numId w:val="9"/>
        </w:numPr>
        <w:tabs>
          <w:tab w:val="left" w:pos="1133"/>
        </w:tabs>
        <w:spacing w:line="276" w:lineRule="auto"/>
      </w:pPr>
      <w:r>
        <w:t>Zapisy Rozdziału XII pkt 9 stosuje się odpowiednio do osoby działającej</w:t>
      </w:r>
      <w:r w:rsidR="00FC4B96">
        <w:t xml:space="preserve"> w </w:t>
      </w:r>
      <w:r>
        <w:t>imieniu Wykonawców wspólnie ubiegających się</w:t>
      </w:r>
      <w:r w:rsidR="00FC4B96">
        <w:t xml:space="preserve"> o </w:t>
      </w:r>
      <w:r>
        <w:t>udzielenie zamówienia publicznego.</w:t>
      </w:r>
    </w:p>
    <w:p w14:paraId="2C5B2953" w14:textId="10EFB4FA" w:rsidR="00F523A0" w:rsidRDefault="00F523A0" w:rsidP="00F523A0">
      <w:pPr>
        <w:pStyle w:val="Akapitzlist"/>
        <w:widowControl w:val="0"/>
        <w:numPr>
          <w:ilvl w:val="0"/>
          <w:numId w:val="9"/>
        </w:numPr>
        <w:tabs>
          <w:tab w:val="left" w:pos="1133"/>
        </w:tabs>
        <w:spacing w:line="276" w:lineRule="auto"/>
      </w:pPr>
      <w:r>
        <w:t>Wykonawca zamierzający wziąć udział</w:t>
      </w:r>
      <w:r w:rsidR="00FC4B96">
        <w:t xml:space="preserve"> w </w:t>
      </w:r>
      <w:r>
        <w:t>postępowaniu</w:t>
      </w:r>
      <w:r w:rsidR="00FC4B96">
        <w:t xml:space="preserve"> o </w:t>
      </w:r>
      <w:r>
        <w:t>udzielenie zamówienia publicznego musi posiadać konto na ePUAP. Wykonawca posiadający konto na ePUAP ma dostęp do formularzy: złożenia, zmiany, wycofania oferty lub wniosku oraz do formularza do komunikacji.</w:t>
      </w:r>
    </w:p>
    <w:p w14:paraId="404D1A89" w14:textId="12A5F746" w:rsidR="00F523A0" w:rsidRDefault="00F523A0" w:rsidP="00F523A0">
      <w:pPr>
        <w:pStyle w:val="Akapitzlist"/>
        <w:widowControl w:val="0"/>
        <w:numPr>
          <w:ilvl w:val="0"/>
          <w:numId w:val="9"/>
        </w:numPr>
        <w:tabs>
          <w:tab w:val="left" w:pos="1133"/>
        </w:tabs>
        <w:spacing w:line="276" w:lineRule="auto"/>
      </w:pPr>
      <w:r>
        <w:t>Wymagania techniczne związane</w:t>
      </w:r>
      <w:r w:rsidR="00FC4B96">
        <w:t xml:space="preserve"> z </w:t>
      </w:r>
      <w:r>
        <w:t>korzystaniem</w:t>
      </w:r>
      <w:r w:rsidR="00FC4B96">
        <w:t xml:space="preserve"> z </w:t>
      </w:r>
      <w:r>
        <w:t>miniPortalu:</w:t>
      </w:r>
    </w:p>
    <w:p w14:paraId="68FFDB40" w14:textId="4E721372" w:rsidR="00F523A0" w:rsidRDefault="00F523A0" w:rsidP="00F523A0">
      <w:pPr>
        <w:pStyle w:val="Akapitzlist"/>
        <w:widowControl w:val="0"/>
        <w:numPr>
          <w:ilvl w:val="1"/>
          <w:numId w:val="9"/>
        </w:numPr>
        <w:tabs>
          <w:tab w:val="left" w:pos="1133"/>
        </w:tabs>
        <w:spacing w:line="276" w:lineRule="auto"/>
      </w:pPr>
      <w:r>
        <w:t>Konieczne jest dysponowanie przez użytkownika urządzeniem teleinformatycznym</w:t>
      </w:r>
      <w:r w:rsidR="00FC4B96">
        <w:t xml:space="preserve"> z </w:t>
      </w:r>
      <w:r>
        <w:t>dostępem do sieci do sieci Internet. Aplikacja działa na Platformie Windows, Mac</w:t>
      </w:r>
      <w:r w:rsidR="00FC4B96">
        <w:t xml:space="preserve"> i </w:t>
      </w:r>
      <w:r>
        <w:t>Linux.</w:t>
      </w:r>
    </w:p>
    <w:p w14:paraId="3A8B0C27" w14:textId="61E8DA37" w:rsidR="00F523A0" w:rsidRDefault="00F523A0" w:rsidP="00F523A0">
      <w:pPr>
        <w:pStyle w:val="Akapitzlist"/>
        <w:widowControl w:val="0"/>
        <w:numPr>
          <w:ilvl w:val="1"/>
          <w:numId w:val="9"/>
        </w:numPr>
        <w:tabs>
          <w:tab w:val="left" w:pos="1133"/>
        </w:tabs>
        <w:spacing w:line="276" w:lineRule="auto"/>
      </w:pPr>
      <w:r>
        <w:t>Specyfikacja połączenia, formatu przesyłania danych oraz kodowania</w:t>
      </w:r>
      <w:r w:rsidR="00FC4B96">
        <w:t xml:space="preserve"> i </w:t>
      </w:r>
      <w:r>
        <w:t>oznaczania czasu odbioru danych:</w:t>
      </w:r>
    </w:p>
    <w:p w14:paraId="035E0F36" w14:textId="77777777" w:rsidR="00F523A0" w:rsidRDefault="00F523A0" w:rsidP="00F523A0">
      <w:pPr>
        <w:pStyle w:val="Akapitzlist"/>
        <w:widowControl w:val="0"/>
        <w:numPr>
          <w:ilvl w:val="2"/>
          <w:numId w:val="9"/>
        </w:numPr>
        <w:tabs>
          <w:tab w:val="left" w:pos="1133"/>
        </w:tabs>
        <w:spacing w:line="276" w:lineRule="auto"/>
      </w:pPr>
      <w:r>
        <w:t>Formularze udostępnianie są za pomocą protokołu TLS 1.2;</w:t>
      </w:r>
    </w:p>
    <w:p w14:paraId="4A7A3254" w14:textId="4E670B7F" w:rsidR="00F523A0" w:rsidRDefault="00F523A0" w:rsidP="00F523A0">
      <w:pPr>
        <w:pStyle w:val="Akapitzlist"/>
        <w:widowControl w:val="0"/>
        <w:numPr>
          <w:ilvl w:val="2"/>
          <w:numId w:val="9"/>
        </w:numPr>
        <w:tabs>
          <w:tab w:val="left" w:pos="1133"/>
        </w:tabs>
        <w:spacing w:line="276" w:lineRule="auto"/>
      </w:pPr>
      <w:r>
        <w:t>Formularze dostępne są</w:t>
      </w:r>
      <w:r w:rsidR="00FC4B96">
        <w:t xml:space="preserve"> w </w:t>
      </w:r>
      <w:r>
        <w:t>formacie danych HTML,</w:t>
      </w:r>
      <w:r w:rsidR="00FC4B96">
        <w:t xml:space="preserve"> z </w:t>
      </w:r>
      <w:r>
        <w:t>kodowaniem UTF-8;</w:t>
      </w:r>
    </w:p>
    <w:p w14:paraId="4CE9A4B2" w14:textId="0637DE99" w:rsidR="00F523A0" w:rsidRDefault="00F523A0" w:rsidP="00F523A0">
      <w:pPr>
        <w:pStyle w:val="Akapitzlist"/>
        <w:widowControl w:val="0"/>
        <w:numPr>
          <w:ilvl w:val="2"/>
          <w:numId w:val="9"/>
        </w:numPr>
        <w:tabs>
          <w:tab w:val="left" w:pos="1133"/>
        </w:tabs>
        <w:spacing w:line="276" w:lineRule="auto"/>
      </w:pPr>
      <w:r>
        <w:t>Oznaczanie czasu odbioru danych- wszelkie operacje opierają się</w:t>
      </w:r>
      <w:r w:rsidR="00FC4B96">
        <w:t xml:space="preserve"> o </w:t>
      </w:r>
      <w:r>
        <w:t>czas serwera</w:t>
      </w:r>
      <w:r w:rsidR="00FC4B96">
        <w:t xml:space="preserve"> i </w:t>
      </w:r>
      <w:r>
        <w:t>dane zapisywane są co</w:t>
      </w:r>
      <w:r w:rsidR="00FC4B96">
        <w:t xml:space="preserve"> z </w:t>
      </w:r>
      <w:r>
        <w:t>dokładnością co do setnej części sekundy;</w:t>
      </w:r>
    </w:p>
    <w:p w14:paraId="3A6014E2" w14:textId="420A9A3D" w:rsidR="00F523A0" w:rsidRDefault="00F523A0" w:rsidP="00F523A0">
      <w:pPr>
        <w:pStyle w:val="Akapitzlist"/>
        <w:widowControl w:val="0"/>
        <w:numPr>
          <w:ilvl w:val="2"/>
          <w:numId w:val="9"/>
        </w:numPr>
        <w:tabs>
          <w:tab w:val="left" w:pos="1133"/>
        </w:tabs>
        <w:spacing w:line="276" w:lineRule="auto"/>
      </w:pPr>
      <w:r>
        <w:t>Integracja</w:t>
      </w:r>
      <w:r w:rsidR="00FC4B96">
        <w:t xml:space="preserve"> z </w:t>
      </w:r>
      <w:r>
        <w:t>systemem ePUAP jest wykonana</w:t>
      </w:r>
      <w:r w:rsidR="00FC4B96">
        <w:t xml:space="preserve"> z </w:t>
      </w:r>
      <w:r>
        <w:t>wykorzystaniem standardowego mechanizmu ePUAP. W przypadku Wykonawcy wysyłającego wniosek do Zamawiającego, ESP Zamawiającego automatycznie generuje Rodzaj Urzędowego Poświadczenia Odbioru, czyli Urzędowego Poświadczenie Przedłożenia (UPP), które jest powiązane</w:t>
      </w:r>
      <w:r w:rsidR="00FC4B96">
        <w:t xml:space="preserve"> z </w:t>
      </w:r>
      <w:r>
        <w:t>wysłanym dokumentem. W UPP</w:t>
      </w:r>
      <w:r w:rsidR="00FC4B96">
        <w:t xml:space="preserve"> w </w:t>
      </w:r>
      <w:r>
        <w:t>sekcji ,,Dane poświadczenia” jest zawarta informacja</w:t>
      </w:r>
      <w:r w:rsidR="00FC4B96">
        <w:t xml:space="preserve"> o </w:t>
      </w:r>
      <w:r>
        <w:t>dacie doręczenia.</w:t>
      </w:r>
    </w:p>
    <w:p w14:paraId="130E023D" w14:textId="77777777" w:rsidR="00F523A0" w:rsidRDefault="00F523A0" w:rsidP="00F523A0">
      <w:pPr>
        <w:pStyle w:val="Akapitzlist"/>
        <w:widowControl w:val="0"/>
        <w:numPr>
          <w:ilvl w:val="1"/>
          <w:numId w:val="9"/>
        </w:numPr>
        <w:tabs>
          <w:tab w:val="left" w:pos="1133"/>
        </w:tabs>
        <w:spacing w:line="276" w:lineRule="auto"/>
      </w:pPr>
      <w:r>
        <w:t>System dostępny jest za pośrednictwem następujących przeglądarek internetowych:</w:t>
      </w:r>
    </w:p>
    <w:p w14:paraId="1B78935D" w14:textId="77777777" w:rsidR="00F523A0" w:rsidRDefault="00F523A0" w:rsidP="00F523A0">
      <w:pPr>
        <w:pStyle w:val="Akapitzlist"/>
        <w:widowControl w:val="0"/>
        <w:numPr>
          <w:ilvl w:val="2"/>
          <w:numId w:val="9"/>
        </w:numPr>
        <w:tabs>
          <w:tab w:val="left" w:pos="1133"/>
        </w:tabs>
        <w:spacing w:line="276" w:lineRule="auto"/>
      </w:pPr>
      <w:r>
        <w:t>Microsoft Internet Explorer od wersji 11.0;</w:t>
      </w:r>
    </w:p>
    <w:p w14:paraId="7BBA08E9" w14:textId="77777777" w:rsidR="00F523A0" w:rsidRDefault="00F523A0" w:rsidP="00F523A0">
      <w:pPr>
        <w:pStyle w:val="Akapitzlist"/>
        <w:widowControl w:val="0"/>
        <w:numPr>
          <w:ilvl w:val="2"/>
          <w:numId w:val="9"/>
        </w:numPr>
        <w:tabs>
          <w:tab w:val="left" w:pos="1133"/>
        </w:tabs>
        <w:spacing w:line="276" w:lineRule="auto"/>
      </w:pPr>
      <w:r>
        <w:t>Mozilla Firefox od wersji 15;</w:t>
      </w:r>
    </w:p>
    <w:p w14:paraId="2AF4C057" w14:textId="77777777" w:rsidR="00F523A0" w:rsidRDefault="00F523A0" w:rsidP="00F523A0">
      <w:pPr>
        <w:pStyle w:val="Akapitzlist"/>
        <w:widowControl w:val="0"/>
        <w:numPr>
          <w:ilvl w:val="2"/>
          <w:numId w:val="9"/>
        </w:numPr>
        <w:tabs>
          <w:tab w:val="left" w:pos="1133"/>
        </w:tabs>
        <w:spacing w:line="276" w:lineRule="auto"/>
      </w:pPr>
      <w:r>
        <w:t>Google Chrome od wersji 20;</w:t>
      </w:r>
    </w:p>
    <w:p w14:paraId="0A83A073" w14:textId="062B06F2" w:rsidR="00F523A0" w:rsidRDefault="00F523A0" w:rsidP="00F523A0">
      <w:pPr>
        <w:pStyle w:val="Akapitzlist"/>
        <w:widowControl w:val="0"/>
        <w:numPr>
          <w:ilvl w:val="2"/>
          <w:numId w:val="9"/>
        </w:numPr>
        <w:tabs>
          <w:tab w:val="left" w:pos="1133"/>
        </w:tabs>
        <w:spacing w:line="276" w:lineRule="auto"/>
      </w:pPr>
      <w:r>
        <w:t>Microsoft Edge.</w:t>
      </w:r>
      <w:r w:rsidR="00860F08">
        <w:t xml:space="preserve"> </w:t>
      </w:r>
    </w:p>
    <w:p w14:paraId="76AF2342" w14:textId="21BF232C" w:rsidR="00F523A0" w:rsidRDefault="00F523A0" w:rsidP="00F523A0">
      <w:pPr>
        <w:pStyle w:val="Akapitzlist"/>
        <w:widowControl w:val="0"/>
        <w:numPr>
          <w:ilvl w:val="0"/>
          <w:numId w:val="9"/>
        </w:numPr>
        <w:tabs>
          <w:tab w:val="left" w:pos="1133"/>
        </w:tabs>
        <w:spacing w:line="276" w:lineRule="auto"/>
      </w:pPr>
      <w:r>
        <w:t>Szczegółowe wymagania techniczne</w:t>
      </w:r>
      <w:r w:rsidR="00FC4B96">
        <w:t xml:space="preserve"> i </w:t>
      </w:r>
      <w:r>
        <w:t>organizacyjne wysyłania</w:t>
      </w:r>
      <w:r w:rsidR="00FC4B96">
        <w:t xml:space="preserve"> i </w:t>
      </w:r>
      <w:r>
        <w:t>odbierania dokumentów elektronicznych, elektronicznych kopii dokumentów</w:t>
      </w:r>
      <w:r w:rsidR="00FC4B96">
        <w:t xml:space="preserve"> i </w:t>
      </w:r>
      <w:r>
        <w:t>oświadczeń oraz informacji przekazywanych przy ich użyciu zostały opisane</w:t>
      </w:r>
      <w:r w:rsidR="00FC4B96">
        <w:t xml:space="preserve"> w </w:t>
      </w:r>
      <w:r>
        <w:t>Regulaminie korzystania</w:t>
      </w:r>
      <w:r w:rsidR="00FC4B96">
        <w:t xml:space="preserve"> z </w:t>
      </w:r>
      <w:r>
        <w:t>systemu miniPortal (https://miniportal.uzp.gov.pl/WarunkiUslugi) oraz Warunkach korzystania</w:t>
      </w:r>
      <w:r w:rsidR="00FC4B96">
        <w:t xml:space="preserve"> z </w:t>
      </w:r>
      <w:r>
        <w:t>elektronicznej platformy usług administracji publicznej (ePUAP) (https://www.gov.pl/web/gov/warunki-korzystania).</w:t>
      </w:r>
    </w:p>
    <w:p w14:paraId="37E87FC2" w14:textId="0A25F845" w:rsidR="00F523A0" w:rsidRDefault="00F523A0" w:rsidP="00F523A0">
      <w:pPr>
        <w:pStyle w:val="Akapitzlist"/>
        <w:widowControl w:val="0"/>
        <w:numPr>
          <w:ilvl w:val="0"/>
          <w:numId w:val="9"/>
        </w:numPr>
        <w:tabs>
          <w:tab w:val="left" w:pos="1133"/>
        </w:tabs>
        <w:spacing w:line="276" w:lineRule="auto"/>
      </w:pPr>
      <w:r>
        <w:t>Maksymalny rozmiar plików przesyłanych za pośrednictwem dedykowanych formularzy: „Formularz złożenia, zmiany, wycofania oferty lub wniosku”</w:t>
      </w:r>
      <w:r w:rsidR="00FC4B96">
        <w:t xml:space="preserve"> i </w:t>
      </w:r>
      <w:r>
        <w:t>„Formularza do komunikacji” wynosi 150 MB.</w:t>
      </w:r>
    </w:p>
    <w:p w14:paraId="6D79F4CA" w14:textId="77777777" w:rsidR="00F523A0" w:rsidRDefault="00F523A0" w:rsidP="00F523A0">
      <w:pPr>
        <w:pStyle w:val="Akapitzlist"/>
        <w:widowControl w:val="0"/>
        <w:numPr>
          <w:ilvl w:val="0"/>
          <w:numId w:val="9"/>
        </w:numPr>
        <w:tabs>
          <w:tab w:val="left" w:pos="1133"/>
        </w:tabs>
        <w:spacing w:line="276" w:lineRule="auto"/>
      </w:pPr>
      <w:r>
        <w:t xml:space="preserve">Za datę przekazania oferty, wniosków, zawiadomień, dokumentów elektronicznych, oświadczeń lub elektronicznych kopii dokumentów lub oświadczeń oraz innych informacji </w:t>
      </w:r>
      <w:r>
        <w:lastRenderedPageBreak/>
        <w:t>przyjmuje się datę ich przekazania na ePUAP.</w:t>
      </w:r>
    </w:p>
    <w:p w14:paraId="7AB0D5E0" w14:textId="5399B3B8" w:rsidR="00F523A0" w:rsidRDefault="00F523A0" w:rsidP="00F523A0">
      <w:pPr>
        <w:pStyle w:val="Akapitzlist"/>
        <w:widowControl w:val="0"/>
        <w:numPr>
          <w:ilvl w:val="0"/>
          <w:numId w:val="9"/>
        </w:numPr>
        <w:tabs>
          <w:tab w:val="left" w:pos="1133"/>
        </w:tabs>
        <w:spacing w:line="276" w:lineRule="auto"/>
      </w:pPr>
      <w:r>
        <w:t>Identyfikator postępowania dla danego postępowania dostępny jest na Liście wszystkich postępowań</w:t>
      </w:r>
      <w:r w:rsidR="00FC4B96">
        <w:t xml:space="preserve"> w </w:t>
      </w:r>
      <w:r>
        <w:t>miniPortalu oraz stanowi Załącznik nr 10 do SWZ. Dane postępowania można wyszukać również na Liście wszystkich postępowań klikając wcześniej opcję „Dla Wykonawców” lub ze strony głównej</w:t>
      </w:r>
      <w:r w:rsidR="00FC4B96">
        <w:t xml:space="preserve"> z </w:t>
      </w:r>
      <w:r>
        <w:t>zakładki Postępowania.</w:t>
      </w:r>
    </w:p>
    <w:p w14:paraId="6D09F32D" w14:textId="77777777" w:rsidR="00F523A0" w:rsidRPr="00320D8D" w:rsidRDefault="00F523A0" w:rsidP="00F523A0">
      <w:pPr>
        <w:pStyle w:val="Akapitzlist"/>
        <w:widowControl w:val="0"/>
        <w:numPr>
          <w:ilvl w:val="0"/>
          <w:numId w:val="9"/>
        </w:numPr>
        <w:tabs>
          <w:tab w:val="left" w:pos="1133"/>
        </w:tabs>
        <w:spacing w:line="276" w:lineRule="auto"/>
        <w:rPr>
          <w:b/>
          <w:bCs/>
        </w:rPr>
      </w:pPr>
      <w:r w:rsidRPr="00320D8D">
        <w:rPr>
          <w:b/>
          <w:bCs/>
        </w:rPr>
        <w:t>Złożenie oferty:</w:t>
      </w:r>
    </w:p>
    <w:p w14:paraId="31C2E87B" w14:textId="68E37DA3" w:rsidR="00F523A0" w:rsidRDefault="00F523A0" w:rsidP="0023491A">
      <w:pPr>
        <w:pStyle w:val="Akapitzlist"/>
        <w:widowControl w:val="0"/>
        <w:numPr>
          <w:ilvl w:val="1"/>
          <w:numId w:val="9"/>
        </w:numPr>
        <w:spacing w:line="276" w:lineRule="auto"/>
        <w:ind w:left="993" w:hanging="491"/>
      </w:pPr>
      <w:r>
        <w:t xml:space="preserve">Wykonawca składa ofertę za pośrednictwem </w:t>
      </w:r>
      <w:r w:rsidRPr="00320D8D">
        <w:rPr>
          <w:b/>
          <w:bCs/>
        </w:rPr>
        <w:t>Formularza do złożenia, zmiany, wycofania oferty lub wniosku</w:t>
      </w:r>
      <w:r>
        <w:t xml:space="preserve"> dostępnego na ePUAP</w:t>
      </w:r>
      <w:r w:rsidR="00FC4B96">
        <w:t xml:space="preserve"> i </w:t>
      </w:r>
      <w:r>
        <w:t>udostępnionego również na miniPortalu.</w:t>
      </w:r>
    </w:p>
    <w:p w14:paraId="1D5D7626" w14:textId="28039E0D" w:rsidR="00F523A0" w:rsidRDefault="00F523A0" w:rsidP="0023491A">
      <w:pPr>
        <w:pStyle w:val="Akapitzlist"/>
        <w:widowControl w:val="0"/>
        <w:numPr>
          <w:ilvl w:val="1"/>
          <w:numId w:val="9"/>
        </w:numPr>
        <w:spacing w:line="276" w:lineRule="auto"/>
        <w:ind w:left="993" w:hanging="491"/>
      </w:pPr>
      <w:r>
        <w:t xml:space="preserve">Cały proces szyfrowania ma miejsce na stronie: </w:t>
      </w:r>
      <w:hyperlink r:id="rId22" w:history="1">
        <w:r w:rsidR="00320D8D" w:rsidRPr="002567BD">
          <w:rPr>
            <w:rStyle w:val="Hipercze"/>
          </w:rPr>
          <w:t>https://miniportal.uzp.gov.pl/</w:t>
        </w:r>
      </w:hyperlink>
      <w:r w:rsidR="00320D8D">
        <w:t xml:space="preserve">, </w:t>
      </w:r>
      <w:r w:rsidR="00FC4B96">
        <w:t>w </w:t>
      </w:r>
      <w:r>
        <w:t>szczegółach danego postępowania.</w:t>
      </w:r>
    </w:p>
    <w:p w14:paraId="258A63E0" w14:textId="0F055FBC" w:rsidR="00F523A0" w:rsidRDefault="00F523A0" w:rsidP="0023491A">
      <w:pPr>
        <w:pStyle w:val="Akapitzlist"/>
        <w:widowControl w:val="0"/>
        <w:numPr>
          <w:ilvl w:val="1"/>
          <w:numId w:val="9"/>
        </w:numPr>
        <w:spacing w:line="276" w:lineRule="auto"/>
        <w:ind w:left="993" w:hanging="491"/>
      </w:pPr>
      <w:r>
        <w:t>Sposób złożenia oferty</w:t>
      </w:r>
      <w:r w:rsidR="00FC4B96">
        <w:t xml:space="preserve"> w </w:t>
      </w:r>
      <w:r>
        <w:t>tym zaszyfrowania oferty opisany został</w:t>
      </w:r>
      <w:r w:rsidR="00FC4B96">
        <w:t xml:space="preserve"> w </w:t>
      </w:r>
      <w:r>
        <w:t xml:space="preserve">Instrukcji użytkownika (https://miniportal.uzp.gov.pl/InstrukcjaUzytkownikaSystemuMiniPortalePUAP.pdf). </w:t>
      </w:r>
    </w:p>
    <w:p w14:paraId="49265A92" w14:textId="533BC4B9" w:rsidR="00F523A0" w:rsidRPr="00320D8D" w:rsidRDefault="00F523A0" w:rsidP="0023491A">
      <w:pPr>
        <w:pStyle w:val="Akapitzlist"/>
        <w:widowControl w:val="0"/>
        <w:spacing w:line="276" w:lineRule="auto"/>
        <w:ind w:left="993" w:firstLine="0"/>
        <w:rPr>
          <w:b/>
          <w:bCs/>
        </w:rPr>
      </w:pPr>
      <w:r w:rsidRPr="00320D8D">
        <w:rPr>
          <w:b/>
          <w:bCs/>
        </w:rPr>
        <w:t>W formularzu oferty Wykonawca zobowiązany jest podać adres skrzynki ePUAP, na którym prowadzona będzie korespondencja związana</w:t>
      </w:r>
      <w:r w:rsidR="00FC4B96" w:rsidRPr="00320D8D">
        <w:rPr>
          <w:b/>
          <w:bCs/>
        </w:rPr>
        <w:t xml:space="preserve"> z </w:t>
      </w:r>
      <w:r w:rsidRPr="00320D8D">
        <w:rPr>
          <w:b/>
          <w:bCs/>
        </w:rPr>
        <w:t>postępowaniem.</w:t>
      </w:r>
    </w:p>
    <w:p w14:paraId="5F6D76D8" w14:textId="12D00654" w:rsidR="00F523A0" w:rsidRDefault="00F523A0" w:rsidP="0023491A">
      <w:pPr>
        <w:pStyle w:val="Akapitzlist"/>
        <w:widowControl w:val="0"/>
        <w:numPr>
          <w:ilvl w:val="1"/>
          <w:numId w:val="9"/>
        </w:numPr>
        <w:tabs>
          <w:tab w:val="clear" w:pos="0"/>
        </w:tabs>
        <w:spacing w:line="276" w:lineRule="auto"/>
        <w:ind w:left="993" w:hanging="491"/>
      </w:pPr>
      <w:r>
        <w:t>Wykonawca, aby wziąć udział</w:t>
      </w:r>
      <w:r w:rsidR="00FC4B96">
        <w:t xml:space="preserve"> w </w:t>
      </w:r>
      <w:r>
        <w:t>postepowaniu</w:t>
      </w:r>
      <w:r w:rsidR="00FC4B96">
        <w:t xml:space="preserve"> o </w:t>
      </w:r>
      <w:r>
        <w:t>udzielenie zamówienia publicznego</w:t>
      </w:r>
      <w:r w:rsidR="00FC4B96">
        <w:t xml:space="preserve"> i </w:t>
      </w:r>
      <w:r>
        <w:t xml:space="preserve">złożyć ofertę do postępowania musi założyć konto na Platformie ePUAP. Po założeniu konta Wykonawca ma dostęp do formularzy do złożenia, zmiany, wycofania oferty lub wniosku oraz do formularza do komunikacji. Aby złożyć ofertę użytkownik wybiera </w:t>
      </w:r>
      <w:r w:rsidRPr="00382E13">
        <w:rPr>
          <w:b/>
          <w:bCs/>
        </w:rPr>
        <w:t>Formularz do złożenia, zmiany, wycofania oferty.</w:t>
      </w:r>
    </w:p>
    <w:p w14:paraId="05751437" w14:textId="08121BEA" w:rsidR="00F523A0" w:rsidRDefault="00F523A0" w:rsidP="00F523A0">
      <w:pPr>
        <w:pStyle w:val="Akapitzlist"/>
        <w:widowControl w:val="0"/>
        <w:numPr>
          <w:ilvl w:val="2"/>
          <w:numId w:val="9"/>
        </w:numPr>
        <w:tabs>
          <w:tab w:val="left" w:pos="1133"/>
        </w:tabs>
        <w:spacing w:line="276" w:lineRule="auto"/>
      </w:pPr>
      <w:r>
        <w:t>Oferta powinna być sporządzona</w:t>
      </w:r>
      <w:r w:rsidR="00FC4B96">
        <w:t xml:space="preserve"> w </w:t>
      </w:r>
      <w:r>
        <w:t>języku polskim,</w:t>
      </w:r>
      <w:r w:rsidR="00FC4B96">
        <w:t xml:space="preserve"> z </w:t>
      </w:r>
      <w:r>
        <w:t>zachowaniem postaci elektronicznej,</w:t>
      </w:r>
      <w:r w:rsidR="00FC4B96">
        <w:t xml:space="preserve"> w </w:t>
      </w:r>
      <w:r>
        <w:t>szczególności</w:t>
      </w:r>
      <w:r w:rsidR="00FC4B96">
        <w:t xml:space="preserve"> w </w:t>
      </w:r>
      <w:r>
        <w:t>ogólnodostępnych formatach</w:t>
      </w:r>
      <w:r w:rsidR="00FC4B96">
        <w:t xml:space="preserve"> i </w:t>
      </w:r>
      <w:r w:rsidRPr="00382E13">
        <w:rPr>
          <w:b/>
          <w:bCs/>
        </w:rPr>
        <w:t>podpisana kwalifikowanym podpisem elektronicznym lub podpisem zaufanym lub podpisem osobistym</w:t>
      </w:r>
      <w:r>
        <w:t>. Sposób złożenia oferty</w:t>
      </w:r>
      <w:r w:rsidR="00FC4B96">
        <w:t xml:space="preserve"> w </w:t>
      </w:r>
      <w:r>
        <w:t>tym zaszyfrowania oferty opisany został</w:t>
      </w:r>
      <w:r w:rsidR="00FC4B96">
        <w:t xml:space="preserve"> w </w:t>
      </w:r>
      <w:r>
        <w:t>Instrukcji użytkowania systemu miniPortal.</w:t>
      </w:r>
    </w:p>
    <w:p w14:paraId="779529FD" w14:textId="11E736FA" w:rsidR="00F523A0" w:rsidRDefault="00F523A0" w:rsidP="00F523A0">
      <w:pPr>
        <w:pStyle w:val="Akapitzlist"/>
        <w:widowControl w:val="0"/>
        <w:numPr>
          <w:ilvl w:val="2"/>
          <w:numId w:val="9"/>
        </w:numPr>
        <w:tabs>
          <w:tab w:val="left" w:pos="1133"/>
        </w:tabs>
        <w:spacing w:line="276" w:lineRule="auto"/>
      </w:pPr>
      <w:r>
        <w:t>Wszelkie informacje stanowiące tajemnicę przedsiębiorstwa</w:t>
      </w:r>
      <w:r w:rsidR="00FC4B96">
        <w:t xml:space="preserve"> w </w:t>
      </w:r>
      <w:r>
        <w:t>rozumieniu ustawy</w:t>
      </w:r>
      <w:r w:rsidR="00FC4B96">
        <w:t xml:space="preserve"> z </w:t>
      </w:r>
      <w:r>
        <w:t>dnia 16 kwietnia 1993 r.</w:t>
      </w:r>
      <w:r w:rsidR="00FC4B96">
        <w:t xml:space="preserve"> o </w:t>
      </w:r>
      <w:r>
        <w:t>zwalczaniu nieuczciwej konkurencji, które Wykonawca zastrzeże jako tajemnicę przedsiębiorstwa, powinny zostać złożone</w:t>
      </w:r>
      <w:r w:rsidR="00FC4B96">
        <w:t xml:space="preserve"> w </w:t>
      </w:r>
      <w:r>
        <w:t>osobnym pliku wraz</w:t>
      </w:r>
      <w:r w:rsidR="00FC4B96">
        <w:t xml:space="preserve"> z </w:t>
      </w:r>
      <w:r>
        <w:t>jednoczesnym zaznaczeniem polecenia „Załącznik stanowiący tajemnicę przedsiębiorstwa” a następnie wraz</w:t>
      </w:r>
      <w:r w:rsidR="00FC4B96">
        <w:t xml:space="preserve"> z </w:t>
      </w:r>
      <w:r>
        <w:t>plikami stanowiącymi jawną część skompresowane do jednego pliku archiwum (np. format ZIP).</w:t>
      </w:r>
    </w:p>
    <w:p w14:paraId="3078CEF7" w14:textId="0B22AA7C" w:rsidR="00F523A0" w:rsidRDefault="00F523A0" w:rsidP="00F523A0">
      <w:pPr>
        <w:pStyle w:val="Akapitzlist"/>
        <w:widowControl w:val="0"/>
        <w:numPr>
          <w:ilvl w:val="2"/>
          <w:numId w:val="9"/>
        </w:numPr>
        <w:tabs>
          <w:tab w:val="left" w:pos="1133"/>
        </w:tabs>
        <w:spacing w:line="276" w:lineRule="auto"/>
      </w:pPr>
      <w:r>
        <w:t xml:space="preserve">Wykonawca może przed upływem terminu do składania ofert zmienić lub wycofać ofertę za pośrednictwem </w:t>
      </w:r>
      <w:r w:rsidRPr="00382E13">
        <w:rPr>
          <w:b/>
          <w:bCs/>
        </w:rPr>
        <w:t>Formularza do złożenia, zmiany, wycofania oferty lub wniosku</w:t>
      </w:r>
      <w:r>
        <w:t xml:space="preserve"> dostępnego na ePUAP</w:t>
      </w:r>
      <w:r w:rsidR="00FC4B96">
        <w:t xml:space="preserve"> i </w:t>
      </w:r>
      <w:r>
        <w:t>udostępnionych również na miniPortalu. Sposób zmiany</w:t>
      </w:r>
      <w:r w:rsidR="00FC4B96">
        <w:t xml:space="preserve"> i </w:t>
      </w:r>
      <w:r>
        <w:t>wycofania oferty został opisany</w:t>
      </w:r>
      <w:r w:rsidR="00FC4B96">
        <w:t xml:space="preserve"> w </w:t>
      </w:r>
      <w:r>
        <w:t>Instrukcji użytkownika dostępnej na miniPortalu.</w:t>
      </w:r>
    </w:p>
    <w:p w14:paraId="25A89D8B" w14:textId="77777777" w:rsidR="00F523A0" w:rsidRDefault="00F523A0" w:rsidP="00382E13">
      <w:pPr>
        <w:pStyle w:val="Akapitzlist"/>
        <w:widowControl w:val="0"/>
        <w:numPr>
          <w:ilvl w:val="2"/>
          <w:numId w:val="9"/>
        </w:numPr>
        <w:tabs>
          <w:tab w:val="left" w:pos="1133"/>
        </w:tabs>
        <w:spacing w:line="276" w:lineRule="auto"/>
      </w:pPr>
      <w:r>
        <w:t>Wykonawca po upływie terminu do składania ofert nie może skutecznie dokonać zmiany ani wycofać złożonej oferty.</w:t>
      </w:r>
    </w:p>
    <w:p w14:paraId="50B09FBB" w14:textId="7B567BBD" w:rsidR="00F523A0" w:rsidRDefault="00F523A0" w:rsidP="00F523A0">
      <w:pPr>
        <w:pStyle w:val="Akapitzlist"/>
        <w:widowControl w:val="0"/>
        <w:numPr>
          <w:ilvl w:val="0"/>
          <w:numId w:val="9"/>
        </w:numPr>
        <w:tabs>
          <w:tab w:val="left" w:pos="1133"/>
        </w:tabs>
        <w:spacing w:line="276" w:lineRule="auto"/>
      </w:pPr>
      <w:r>
        <w:t>W postępowaniu</w:t>
      </w:r>
      <w:r w:rsidR="00FC4B96">
        <w:t xml:space="preserve"> o </w:t>
      </w:r>
      <w:r>
        <w:t>udzielenie zamówienia komunikacja pomiędzy Zamawiającym, a Wykonawcami</w:t>
      </w:r>
      <w:r w:rsidR="00FC4B96">
        <w:t xml:space="preserve"> w </w:t>
      </w:r>
      <w:r>
        <w:t>szczególności składanie oświadczeń, wniosków (innych niż wskazanych</w:t>
      </w:r>
      <w:r w:rsidR="00FC4B96">
        <w:t xml:space="preserve"> w </w:t>
      </w:r>
      <w:r>
        <w:t xml:space="preserve">rozdziale XII pkt 17 SWZ), zawiadomień oraz przekazywanie informacji odbywa się elektronicznie za pośrednictwem </w:t>
      </w:r>
      <w:r w:rsidRPr="0023491A">
        <w:rPr>
          <w:b/>
          <w:bCs/>
        </w:rPr>
        <w:t>dedykowanego Formularza dostępnego na ePUAP (Elektroniczna Skrzynka Podawcza – nazwa – Gmina Poświętne - /GminaPoswietne_1/skrytka) oraz udostępnionego przez miniPortal (Formularz do komunikacji).</w:t>
      </w:r>
    </w:p>
    <w:p w14:paraId="22ECB8A7" w14:textId="2F1E2CEA" w:rsidR="00F523A0" w:rsidRDefault="00F523A0" w:rsidP="00F523A0">
      <w:pPr>
        <w:pStyle w:val="Akapitzlist"/>
        <w:widowControl w:val="0"/>
        <w:numPr>
          <w:ilvl w:val="0"/>
          <w:numId w:val="9"/>
        </w:numPr>
        <w:tabs>
          <w:tab w:val="left" w:pos="1133"/>
        </w:tabs>
        <w:spacing w:line="276" w:lineRule="auto"/>
      </w:pPr>
      <w:r>
        <w:t>Zamawiający dopuszcza komunikację za pośrednictwem poczty elektronicznej, przy czym Zamawiający komunikować się</w:t>
      </w:r>
      <w:r w:rsidR="00FC4B96">
        <w:t xml:space="preserve"> z </w:t>
      </w:r>
      <w:r>
        <w:t xml:space="preserve">Wykonawcami za pomocą poczty elektronicznej adres e-mail: </w:t>
      </w:r>
      <w:hyperlink r:id="rId23" w:history="1">
        <w:r w:rsidR="00382E13" w:rsidRPr="002567BD">
          <w:rPr>
            <w:rStyle w:val="Hipercze"/>
          </w:rPr>
          <w:t>poswietne@poswietne.pl</w:t>
        </w:r>
      </w:hyperlink>
      <w:r w:rsidR="00382E13">
        <w:t xml:space="preserve"> </w:t>
      </w:r>
      <w:r>
        <w:t xml:space="preserve">, </w:t>
      </w:r>
      <w:hyperlink r:id="rId24" w:history="1">
        <w:r w:rsidR="00382E13" w:rsidRPr="002567BD">
          <w:rPr>
            <w:rStyle w:val="Hipercze"/>
          </w:rPr>
          <w:t>marta.koska@poswietne.pl</w:t>
        </w:r>
      </w:hyperlink>
      <w:r w:rsidR="00382E13">
        <w:t xml:space="preserve"> </w:t>
      </w:r>
      <w:r>
        <w:t xml:space="preserve">. </w:t>
      </w:r>
    </w:p>
    <w:p w14:paraId="6E74B1D6" w14:textId="4964E5EF" w:rsidR="00F523A0" w:rsidRDefault="00F523A0" w:rsidP="00F523A0">
      <w:pPr>
        <w:pStyle w:val="Akapitzlist"/>
        <w:widowControl w:val="0"/>
        <w:numPr>
          <w:ilvl w:val="0"/>
          <w:numId w:val="9"/>
        </w:numPr>
        <w:tabs>
          <w:tab w:val="left" w:pos="1133"/>
        </w:tabs>
        <w:spacing w:line="276" w:lineRule="auto"/>
      </w:pPr>
      <w:r>
        <w:t xml:space="preserve">Dokumenty elektroniczne, oświadczenia lub elektroniczne kopie dokumentów lub oświadczeń składane są przez Wykonawcę za pośrednictwem </w:t>
      </w:r>
      <w:r w:rsidRPr="0023491A">
        <w:rPr>
          <w:b/>
          <w:bCs/>
        </w:rPr>
        <w:t>Formularza do komunikacji</w:t>
      </w:r>
      <w:r>
        <w:t xml:space="preserve"> jako załączniki. </w:t>
      </w:r>
      <w:r>
        <w:lastRenderedPageBreak/>
        <w:t>Zamawiający dopuszcza również możliwość składania dokumentów elektronicznych, oświadczeń lub elektronicznych kopii dokumentów lub oświadczeń za pomocą poczty elektronicznej, na wskazany</w:t>
      </w:r>
      <w:r w:rsidR="00FC4B96">
        <w:t xml:space="preserve"> w </w:t>
      </w:r>
      <w:r>
        <w:t xml:space="preserve">Rozdziale XII pkt 19 SWZ adres email. </w:t>
      </w:r>
    </w:p>
    <w:p w14:paraId="0DD75069" w14:textId="2F787BC9" w:rsidR="00F523A0" w:rsidRDefault="00F523A0" w:rsidP="00F523A0">
      <w:pPr>
        <w:pStyle w:val="Akapitzlist"/>
        <w:widowControl w:val="0"/>
        <w:numPr>
          <w:ilvl w:val="0"/>
          <w:numId w:val="9"/>
        </w:numPr>
        <w:tabs>
          <w:tab w:val="left" w:pos="1133"/>
        </w:tabs>
        <w:spacing w:line="276" w:lineRule="auto"/>
      </w:pPr>
      <w:r>
        <w:t>Sposób sporządzenia oferty, dokumentów elektronicznych, oświadczeń lub elektronicznych kopii dokumentów lub oświadczeń musi być zgodny</w:t>
      </w:r>
      <w:r w:rsidR="00FC4B96">
        <w:t xml:space="preserve"> z </w:t>
      </w:r>
      <w:r>
        <w:t>następującymi rozporządzeniami:</w:t>
      </w:r>
    </w:p>
    <w:p w14:paraId="183494C1" w14:textId="44831863" w:rsidR="00F523A0" w:rsidRDefault="00F523A0" w:rsidP="0023491A">
      <w:pPr>
        <w:pStyle w:val="Akapitzlist"/>
        <w:widowControl w:val="0"/>
        <w:numPr>
          <w:ilvl w:val="1"/>
          <w:numId w:val="9"/>
        </w:numPr>
        <w:tabs>
          <w:tab w:val="clear" w:pos="0"/>
        </w:tabs>
        <w:spacing w:line="276" w:lineRule="auto"/>
        <w:ind w:left="1134" w:hanging="491"/>
      </w:pPr>
      <w:r>
        <w:t>Rozporządzeniem Prezesa Rady Ministrów</w:t>
      </w:r>
      <w:r w:rsidR="00FC4B96">
        <w:t xml:space="preserve"> z </w:t>
      </w:r>
      <w:r>
        <w:t>dnia Prezesa Rady Ministrów</w:t>
      </w:r>
      <w:r w:rsidR="00FC4B96">
        <w:t xml:space="preserve"> z </w:t>
      </w:r>
      <w:r>
        <w:t>dnia 30 grudnia 2020 r.</w:t>
      </w:r>
      <w:r w:rsidR="00FC4B96">
        <w:t xml:space="preserve"> w </w:t>
      </w:r>
      <w:r>
        <w:t>sprawie sposobu sporządzania</w:t>
      </w:r>
      <w:r w:rsidR="00FC4B96">
        <w:t xml:space="preserve"> i </w:t>
      </w:r>
      <w:r>
        <w:t>przekazywania informacji oraz wymagań technicznych dla dokumentów elektronicznych oraz środków komunikacji elektronicznej</w:t>
      </w:r>
      <w:r w:rsidR="00FC4B96">
        <w:t xml:space="preserve"> w </w:t>
      </w:r>
      <w:r>
        <w:t>postępowaniu</w:t>
      </w:r>
      <w:r w:rsidR="00FC4B96">
        <w:t xml:space="preserve"> o </w:t>
      </w:r>
      <w:r>
        <w:t>udzielenie zamówienia publicznego lub konkursie (Dz.U. 2020 r. poz. 2452);</w:t>
      </w:r>
    </w:p>
    <w:p w14:paraId="343B63F7" w14:textId="0DA04714" w:rsidR="00F523A0" w:rsidRDefault="00F523A0" w:rsidP="0023491A">
      <w:pPr>
        <w:pStyle w:val="Akapitzlist"/>
        <w:widowControl w:val="0"/>
        <w:numPr>
          <w:ilvl w:val="1"/>
          <w:numId w:val="9"/>
        </w:numPr>
        <w:tabs>
          <w:tab w:val="clear" w:pos="0"/>
        </w:tabs>
        <w:spacing w:line="276" w:lineRule="auto"/>
        <w:ind w:left="1134" w:hanging="491"/>
      </w:pPr>
      <w:r>
        <w:t>Rozporządzeniem Ministra Rozwoju, Pracy</w:t>
      </w:r>
      <w:r w:rsidR="00FC4B96">
        <w:t xml:space="preserve"> i </w:t>
      </w:r>
      <w:r>
        <w:t>Technologii</w:t>
      </w:r>
      <w:r w:rsidR="00FC4B96">
        <w:t xml:space="preserve"> z </w:t>
      </w:r>
      <w:r>
        <w:t>dnia 23 grudnia 2020 r.</w:t>
      </w:r>
      <w:r w:rsidR="00FC4B96">
        <w:t xml:space="preserve"> w </w:t>
      </w:r>
      <w:r>
        <w:t>sprawie podmiotowych środków dowodowych oraz innych dokumentów lub oświadczeń jakich może żądać zamawiający od wykonawcy (Dz. U. 2020 r. poz. 2415);</w:t>
      </w:r>
    </w:p>
    <w:p w14:paraId="6576C8E1" w14:textId="44A2B2A9" w:rsidR="00F523A0" w:rsidRDefault="00F523A0" w:rsidP="0023491A">
      <w:pPr>
        <w:pStyle w:val="Akapitzlist"/>
        <w:widowControl w:val="0"/>
        <w:numPr>
          <w:ilvl w:val="1"/>
          <w:numId w:val="9"/>
        </w:numPr>
        <w:tabs>
          <w:tab w:val="clear" w:pos="0"/>
        </w:tabs>
        <w:spacing w:line="276" w:lineRule="auto"/>
        <w:ind w:left="1134" w:hanging="491"/>
      </w:pPr>
      <w:r>
        <w:t>Rozporządzeniem Rady Ministrów</w:t>
      </w:r>
      <w:r w:rsidR="00FC4B96">
        <w:t xml:space="preserve"> z </w:t>
      </w:r>
      <w:r>
        <w:t>dnia 12 kwietnia 2012 r.</w:t>
      </w:r>
      <w:r w:rsidR="00FC4B96">
        <w:t xml:space="preserve"> w </w:t>
      </w:r>
      <w:r>
        <w:t>sprawie Krajowych Ram Interoperacyjności, minimalnych wymagań dla rejestrów publicznych</w:t>
      </w:r>
      <w:r w:rsidR="00FC4B96">
        <w:t xml:space="preserve"> i </w:t>
      </w:r>
      <w:r>
        <w:t>wymiany informacji</w:t>
      </w:r>
      <w:r w:rsidR="00FC4B96">
        <w:t xml:space="preserve"> w </w:t>
      </w:r>
      <w:r>
        <w:t>postaci elektronicznej oraz minimalnych wymagań dla systemów teleinformatycznych (Dz.U.</w:t>
      </w:r>
      <w:r w:rsidR="00FC4B96">
        <w:t xml:space="preserve"> z </w:t>
      </w:r>
      <w:r>
        <w:t>2017 r. poz. 2247 ze zm.).</w:t>
      </w:r>
    </w:p>
    <w:p w14:paraId="19054AE3" w14:textId="426063D0" w:rsidR="00F523A0" w:rsidRDefault="00F523A0" w:rsidP="00F523A0">
      <w:pPr>
        <w:pStyle w:val="Akapitzlist"/>
        <w:widowControl w:val="0"/>
        <w:numPr>
          <w:ilvl w:val="0"/>
          <w:numId w:val="9"/>
        </w:numPr>
        <w:tabs>
          <w:tab w:val="left" w:pos="1133"/>
        </w:tabs>
        <w:spacing w:line="276" w:lineRule="auto"/>
      </w:pPr>
      <w:r>
        <w:t>Jeżeli Zamawiający lub Wykonawca przekazują oświadczenia, wnioski (inne niż wskazane</w:t>
      </w:r>
      <w:r w:rsidR="00FC4B96">
        <w:t xml:space="preserve"> w </w:t>
      </w:r>
      <w:r>
        <w:t>rozdziale XII pkt 17 SWZ), zawiadomienia oraz informacje przy użyciu środków komunikacji elektronicznej, każda ze stron na żądanie drugiej strony niezwłocznie potwierdza fakt ich otrzymania.</w:t>
      </w:r>
    </w:p>
    <w:p w14:paraId="7B16B68F" w14:textId="30868A1E" w:rsidR="00F523A0" w:rsidRDefault="00F523A0" w:rsidP="00F523A0">
      <w:pPr>
        <w:pStyle w:val="Akapitzlist"/>
        <w:widowControl w:val="0"/>
        <w:numPr>
          <w:ilvl w:val="0"/>
          <w:numId w:val="9"/>
        </w:numPr>
        <w:tabs>
          <w:tab w:val="left" w:pos="1133"/>
        </w:tabs>
        <w:spacing w:line="276" w:lineRule="auto"/>
      </w:pPr>
      <w:r>
        <w:t>Korespondencja</w:t>
      </w:r>
      <w:r w:rsidR="00FC4B96">
        <w:t xml:space="preserve"> w </w:t>
      </w:r>
      <w:r>
        <w:t>postępowaniu prowadzona jest</w:t>
      </w:r>
      <w:r w:rsidR="00FC4B96">
        <w:t xml:space="preserve"> w </w:t>
      </w:r>
      <w:r>
        <w:t>języku polskim. Oznacza to, że wszelka korespondencja</w:t>
      </w:r>
      <w:r w:rsidR="00FC4B96">
        <w:t xml:space="preserve"> w </w:t>
      </w:r>
      <w:r>
        <w:t>języku obcym winna być złożona wraz</w:t>
      </w:r>
      <w:r w:rsidR="00FC4B96">
        <w:t xml:space="preserve"> z </w:t>
      </w:r>
      <w:r>
        <w:t>tłumaczeniem na język polski.</w:t>
      </w:r>
    </w:p>
    <w:p w14:paraId="316692D2" w14:textId="5C67C335" w:rsidR="00F523A0" w:rsidRDefault="00F523A0" w:rsidP="00F523A0">
      <w:pPr>
        <w:pStyle w:val="Akapitzlist"/>
        <w:widowControl w:val="0"/>
        <w:numPr>
          <w:ilvl w:val="0"/>
          <w:numId w:val="9"/>
        </w:numPr>
        <w:tabs>
          <w:tab w:val="left" w:pos="1133"/>
        </w:tabs>
        <w:spacing w:line="276" w:lineRule="auto"/>
      </w:pPr>
      <w:r>
        <w:t>W przypadku podmiotów wspólnych wszelka korespondencja prowadzona będzie wyłącznie</w:t>
      </w:r>
      <w:r w:rsidR="00FC4B96">
        <w:t xml:space="preserve"> z </w:t>
      </w:r>
      <w:r>
        <w:t>pełnomocnikiem.</w:t>
      </w:r>
    </w:p>
    <w:p w14:paraId="3327C74B" w14:textId="77777777" w:rsidR="00FF5D61" w:rsidRDefault="00FF5D61">
      <w:pPr>
        <w:ind w:left="0" w:firstLine="0"/>
      </w:pPr>
    </w:p>
    <w:p w14:paraId="18155FB1" w14:textId="77777777" w:rsidR="00FF5D61" w:rsidRDefault="004F31CE">
      <w:pPr>
        <w:pStyle w:val="Nagwek1"/>
      </w:pPr>
      <w:r>
        <w:t>ROZDZIAŁ XIII:</w:t>
      </w:r>
    </w:p>
    <w:p w14:paraId="0704BBCE" w14:textId="77777777" w:rsidR="00FF5D61" w:rsidRDefault="004F31CE">
      <w:pPr>
        <w:pStyle w:val="Nagwek1"/>
      </w:pPr>
      <w:r>
        <w:t>OPIS SPOSOBU PRZYGOTOWANIA OFERTY</w:t>
      </w:r>
    </w:p>
    <w:p w14:paraId="5BA591A5" w14:textId="77777777" w:rsidR="00FF5D61" w:rsidRDefault="00FF5D61"/>
    <w:p w14:paraId="54D6850F" w14:textId="77777777"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Wykonawca może złożyć tylko jedną ofertę.</w:t>
      </w:r>
    </w:p>
    <w:p w14:paraId="44BB6DBC" w14:textId="2FA7A7F1"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Treść ofert powinna być zgodną</w:t>
      </w:r>
      <w:r w:rsidR="00FC4B96">
        <w:rPr>
          <w:rFonts w:eastAsia="Verdana"/>
          <w:szCs w:val="22"/>
        </w:rPr>
        <w:t xml:space="preserve"> z </w:t>
      </w:r>
      <w:r w:rsidRPr="002B19E1">
        <w:rPr>
          <w:rFonts w:eastAsia="Verdana"/>
          <w:szCs w:val="22"/>
        </w:rPr>
        <w:t xml:space="preserve">treścią SWZ oraz załącznikami do SWZ. </w:t>
      </w:r>
    </w:p>
    <w:p w14:paraId="656DA49B" w14:textId="61D4FD3A"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Oferta oraz pozostałe oświadczenia</w:t>
      </w:r>
      <w:r w:rsidR="00FC4B96">
        <w:rPr>
          <w:rFonts w:eastAsia="Verdana"/>
          <w:szCs w:val="22"/>
        </w:rPr>
        <w:t xml:space="preserve"> i </w:t>
      </w:r>
      <w:r w:rsidRPr="002B19E1">
        <w:rPr>
          <w:rFonts w:eastAsia="Verdana"/>
          <w:szCs w:val="22"/>
        </w:rPr>
        <w:t>dokumenty, dla których Zamawiający określił wzory</w:t>
      </w:r>
      <w:r w:rsidR="00FC4B96">
        <w:rPr>
          <w:rFonts w:eastAsia="Verdana"/>
          <w:szCs w:val="22"/>
        </w:rPr>
        <w:t xml:space="preserve"> w </w:t>
      </w:r>
      <w:r w:rsidRPr="002B19E1">
        <w:rPr>
          <w:rFonts w:eastAsia="Verdana"/>
          <w:szCs w:val="22"/>
        </w:rPr>
        <w:t>formie formularzy zamieszczonych</w:t>
      </w:r>
      <w:r w:rsidR="00FC4B96">
        <w:rPr>
          <w:rFonts w:eastAsia="Verdana"/>
          <w:szCs w:val="22"/>
        </w:rPr>
        <w:t xml:space="preserve"> w </w:t>
      </w:r>
      <w:r w:rsidRPr="002B19E1">
        <w:rPr>
          <w:rFonts w:eastAsia="Verdana"/>
          <w:szCs w:val="22"/>
        </w:rPr>
        <w:t>załącznikach do SWZ, powinny być sporządzone zgodnie</w:t>
      </w:r>
      <w:r w:rsidR="00FC4B96">
        <w:rPr>
          <w:rFonts w:eastAsia="Verdana"/>
          <w:szCs w:val="22"/>
        </w:rPr>
        <w:t xml:space="preserve"> z </w:t>
      </w:r>
      <w:r w:rsidRPr="002B19E1">
        <w:rPr>
          <w:rFonts w:eastAsia="Verdana"/>
          <w:szCs w:val="22"/>
        </w:rPr>
        <w:t>tymi wzorami, co do treści oraz opisu kolumn</w:t>
      </w:r>
      <w:r w:rsidR="00FC4B96">
        <w:rPr>
          <w:rFonts w:eastAsia="Verdana"/>
          <w:szCs w:val="22"/>
        </w:rPr>
        <w:t xml:space="preserve"> i </w:t>
      </w:r>
      <w:r w:rsidRPr="002B19E1">
        <w:rPr>
          <w:rFonts w:eastAsia="Verdana"/>
          <w:szCs w:val="22"/>
        </w:rPr>
        <w:t>wierszy.</w:t>
      </w:r>
    </w:p>
    <w:p w14:paraId="3A50A9F2" w14:textId="57AF49B1"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Treść oferty musi być sporządzona</w:t>
      </w:r>
      <w:r w:rsidR="00FC4B96">
        <w:rPr>
          <w:rFonts w:eastAsia="Verdana"/>
          <w:szCs w:val="22"/>
        </w:rPr>
        <w:t xml:space="preserve"> w </w:t>
      </w:r>
      <w:r w:rsidRPr="002B19E1">
        <w:rPr>
          <w:rFonts w:eastAsia="Verdana"/>
          <w:szCs w:val="22"/>
        </w:rPr>
        <w:t>języku polskim. Oferta, oświadczenia oraz każdy dokument złożony wraz</w:t>
      </w:r>
      <w:r w:rsidR="00FC4B96">
        <w:rPr>
          <w:rFonts w:eastAsia="Verdana"/>
          <w:szCs w:val="22"/>
        </w:rPr>
        <w:t xml:space="preserve"> z </w:t>
      </w:r>
      <w:r w:rsidRPr="002B19E1">
        <w:rPr>
          <w:rFonts w:eastAsia="Verdana"/>
          <w:szCs w:val="22"/>
        </w:rPr>
        <w:t>ofertą sporządzony</w:t>
      </w:r>
      <w:r w:rsidR="00FC4B96">
        <w:rPr>
          <w:rFonts w:eastAsia="Verdana"/>
          <w:szCs w:val="22"/>
        </w:rPr>
        <w:t xml:space="preserve"> w </w:t>
      </w:r>
      <w:r w:rsidRPr="002B19E1">
        <w:rPr>
          <w:rFonts w:eastAsia="Verdana"/>
          <w:szCs w:val="22"/>
        </w:rPr>
        <w:t>języku obcym winien być złożony wraz</w:t>
      </w:r>
      <w:r w:rsidR="00FC4B96">
        <w:rPr>
          <w:rFonts w:eastAsia="Verdana"/>
          <w:szCs w:val="22"/>
        </w:rPr>
        <w:t xml:space="preserve"> z </w:t>
      </w:r>
      <w:r w:rsidRPr="002B19E1">
        <w:rPr>
          <w:rFonts w:eastAsia="Verdana"/>
          <w:szCs w:val="22"/>
        </w:rPr>
        <w:t>tłumaczeniem na język polski. Każdy dokument składający się na ofertę powinien być czytelny.</w:t>
      </w:r>
    </w:p>
    <w:p w14:paraId="4394885F" w14:textId="216F72FD"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Ofertę składa się na Formularzu Ofertowym stanowiącym załącznik nr 1 do SWZ. Wraz</w:t>
      </w:r>
      <w:r w:rsidR="00FC4B96">
        <w:rPr>
          <w:rFonts w:eastAsia="Verdana"/>
          <w:szCs w:val="22"/>
        </w:rPr>
        <w:t xml:space="preserve"> z </w:t>
      </w:r>
      <w:r w:rsidRPr="002B19E1">
        <w:rPr>
          <w:rFonts w:eastAsia="Verdana"/>
          <w:szCs w:val="22"/>
        </w:rPr>
        <w:t>ofertą Wykonawca jest zobowiązany złożyć:</w:t>
      </w:r>
    </w:p>
    <w:p w14:paraId="34408E16" w14:textId="262E27CE"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Oświadczenia,</w:t>
      </w:r>
      <w:r w:rsidR="00FC4B96">
        <w:rPr>
          <w:rFonts w:eastAsia="Verdana"/>
          <w:szCs w:val="22"/>
        </w:rPr>
        <w:t xml:space="preserve"> o </w:t>
      </w:r>
      <w:r w:rsidRPr="002B19E1">
        <w:rPr>
          <w:rFonts w:eastAsia="Verdana"/>
          <w:szCs w:val="22"/>
        </w:rPr>
        <w:t>których mowa</w:t>
      </w:r>
      <w:r w:rsidR="00FC4B96">
        <w:rPr>
          <w:rFonts w:eastAsia="Verdana"/>
          <w:szCs w:val="22"/>
        </w:rPr>
        <w:t xml:space="preserve"> z </w:t>
      </w:r>
      <w:r w:rsidRPr="002B19E1">
        <w:rPr>
          <w:rFonts w:eastAsia="Verdana"/>
          <w:szCs w:val="22"/>
        </w:rPr>
        <w:t>Rozdziale VII ust. 1 SWZ;</w:t>
      </w:r>
    </w:p>
    <w:p w14:paraId="2B97B936" w14:textId="1A217AE6"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Oświadczenie</w:t>
      </w:r>
      <w:r w:rsidR="00FC4B96">
        <w:rPr>
          <w:rFonts w:eastAsia="Verdana"/>
          <w:szCs w:val="22"/>
        </w:rPr>
        <w:t xml:space="preserve"> o </w:t>
      </w:r>
      <w:r w:rsidRPr="002B19E1">
        <w:rPr>
          <w:rFonts w:eastAsia="Verdana"/>
          <w:szCs w:val="22"/>
        </w:rPr>
        <w:t>udziale Podwykonawców (jeżeli dotyczy);</w:t>
      </w:r>
    </w:p>
    <w:p w14:paraId="76A91093" w14:textId="77777777"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Zobowiązanie podmiotu trzeciego do oddania swego zasobu na potrzeby Wykonawcy składającego ofertę (jeżeli dotyczy);</w:t>
      </w:r>
    </w:p>
    <w:p w14:paraId="4EEDCDF0" w14:textId="750E251A"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Dokumenty,</w:t>
      </w:r>
      <w:r w:rsidR="00FC4B96">
        <w:rPr>
          <w:rFonts w:eastAsia="Verdana"/>
          <w:szCs w:val="22"/>
        </w:rPr>
        <w:t xml:space="preserve"> z </w:t>
      </w:r>
      <w:r w:rsidRPr="002B19E1">
        <w:rPr>
          <w:rFonts w:eastAsia="Verdana"/>
          <w:szCs w:val="22"/>
        </w:rPr>
        <w:t>których wynika prawo do podpisania oferty, odpowiednie pełnomocnictwa (jeżeli dotyczy);</w:t>
      </w:r>
    </w:p>
    <w:p w14:paraId="140257D1" w14:textId="3501CBC3"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Oświadczenie,</w:t>
      </w:r>
      <w:r w:rsidR="00FC4B96">
        <w:rPr>
          <w:rFonts w:eastAsia="Verdana"/>
          <w:szCs w:val="22"/>
        </w:rPr>
        <w:t xml:space="preserve"> z </w:t>
      </w:r>
      <w:r w:rsidRPr="002B19E1">
        <w:rPr>
          <w:rFonts w:eastAsia="Verdana"/>
          <w:szCs w:val="22"/>
        </w:rPr>
        <w:t xml:space="preserve">którego wynika zakres </w:t>
      </w:r>
      <w:r w:rsidR="003E3632">
        <w:rPr>
          <w:rFonts w:eastAsia="Verdana"/>
          <w:szCs w:val="22"/>
        </w:rPr>
        <w:t>usług</w:t>
      </w:r>
      <w:r w:rsidRPr="002B19E1">
        <w:rPr>
          <w:rFonts w:eastAsia="Verdana"/>
          <w:szCs w:val="22"/>
        </w:rPr>
        <w:t xml:space="preserve"> wykonywanych przez poszczególnych Wykonawców, do realizacji których są wymagane warunki udziału</w:t>
      </w:r>
      <w:r w:rsidR="00FC4B96">
        <w:rPr>
          <w:rFonts w:eastAsia="Verdana"/>
          <w:szCs w:val="22"/>
        </w:rPr>
        <w:t xml:space="preserve"> w </w:t>
      </w:r>
      <w:r w:rsidRPr="002B19E1">
        <w:rPr>
          <w:rFonts w:eastAsia="Verdana"/>
          <w:szCs w:val="22"/>
        </w:rPr>
        <w:t>postępowaniu (jeżeli dotyczy).</w:t>
      </w:r>
    </w:p>
    <w:p w14:paraId="38EFA86B" w14:textId="542D115D"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Wykonawca składa ofertę za pośrednictwem Formularza do złożenia, zmiany, wycofania oferty lub wniosku dostępnego na ePUAP (Elektronicznej Skrzynki Podawczej – nazwa – Gmina Poświętne - /GminaPoswietne_1/skrytka)</w:t>
      </w:r>
      <w:r w:rsidR="00FC4B96">
        <w:rPr>
          <w:rFonts w:eastAsia="Verdana"/>
          <w:szCs w:val="22"/>
        </w:rPr>
        <w:t xml:space="preserve"> i </w:t>
      </w:r>
      <w:r w:rsidRPr="002B19E1">
        <w:rPr>
          <w:rFonts w:eastAsia="Verdana"/>
          <w:szCs w:val="22"/>
        </w:rPr>
        <w:t>udostępnionego również na miniPortalu.</w:t>
      </w:r>
      <w:r w:rsidR="00860F08">
        <w:rPr>
          <w:rFonts w:eastAsia="Verdana"/>
          <w:szCs w:val="22"/>
        </w:rPr>
        <w:t xml:space="preserve"> </w:t>
      </w:r>
      <w:r w:rsidRPr="002B19E1">
        <w:rPr>
          <w:rFonts w:eastAsia="Verdana"/>
          <w:szCs w:val="22"/>
        </w:rPr>
        <w:t xml:space="preserve">W formularzu oferty </w:t>
      </w:r>
      <w:r w:rsidRPr="002B19E1">
        <w:rPr>
          <w:rFonts w:eastAsia="Verdana"/>
          <w:szCs w:val="22"/>
        </w:rPr>
        <w:lastRenderedPageBreak/>
        <w:t>Wykonawca jest zobowiązany podać adres skrzynki ePUAP, na którym prowadzona będzie korespondencja związana</w:t>
      </w:r>
      <w:r w:rsidR="00FC4B96">
        <w:rPr>
          <w:rFonts w:eastAsia="Verdana"/>
          <w:szCs w:val="22"/>
        </w:rPr>
        <w:t xml:space="preserve"> z </w:t>
      </w:r>
      <w:r w:rsidRPr="002B19E1">
        <w:rPr>
          <w:rFonts w:eastAsia="Verdana"/>
          <w:szCs w:val="22"/>
        </w:rPr>
        <w:t>postępowaniem.</w:t>
      </w:r>
    </w:p>
    <w:p w14:paraId="5D1CF340" w14:textId="4934C59F" w:rsidR="000A5CA0" w:rsidRPr="0023491A" w:rsidRDefault="000A5CA0" w:rsidP="002B19E1">
      <w:pPr>
        <w:pStyle w:val="Akapitzlist"/>
        <w:numPr>
          <w:ilvl w:val="0"/>
          <w:numId w:val="33"/>
        </w:numPr>
        <w:contextualSpacing w:val="0"/>
        <w:rPr>
          <w:rFonts w:eastAsia="Verdana"/>
          <w:b/>
          <w:bCs/>
          <w:szCs w:val="22"/>
        </w:rPr>
      </w:pPr>
      <w:r w:rsidRPr="0023491A">
        <w:rPr>
          <w:rFonts w:eastAsia="Verdana"/>
          <w:b/>
          <w:bCs/>
          <w:szCs w:val="22"/>
        </w:rPr>
        <w:t>Wykonawca przygotuje elektroniczną ofertę, podpisuje ją kwalifikowanym podpisem elektronicznym lub podpisem zaufanym lub podpisem osobistym, następnie szyfruje ofertę</w:t>
      </w:r>
      <w:r w:rsidR="00FC4B96" w:rsidRPr="0023491A">
        <w:rPr>
          <w:rFonts w:eastAsia="Verdana"/>
          <w:b/>
          <w:bCs/>
          <w:szCs w:val="22"/>
        </w:rPr>
        <w:t xml:space="preserve"> i </w:t>
      </w:r>
      <w:r w:rsidRPr="0023491A">
        <w:rPr>
          <w:rFonts w:eastAsia="Verdana"/>
          <w:b/>
          <w:bCs/>
          <w:szCs w:val="22"/>
        </w:rPr>
        <w:t>wysyła ją do Zamawiającego za pośrednictwem dedykowanych formularzy dostępnych na platformie ePUAP (Elektronicznej Skrzynki Podawczej – nazwa – Gmina Poświętne - /GminaPoswietne_1/skrytka).</w:t>
      </w:r>
    </w:p>
    <w:p w14:paraId="3AACCB0C" w14:textId="54A28481"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Podpis kwalifikowany to podpis elektroniczny, który ma moc prawną taką jak podpis własnoręczny. Jest poświadczony specjalnym certyfikatem kwalifikowanym, który umożliwia weryfikację składającej podpis osoby. Tylko ta osoba, do której podpis</w:t>
      </w:r>
      <w:r w:rsidR="00FC4B96">
        <w:rPr>
          <w:rFonts w:eastAsia="Verdana"/>
          <w:szCs w:val="22"/>
        </w:rPr>
        <w:t xml:space="preserve"> i </w:t>
      </w:r>
      <w:r w:rsidRPr="002B19E1">
        <w:rPr>
          <w:rFonts w:eastAsia="Verdana"/>
          <w:szCs w:val="22"/>
        </w:rPr>
        <w:t>certyfikat są przyporządkowane, może go używać.</w:t>
      </w:r>
    </w:p>
    <w:p w14:paraId="11F65B50" w14:textId="61AF8E8E"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Postać elektroniczna opatrzona podpisem zaufanym – czyli plik</w:t>
      </w:r>
      <w:r w:rsidR="00FC4B96">
        <w:rPr>
          <w:rFonts w:eastAsia="Verdana"/>
          <w:szCs w:val="22"/>
        </w:rPr>
        <w:t xml:space="preserve"> w </w:t>
      </w:r>
      <w:r w:rsidRPr="002B19E1">
        <w:rPr>
          <w:rFonts w:eastAsia="Verdana"/>
          <w:szCs w:val="22"/>
        </w:rPr>
        <w:t>jakimkolwiek formacie opatrzony podpisem, który można wygenerować korzystając</w:t>
      </w:r>
      <w:r w:rsidR="00FC4B96">
        <w:rPr>
          <w:rFonts w:eastAsia="Verdana"/>
          <w:szCs w:val="22"/>
        </w:rPr>
        <w:t xml:space="preserve"> z </w:t>
      </w:r>
      <w:r w:rsidRPr="002B19E1">
        <w:rPr>
          <w:rFonts w:eastAsia="Verdana"/>
          <w:szCs w:val="22"/>
        </w:rPr>
        <w:t>platformy e-PUAP.</w:t>
      </w:r>
    </w:p>
    <w:p w14:paraId="3319B845" w14:textId="11EACC5B"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Postać elektroniczna opatrzona podpisem osobistym – czyli plik</w:t>
      </w:r>
      <w:r w:rsidR="00FC4B96">
        <w:rPr>
          <w:rFonts w:eastAsia="Verdana"/>
          <w:szCs w:val="22"/>
        </w:rPr>
        <w:t xml:space="preserve"> w </w:t>
      </w:r>
      <w:r w:rsidRPr="002B19E1">
        <w:rPr>
          <w:rFonts w:eastAsia="Verdana"/>
          <w:szCs w:val="22"/>
        </w:rPr>
        <w:t>jakimkolwiek formacie opatrzony podpisem umieszczanym</w:t>
      </w:r>
      <w:r w:rsidR="00FC4B96">
        <w:rPr>
          <w:rFonts w:eastAsia="Verdana"/>
          <w:szCs w:val="22"/>
        </w:rPr>
        <w:t xml:space="preserve"> w </w:t>
      </w:r>
      <w:r w:rsidRPr="002B19E1">
        <w:rPr>
          <w:rFonts w:eastAsia="Verdana"/>
          <w:szCs w:val="22"/>
        </w:rPr>
        <w:t>e-dowodzie (dokumencie wyposażonym</w:t>
      </w:r>
      <w:r w:rsidR="00FC4B96">
        <w:rPr>
          <w:rFonts w:eastAsia="Verdana"/>
          <w:szCs w:val="22"/>
        </w:rPr>
        <w:t xml:space="preserve"> w </w:t>
      </w:r>
      <w:r w:rsidRPr="002B19E1">
        <w:rPr>
          <w:rFonts w:eastAsia="Verdana"/>
          <w:szCs w:val="22"/>
        </w:rPr>
        <w:t>elektroniczny chip,</w:t>
      </w:r>
      <w:r w:rsidR="00FC4B96">
        <w:rPr>
          <w:rFonts w:eastAsia="Verdana"/>
          <w:szCs w:val="22"/>
        </w:rPr>
        <w:t xml:space="preserve"> w </w:t>
      </w:r>
      <w:r w:rsidRPr="002B19E1">
        <w:rPr>
          <w:rFonts w:eastAsia="Verdana"/>
          <w:szCs w:val="22"/>
        </w:rPr>
        <w:t>który wprowadzany jest podpis mający charakter podpisu kwalifikowanego).</w:t>
      </w:r>
    </w:p>
    <w:p w14:paraId="7CBF0F59" w14:textId="77777777"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Sposób składania podpisów:</w:t>
      </w:r>
    </w:p>
    <w:p w14:paraId="48BCB2D5" w14:textId="77777777"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Sposób złożenia podpisu kwalifikowanego został opisany przez dostawcę posiadanego przez Wykonawcę podpisu;</w:t>
      </w:r>
    </w:p>
    <w:p w14:paraId="0A2565A1" w14:textId="77777777"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 xml:space="preserve">Sposób złożenia podpisu zaufanego został opisany pod adresem: https://www.biznes.gov.pl/pl/firma/sprawy-urzedowe/chce-zalatwic-sprawe-przez-internet/profil-zaufany-i-podpis-zaufany; </w:t>
      </w:r>
    </w:p>
    <w:p w14:paraId="57B89991" w14:textId="77777777"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 xml:space="preserve">Sposób złożenia podpisu osobistego został opisany pod adresem: </w:t>
      </w:r>
      <w:hyperlink r:id="rId25">
        <w:r w:rsidRPr="002B19E1">
          <w:rPr>
            <w:rStyle w:val="czeinternetowe"/>
            <w:rFonts w:eastAsia="Verdana"/>
            <w:szCs w:val="22"/>
          </w:rPr>
          <w:t>https://www.gov.pl/web/e-dowod/podpis-osobisty</w:t>
        </w:r>
      </w:hyperlink>
      <w:r w:rsidRPr="002B19E1">
        <w:rPr>
          <w:rFonts w:eastAsia="Verdana"/>
          <w:szCs w:val="22"/>
        </w:rPr>
        <w:t>.</w:t>
      </w:r>
    </w:p>
    <w:p w14:paraId="5FE845D6" w14:textId="1C154D12"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Oferta powinna być podpisana przez osobę upoważnioną do reprezentowania Wykonawcy, zgodnie</w:t>
      </w:r>
      <w:r w:rsidR="00FC4B96">
        <w:rPr>
          <w:rFonts w:eastAsia="Verdana"/>
          <w:szCs w:val="22"/>
        </w:rPr>
        <w:t xml:space="preserve"> z </w:t>
      </w:r>
      <w:r w:rsidRPr="002B19E1">
        <w:rPr>
          <w:rFonts w:eastAsia="Verdana"/>
          <w:szCs w:val="22"/>
        </w:rPr>
        <w:t>formą reprezentacji Wykonawcy określoną</w:t>
      </w:r>
      <w:r w:rsidR="00FC4B96">
        <w:rPr>
          <w:rFonts w:eastAsia="Verdana"/>
          <w:szCs w:val="22"/>
        </w:rPr>
        <w:t xml:space="preserve"> w </w:t>
      </w:r>
      <w:r w:rsidRPr="002B19E1">
        <w:rPr>
          <w:rFonts w:eastAsia="Verdana"/>
          <w:szCs w:val="22"/>
        </w:rPr>
        <w:t>rejestrze lub innym dokumencie, właściwym dla danej formy organizacyjnej Wykonawcy albo przez upełnomocnionego przedstawiciela Wykonawcy. W celu potwierdzenia, że osoba działająca</w:t>
      </w:r>
      <w:r w:rsidR="00FC4B96">
        <w:rPr>
          <w:rFonts w:eastAsia="Verdana"/>
          <w:szCs w:val="22"/>
        </w:rPr>
        <w:t xml:space="preserve"> w </w:t>
      </w:r>
      <w:r w:rsidRPr="002B19E1">
        <w:rPr>
          <w:rFonts w:eastAsia="Verdana"/>
          <w:szCs w:val="22"/>
        </w:rPr>
        <w:t>imieniu Wykonawcy jest umocowana do jego reprezentowania, Zamawiający żąda od Wykonawcy odpisu lub informacji</w:t>
      </w:r>
      <w:r w:rsidR="00FC4B96">
        <w:rPr>
          <w:rFonts w:eastAsia="Verdana"/>
          <w:szCs w:val="22"/>
        </w:rPr>
        <w:t xml:space="preserve"> z </w:t>
      </w:r>
      <w:r w:rsidRPr="002B19E1">
        <w:rPr>
          <w:rFonts w:eastAsia="Verdana"/>
          <w:szCs w:val="22"/>
        </w:rPr>
        <w:t>właściwego rejestru.</w:t>
      </w:r>
    </w:p>
    <w:p w14:paraId="6CCC0DBD" w14:textId="778F37E1"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Pełnomocnictwo – jeżeli dotyczy - musi być załączone do oferty</w:t>
      </w:r>
      <w:r w:rsidR="00FC4B96">
        <w:rPr>
          <w:rFonts w:eastAsia="Verdana"/>
          <w:szCs w:val="22"/>
        </w:rPr>
        <w:t xml:space="preserve"> w </w:t>
      </w:r>
      <w:r w:rsidRPr="002B19E1">
        <w:rPr>
          <w:rFonts w:eastAsia="Verdana"/>
          <w:szCs w:val="22"/>
        </w:rPr>
        <w:t>oryginale</w:t>
      </w:r>
      <w:r w:rsidR="00FC4B96">
        <w:rPr>
          <w:rFonts w:eastAsia="Verdana"/>
          <w:szCs w:val="22"/>
        </w:rPr>
        <w:t xml:space="preserve"> w </w:t>
      </w:r>
      <w:r w:rsidRPr="002B19E1">
        <w:rPr>
          <w:rFonts w:eastAsia="Verdana"/>
          <w:szCs w:val="22"/>
        </w:rPr>
        <w:t>takiej samej formie jak składana oferta tj.</w:t>
      </w:r>
      <w:r w:rsidR="00FC4B96">
        <w:rPr>
          <w:rFonts w:eastAsia="Verdana"/>
          <w:szCs w:val="22"/>
        </w:rPr>
        <w:t xml:space="preserve"> w </w:t>
      </w:r>
      <w:r w:rsidRPr="002B19E1">
        <w:rPr>
          <w:rFonts w:eastAsia="Verdana"/>
          <w:szCs w:val="22"/>
        </w:rPr>
        <w:t>formie elektronicznej lub postaci elektronicznej opatrzonej podpisem zaufanym lub osobistym. Dopuszcza się także złożenie elektronicznej kopii pełnomocnictwa sporządzonego uprzednio</w:t>
      </w:r>
      <w:r w:rsidR="00FC4B96">
        <w:rPr>
          <w:rFonts w:eastAsia="Verdana"/>
          <w:szCs w:val="22"/>
        </w:rPr>
        <w:t xml:space="preserve"> w </w:t>
      </w:r>
      <w:r w:rsidRPr="002B19E1">
        <w:rPr>
          <w:rFonts w:eastAsia="Verdana"/>
          <w:szCs w:val="22"/>
        </w:rPr>
        <w:t>formie pisemnej</w:t>
      </w:r>
      <w:r w:rsidR="00FC4B96">
        <w:rPr>
          <w:rFonts w:eastAsia="Verdana"/>
          <w:szCs w:val="22"/>
        </w:rPr>
        <w:t xml:space="preserve"> w </w:t>
      </w:r>
      <w:r w:rsidRPr="002B19E1">
        <w:rPr>
          <w:rFonts w:eastAsia="Verdana"/>
          <w:szCs w:val="22"/>
        </w:rPr>
        <w:t>formie elektronicznego poświadczenia sporządzonego stosownie do art. 97 § 2 ustawy</w:t>
      </w:r>
      <w:r w:rsidR="00FC4B96">
        <w:rPr>
          <w:rFonts w:eastAsia="Verdana"/>
          <w:szCs w:val="22"/>
        </w:rPr>
        <w:t xml:space="preserve"> z </w:t>
      </w:r>
      <w:r w:rsidRPr="002B19E1">
        <w:rPr>
          <w:rFonts w:eastAsia="Verdana"/>
          <w:szCs w:val="22"/>
        </w:rPr>
        <w:t>dnia 14 lutego 1991 r. prawo</w:t>
      </w:r>
      <w:r w:rsidR="00FC4B96">
        <w:rPr>
          <w:rFonts w:eastAsia="Verdana"/>
          <w:szCs w:val="22"/>
        </w:rPr>
        <w:t xml:space="preserve"> o </w:t>
      </w:r>
      <w:r w:rsidRPr="002B19E1">
        <w:rPr>
          <w:rFonts w:eastAsia="Verdana"/>
          <w:szCs w:val="22"/>
        </w:rPr>
        <w:t>notariacie (Dz.U.</w:t>
      </w:r>
      <w:r w:rsidR="00FC4B96">
        <w:rPr>
          <w:rFonts w:eastAsia="Verdana"/>
          <w:szCs w:val="22"/>
        </w:rPr>
        <w:t xml:space="preserve"> z </w:t>
      </w:r>
      <w:r w:rsidRPr="002B19E1">
        <w:rPr>
          <w:rFonts w:eastAsia="Verdana"/>
          <w:szCs w:val="22"/>
        </w:rPr>
        <w:t>202</w:t>
      </w:r>
      <w:r w:rsidR="009C43A3">
        <w:rPr>
          <w:rFonts w:eastAsia="Verdana"/>
          <w:szCs w:val="22"/>
        </w:rPr>
        <w:t>2</w:t>
      </w:r>
      <w:r w:rsidRPr="002B19E1">
        <w:rPr>
          <w:rFonts w:eastAsia="Verdana"/>
          <w:szCs w:val="22"/>
        </w:rPr>
        <w:t xml:space="preserve"> r. poz. </w:t>
      </w:r>
      <w:r w:rsidR="009C43A3">
        <w:rPr>
          <w:rFonts w:eastAsia="Verdana"/>
          <w:szCs w:val="22"/>
        </w:rPr>
        <w:t>1799</w:t>
      </w:r>
      <w:r w:rsidR="00FC4B96">
        <w:rPr>
          <w:rFonts w:eastAsia="Verdana"/>
          <w:szCs w:val="22"/>
        </w:rPr>
        <w:t xml:space="preserve"> z </w:t>
      </w:r>
      <w:r w:rsidRPr="002B19E1">
        <w:rPr>
          <w:rFonts w:eastAsia="Verdana"/>
          <w:szCs w:val="22"/>
        </w:rPr>
        <w:t>późn. zm.), które to poświadczenie notariusz opatruje kwalifikowanym podpisem elektronicznym bądź też opatrzenie skanu pełnomocnictwa sporządzonego uprzednio</w:t>
      </w:r>
      <w:r w:rsidR="00FC4B96">
        <w:rPr>
          <w:rFonts w:eastAsia="Verdana"/>
          <w:szCs w:val="22"/>
        </w:rPr>
        <w:t xml:space="preserve"> w </w:t>
      </w:r>
      <w:r w:rsidRPr="002B19E1">
        <w:rPr>
          <w:rFonts w:eastAsia="Verdana"/>
          <w:szCs w:val="22"/>
        </w:rPr>
        <w:t>formie pisemnej kwalifikowanym podpisem, podpisem zaufanym lub podpisem osobistym mocodawcy. Elektroniczna kopia pełnomocnictwa nie może być uwierzytelniona przez upełnomocnionego.</w:t>
      </w:r>
    </w:p>
    <w:p w14:paraId="6B37F42F" w14:textId="282FFFC3"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W przypadku składania oferty przez Wykonawców wspólnie ubiegających się</w:t>
      </w:r>
      <w:r w:rsidR="00FC4B96">
        <w:rPr>
          <w:rFonts w:eastAsia="Verdana"/>
          <w:szCs w:val="22"/>
        </w:rPr>
        <w:t xml:space="preserve"> o </w:t>
      </w:r>
      <w:r w:rsidRPr="002B19E1">
        <w:rPr>
          <w:rFonts w:eastAsia="Verdana"/>
          <w:szCs w:val="22"/>
        </w:rPr>
        <w:t>udzielenie zamówienia - pełnomocnictwo do reprezentowania wszystkich Wykonawców wspólnie ubiegających się</w:t>
      </w:r>
      <w:r w:rsidR="00FC4B96">
        <w:rPr>
          <w:rFonts w:eastAsia="Verdana"/>
          <w:szCs w:val="22"/>
        </w:rPr>
        <w:t xml:space="preserve"> o </w:t>
      </w:r>
      <w:r w:rsidRPr="002B19E1">
        <w:rPr>
          <w:rFonts w:eastAsia="Verdana"/>
          <w:szCs w:val="22"/>
        </w:rPr>
        <w:t>udzielenie zamówienia, ewentualnie umowę</w:t>
      </w:r>
      <w:r w:rsidR="00FC4B96">
        <w:rPr>
          <w:rFonts w:eastAsia="Verdana"/>
          <w:szCs w:val="22"/>
        </w:rPr>
        <w:t xml:space="preserve"> o </w:t>
      </w:r>
      <w:r w:rsidRPr="002B19E1">
        <w:rPr>
          <w:rFonts w:eastAsia="Verdana"/>
          <w:szCs w:val="22"/>
        </w:rPr>
        <w:t>współdziałaniu,</w:t>
      </w:r>
      <w:r w:rsidR="00FC4B96">
        <w:rPr>
          <w:rFonts w:eastAsia="Verdana"/>
          <w:szCs w:val="22"/>
        </w:rPr>
        <w:t xml:space="preserve"> z </w:t>
      </w:r>
      <w:r w:rsidRPr="002B19E1">
        <w:rPr>
          <w:rFonts w:eastAsia="Verdana"/>
          <w:szCs w:val="22"/>
        </w:rPr>
        <w:t>której będzie wynikać przedmiotowe pełnomocnictwo. Pełnomocnik może być ustanowiony do reprezentowania Wykonawców</w:t>
      </w:r>
      <w:r w:rsidR="00FC4B96">
        <w:rPr>
          <w:rFonts w:eastAsia="Verdana"/>
          <w:szCs w:val="22"/>
        </w:rPr>
        <w:t xml:space="preserve"> w </w:t>
      </w:r>
      <w:r w:rsidRPr="002B19E1">
        <w:rPr>
          <w:rFonts w:eastAsia="Verdana"/>
          <w:szCs w:val="22"/>
        </w:rPr>
        <w:t>postępowaniu albo reprezentowania</w:t>
      </w:r>
      <w:r w:rsidR="00FC4B96">
        <w:rPr>
          <w:rFonts w:eastAsia="Verdana"/>
          <w:szCs w:val="22"/>
        </w:rPr>
        <w:t xml:space="preserve"> w </w:t>
      </w:r>
      <w:r w:rsidRPr="002B19E1">
        <w:rPr>
          <w:rFonts w:eastAsia="Verdana"/>
          <w:szCs w:val="22"/>
        </w:rPr>
        <w:t>postępowaniu</w:t>
      </w:r>
      <w:r w:rsidR="00FC4B96">
        <w:rPr>
          <w:rFonts w:eastAsia="Verdana"/>
          <w:szCs w:val="22"/>
        </w:rPr>
        <w:t xml:space="preserve"> i </w:t>
      </w:r>
      <w:r w:rsidRPr="002B19E1">
        <w:rPr>
          <w:rFonts w:eastAsia="Verdana"/>
          <w:szCs w:val="22"/>
        </w:rPr>
        <w:t>zawarcia umowy</w:t>
      </w:r>
    </w:p>
    <w:p w14:paraId="5C9F97E6" w14:textId="2D2CB5AB"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Jeśli oferta zawiera informacje stanowiące tajemnicę przedsiębiorstwa</w:t>
      </w:r>
      <w:r w:rsidR="00FC4B96">
        <w:rPr>
          <w:rFonts w:eastAsia="Verdana"/>
          <w:szCs w:val="22"/>
        </w:rPr>
        <w:t xml:space="preserve"> w </w:t>
      </w:r>
      <w:r w:rsidRPr="002B19E1">
        <w:rPr>
          <w:rFonts w:eastAsia="Verdana"/>
          <w:szCs w:val="22"/>
        </w:rPr>
        <w:t>rozumieniu ustawy</w:t>
      </w:r>
      <w:r w:rsidR="00FC4B96">
        <w:rPr>
          <w:rFonts w:eastAsia="Verdana"/>
          <w:szCs w:val="22"/>
        </w:rPr>
        <w:t xml:space="preserve"> z </w:t>
      </w:r>
      <w:r w:rsidRPr="002B19E1">
        <w:rPr>
          <w:rFonts w:eastAsia="Verdana"/>
          <w:szCs w:val="22"/>
        </w:rPr>
        <w:t>dnia 16 kwietnia 1993 r.</w:t>
      </w:r>
      <w:r w:rsidR="00FC4B96">
        <w:rPr>
          <w:rFonts w:eastAsia="Verdana"/>
          <w:szCs w:val="22"/>
        </w:rPr>
        <w:t xml:space="preserve"> o </w:t>
      </w:r>
      <w:r w:rsidRPr="002B19E1">
        <w:rPr>
          <w:rFonts w:eastAsia="Verdana"/>
          <w:szCs w:val="22"/>
        </w:rPr>
        <w:t>zwalczaniu nieuczciwej konkurencji, Wykonawca powinien nie później niż</w:t>
      </w:r>
      <w:r w:rsidR="00FC4B96">
        <w:rPr>
          <w:rFonts w:eastAsia="Verdana"/>
          <w:szCs w:val="22"/>
        </w:rPr>
        <w:t xml:space="preserve"> w </w:t>
      </w:r>
      <w:r w:rsidRPr="002B19E1">
        <w:rPr>
          <w:rFonts w:eastAsia="Verdana"/>
          <w:szCs w:val="22"/>
        </w:rPr>
        <w:t>terminie składania ofert, zastrzec, że nie mogą one być udostępnione oraz wykazać, iż zastrzeżone informacje stanowią tajemnicę przedsiębiorstwa. Informacje stanowiące tajemnicę przedsiębiorstwa muszą być przekazane do Zamawiającego</w:t>
      </w:r>
      <w:r w:rsidR="00FC4B96">
        <w:rPr>
          <w:rFonts w:eastAsia="Verdana"/>
          <w:szCs w:val="22"/>
        </w:rPr>
        <w:t xml:space="preserve"> w </w:t>
      </w:r>
      <w:r w:rsidRPr="002B19E1">
        <w:rPr>
          <w:rFonts w:eastAsia="Verdana"/>
          <w:szCs w:val="22"/>
        </w:rPr>
        <w:t>wyodrębnionym pliku.</w:t>
      </w:r>
    </w:p>
    <w:p w14:paraId="719330E3" w14:textId="30811C33"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Poświadczenia za zgodność</w:t>
      </w:r>
      <w:r w:rsidR="00FC4B96">
        <w:rPr>
          <w:rFonts w:eastAsia="Verdana"/>
          <w:szCs w:val="22"/>
        </w:rPr>
        <w:t xml:space="preserve"> z </w:t>
      </w:r>
      <w:r w:rsidRPr="002B19E1">
        <w:rPr>
          <w:rFonts w:eastAsia="Verdana"/>
          <w:szCs w:val="22"/>
        </w:rPr>
        <w:t>oryginałem dokonuje odpowiednio Wykonawca, podmiot, na którego zdolnościach lub sytuacji polega Wykonawca, Wykonawcy wspólnie ubiegający się</w:t>
      </w:r>
      <w:r w:rsidR="00FC4B96">
        <w:rPr>
          <w:rFonts w:eastAsia="Verdana"/>
          <w:szCs w:val="22"/>
        </w:rPr>
        <w:t xml:space="preserve"> o </w:t>
      </w:r>
      <w:r w:rsidRPr="002B19E1">
        <w:rPr>
          <w:rFonts w:eastAsia="Verdana"/>
          <w:szCs w:val="22"/>
        </w:rPr>
        <w:t>udzielenie zamówienia publicznego albo podwykonawca,</w:t>
      </w:r>
      <w:r w:rsidR="00FC4B96">
        <w:rPr>
          <w:rFonts w:eastAsia="Verdana"/>
          <w:szCs w:val="22"/>
        </w:rPr>
        <w:t xml:space="preserve"> w </w:t>
      </w:r>
      <w:r w:rsidRPr="002B19E1">
        <w:rPr>
          <w:rFonts w:eastAsia="Verdana"/>
          <w:szCs w:val="22"/>
        </w:rPr>
        <w:t>zakresie dokumentów lub oświadczeń, które każdego</w:t>
      </w:r>
      <w:r w:rsidR="00FC4B96">
        <w:rPr>
          <w:rFonts w:eastAsia="Verdana"/>
          <w:szCs w:val="22"/>
        </w:rPr>
        <w:t xml:space="preserve"> z </w:t>
      </w:r>
      <w:r w:rsidRPr="002B19E1">
        <w:rPr>
          <w:rFonts w:eastAsia="Verdana"/>
          <w:szCs w:val="22"/>
        </w:rPr>
        <w:t>nich dotyczą.</w:t>
      </w:r>
    </w:p>
    <w:p w14:paraId="36C7689B" w14:textId="73212C96"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lastRenderedPageBreak/>
        <w:t>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w:t>
      </w:r>
      <w:r w:rsidR="00FC4B96">
        <w:rPr>
          <w:rFonts w:eastAsia="Verdana"/>
          <w:szCs w:val="22"/>
        </w:rPr>
        <w:t xml:space="preserve"> w </w:t>
      </w:r>
      <w:r w:rsidRPr="002B19E1">
        <w:rPr>
          <w:rFonts w:eastAsia="Verdana"/>
          <w:szCs w:val="22"/>
        </w:rPr>
        <w:t>art. 118 ustawy Pzp, albo przez Podwykonawcę jest równoznaczne</w:t>
      </w:r>
      <w:r w:rsidR="00FC4B96">
        <w:rPr>
          <w:rFonts w:eastAsia="Verdana"/>
          <w:szCs w:val="22"/>
        </w:rPr>
        <w:t xml:space="preserve"> z </w:t>
      </w:r>
      <w:r w:rsidRPr="002B19E1">
        <w:rPr>
          <w:rFonts w:eastAsia="Verdana"/>
          <w:szCs w:val="22"/>
        </w:rPr>
        <w:t>poświadczeniem elektronicznej kopii dokumentu lub oświadczenia za zgodność</w:t>
      </w:r>
      <w:r w:rsidR="00FC4B96">
        <w:rPr>
          <w:rFonts w:eastAsia="Verdana"/>
          <w:szCs w:val="22"/>
        </w:rPr>
        <w:t xml:space="preserve"> z </w:t>
      </w:r>
      <w:r w:rsidRPr="002B19E1">
        <w:rPr>
          <w:rFonts w:eastAsia="Verdana"/>
          <w:szCs w:val="22"/>
        </w:rPr>
        <w:t>oryginałem.</w:t>
      </w:r>
    </w:p>
    <w:p w14:paraId="1B04CAC4" w14:textId="44B0C7D3"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W przypadku przekazywania przez Wykonawcę dokumentu elektronicznego</w:t>
      </w:r>
      <w:r w:rsidR="00FC4B96">
        <w:rPr>
          <w:rFonts w:eastAsia="Verdana"/>
          <w:szCs w:val="22"/>
        </w:rPr>
        <w:t xml:space="preserve"> w </w:t>
      </w:r>
      <w:r w:rsidRPr="002B19E1">
        <w:rPr>
          <w:rFonts w:eastAsia="Verdana"/>
          <w:szCs w:val="22"/>
        </w:rPr>
        <w:t>formacie poddającym dane kompresji, opatrzenie pliku zawierającego skompresowane dane kwalifikowanym podpisem elektronicznym lub podpisem zaufanym lub podpisem osobistym jest równoznaczne</w:t>
      </w:r>
      <w:r w:rsidR="00FC4B96">
        <w:rPr>
          <w:rFonts w:eastAsia="Verdana"/>
          <w:szCs w:val="22"/>
        </w:rPr>
        <w:t xml:space="preserve"> z </w:t>
      </w:r>
      <w:r w:rsidRPr="002B19E1">
        <w:rPr>
          <w:rFonts w:eastAsia="Verdana"/>
          <w:szCs w:val="22"/>
        </w:rPr>
        <w:t>poświadczeniem przez wykonawcę za zgodność</w:t>
      </w:r>
      <w:r w:rsidR="00FC4B96">
        <w:rPr>
          <w:rFonts w:eastAsia="Verdana"/>
          <w:szCs w:val="22"/>
        </w:rPr>
        <w:t xml:space="preserve"> z </w:t>
      </w:r>
      <w:r w:rsidRPr="002B19E1">
        <w:rPr>
          <w:rFonts w:eastAsia="Verdana"/>
          <w:szCs w:val="22"/>
        </w:rPr>
        <w:t>oryginałem wszystkich elektronicznych kopii dokumentów zawartych</w:t>
      </w:r>
      <w:r w:rsidR="00FC4B96">
        <w:rPr>
          <w:rFonts w:eastAsia="Verdana"/>
          <w:szCs w:val="22"/>
        </w:rPr>
        <w:t xml:space="preserve"> w </w:t>
      </w:r>
      <w:r w:rsidRPr="002B19E1">
        <w:rPr>
          <w:rFonts w:eastAsia="Verdana"/>
          <w:szCs w:val="22"/>
        </w:rPr>
        <w:t>tym pliku,</w:t>
      </w:r>
      <w:r w:rsidR="00FC4B96">
        <w:rPr>
          <w:rFonts w:eastAsia="Verdana"/>
          <w:szCs w:val="22"/>
        </w:rPr>
        <w:t xml:space="preserve"> z </w:t>
      </w:r>
      <w:r w:rsidRPr="002B19E1">
        <w:rPr>
          <w:rFonts w:eastAsia="Verdana"/>
          <w:szCs w:val="22"/>
        </w:rPr>
        <w:t>wyjątkiem kopii poświadczonych odpowiednio przez innego wykonawcę ubiegającego się wspólnie</w:t>
      </w:r>
      <w:r w:rsidR="00FC4B96">
        <w:rPr>
          <w:rFonts w:eastAsia="Verdana"/>
          <w:szCs w:val="22"/>
        </w:rPr>
        <w:t xml:space="preserve"> z </w:t>
      </w:r>
      <w:r w:rsidRPr="002B19E1">
        <w:rPr>
          <w:rFonts w:eastAsia="Verdana"/>
          <w:szCs w:val="22"/>
        </w:rPr>
        <w:t>nim</w:t>
      </w:r>
      <w:r w:rsidR="00FC4B96">
        <w:rPr>
          <w:rFonts w:eastAsia="Verdana"/>
          <w:szCs w:val="22"/>
        </w:rPr>
        <w:t xml:space="preserve"> o </w:t>
      </w:r>
      <w:r w:rsidRPr="002B19E1">
        <w:rPr>
          <w:rFonts w:eastAsia="Verdana"/>
          <w:szCs w:val="22"/>
        </w:rPr>
        <w:t>udzielenie zamówienia, przez podmiot, na którego zdolnościach lub sytuacji polega wykonawca, albo przez podwykonawcę.</w:t>
      </w:r>
    </w:p>
    <w:p w14:paraId="21E38D7B" w14:textId="0D974D17"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Wykonawca może przed upływem terminu do składania ofert zmienić lub wycofać ofertę za pośrednictwem Formularza do złożenia, zmiany, wycofania oferty lub wniosku dostępnego na ePUAP (Elektronicznej Skrzynki Podawczej – nazwa– Urząd Gminy</w:t>
      </w:r>
      <w:r w:rsidR="00FC4B96">
        <w:rPr>
          <w:rFonts w:eastAsia="Verdana"/>
          <w:szCs w:val="22"/>
        </w:rPr>
        <w:t xml:space="preserve"> w </w:t>
      </w:r>
      <w:r w:rsidRPr="002B19E1">
        <w:rPr>
          <w:rFonts w:eastAsia="Verdana"/>
          <w:szCs w:val="22"/>
        </w:rPr>
        <w:t>Rzeczycy)</w:t>
      </w:r>
      <w:r w:rsidR="00FC4B96">
        <w:rPr>
          <w:rFonts w:eastAsia="Verdana"/>
          <w:szCs w:val="22"/>
        </w:rPr>
        <w:t xml:space="preserve"> i </w:t>
      </w:r>
      <w:r w:rsidRPr="002B19E1">
        <w:rPr>
          <w:rFonts w:eastAsia="Verdana"/>
          <w:szCs w:val="22"/>
        </w:rPr>
        <w:t>udostępnionych również na miniPortalu. Sposób zmiany</w:t>
      </w:r>
      <w:r w:rsidR="00FC4B96">
        <w:rPr>
          <w:rFonts w:eastAsia="Verdana"/>
          <w:szCs w:val="22"/>
        </w:rPr>
        <w:t xml:space="preserve"> i </w:t>
      </w:r>
      <w:r w:rsidRPr="002B19E1">
        <w:rPr>
          <w:rFonts w:eastAsia="Verdana"/>
          <w:szCs w:val="22"/>
        </w:rPr>
        <w:t>wycofania oferty został opisany</w:t>
      </w:r>
      <w:r w:rsidR="00FC4B96">
        <w:rPr>
          <w:rFonts w:eastAsia="Verdana"/>
          <w:szCs w:val="22"/>
        </w:rPr>
        <w:t xml:space="preserve"> w </w:t>
      </w:r>
      <w:r w:rsidRPr="002B19E1">
        <w:rPr>
          <w:rFonts w:eastAsia="Verdana"/>
          <w:szCs w:val="22"/>
        </w:rPr>
        <w:t>Instrukcji użytkownika dostępnej na mini portalu.</w:t>
      </w:r>
    </w:p>
    <w:p w14:paraId="31B77E14" w14:textId="77777777"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Wykonawca po upływie terminu do składania ofert nie może skutecznie dokonać zmiany ani wycofać złożonej oferty.</w:t>
      </w:r>
    </w:p>
    <w:p w14:paraId="676C894C" w14:textId="77777777" w:rsidR="000A5CA0" w:rsidRPr="002B19E1" w:rsidRDefault="000A5CA0" w:rsidP="002B19E1">
      <w:pPr>
        <w:pStyle w:val="Akapitzlist"/>
        <w:numPr>
          <w:ilvl w:val="0"/>
          <w:numId w:val="33"/>
        </w:numPr>
        <w:contextualSpacing w:val="0"/>
        <w:rPr>
          <w:rFonts w:eastAsia="Verdana"/>
          <w:szCs w:val="22"/>
        </w:rPr>
      </w:pPr>
      <w:r w:rsidRPr="002B19E1">
        <w:rPr>
          <w:rFonts w:eastAsia="Verdana"/>
          <w:szCs w:val="22"/>
        </w:rPr>
        <w:t>Zmiana/wycofanie oferty:</w:t>
      </w:r>
    </w:p>
    <w:p w14:paraId="49DC261D" w14:textId="0F2475DB"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 xml:space="preserve">Wykonawca może przed upływem terminu składania ofert zmienić lub wycofać ofertę za pośrednictwem Formularza do złożenia, zmiany, wycofania oferty lub wniosku dostępnego na ePuap (Elektronicznej Skrzynki Podawczej – nazwa – </w:t>
      </w:r>
      <w:r w:rsidRPr="002B19E1">
        <w:rPr>
          <w:szCs w:val="22"/>
        </w:rPr>
        <w:t>Gmina Poświętne - /GminaPoswietne_1/skrytka</w:t>
      </w:r>
      <w:r w:rsidRPr="002B19E1">
        <w:rPr>
          <w:rFonts w:eastAsia="Verdana"/>
          <w:szCs w:val="22"/>
        </w:rPr>
        <w:t>)</w:t>
      </w:r>
      <w:r w:rsidR="00FC4B96">
        <w:rPr>
          <w:rFonts w:eastAsia="Verdana"/>
          <w:szCs w:val="22"/>
        </w:rPr>
        <w:t xml:space="preserve"> i </w:t>
      </w:r>
      <w:r w:rsidRPr="002B19E1">
        <w:rPr>
          <w:rFonts w:eastAsia="Verdana"/>
          <w:szCs w:val="22"/>
        </w:rPr>
        <w:t>udostępnionych również na miniPortalu. Sposób zmiany</w:t>
      </w:r>
      <w:r w:rsidR="00FC4B96">
        <w:rPr>
          <w:rFonts w:eastAsia="Verdana"/>
          <w:szCs w:val="22"/>
        </w:rPr>
        <w:t xml:space="preserve"> i </w:t>
      </w:r>
      <w:r w:rsidRPr="002B19E1">
        <w:rPr>
          <w:rFonts w:eastAsia="Verdana"/>
          <w:szCs w:val="22"/>
        </w:rPr>
        <w:t>wycofania oferty został opisany</w:t>
      </w:r>
      <w:r w:rsidR="00FC4B96">
        <w:rPr>
          <w:rFonts w:eastAsia="Verdana"/>
          <w:szCs w:val="22"/>
        </w:rPr>
        <w:t xml:space="preserve"> w </w:t>
      </w:r>
      <w:r w:rsidRPr="002B19E1">
        <w:rPr>
          <w:rFonts w:eastAsia="Verdana"/>
          <w:szCs w:val="22"/>
        </w:rPr>
        <w:t>Instrukcji użytkownika dostępnej na mini portalu.</w:t>
      </w:r>
    </w:p>
    <w:p w14:paraId="1DAF09E4" w14:textId="77777777" w:rsidR="000A5CA0" w:rsidRPr="002B19E1" w:rsidRDefault="000A5CA0" w:rsidP="002B19E1">
      <w:pPr>
        <w:pStyle w:val="Akapitzlist"/>
        <w:numPr>
          <w:ilvl w:val="1"/>
          <w:numId w:val="33"/>
        </w:numPr>
        <w:contextualSpacing w:val="0"/>
        <w:rPr>
          <w:rFonts w:eastAsia="Verdana"/>
          <w:szCs w:val="22"/>
        </w:rPr>
      </w:pPr>
      <w:r w:rsidRPr="002B19E1">
        <w:rPr>
          <w:rFonts w:eastAsia="Verdana"/>
          <w:szCs w:val="22"/>
        </w:rPr>
        <w:t>Wykonawca po upływie terminu składania ofert nie może skutecznie dokonać zmiany ani wycofać złożonej oferty.</w:t>
      </w:r>
    </w:p>
    <w:p w14:paraId="11C641DA" w14:textId="77777777" w:rsidR="00FF5D61" w:rsidRDefault="00FF5D61"/>
    <w:p w14:paraId="7DD90A34" w14:textId="77777777" w:rsidR="00FF5D61" w:rsidRDefault="004F31CE">
      <w:pPr>
        <w:pStyle w:val="Nagwek1"/>
      </w:pPr>
      <w:r>
        <w:t>ROZDZIAŁ XIV:</w:t>
      </w:r>
    </w:p>
    <w:p w14:paraId="0A696E12" w14:textId="77777777" w:rsidR="00FF5D61" w:rsidRDefault="004F31CE">
      <w:pPr>
        <w:pStyle w:val="Nagwek1"/>
        <w:shd w:val="clear" w:color="auto" w:fill="D9D9D9"/>
        <w:rPr>
          <w:i/>
          <w:iCs/>
        </w:rPr>
      </w:pPr>
      <w:r>
        <w:t>TERMIN ZWIĄZANIA Z OFERTĄ</w:t>
      </w:r>
    </w:p>
    <w:p w14:paraId="09B061B7" w14:textId="77777777" w:rsidR="00FF5D61" w:rsidRDefault="00FF5D61"/>
    <w:p w14:paraId="4EA14D4C" w14:textId="1C762EE4" w:rsidR="00FF5D61" w:rsidRDefault="004F31CE">
      <w:pPr>
        <w:pStyle w:val="Akapitzlist"/>
        <w:numPr>
          <w:ilvl w:val="0"/>
          <w:numId w:val="20"/>
        </w:numPr>
        <w:ind w:left="357" w:hanging="357"/>
      </w:pPr>
      <w:r>
        <w:t>Wykonawca jest związany</w:t>
      </w:r>
      <w:r w:rsidR="00FC4B96">
        <w:t xml:space="preserve"> z </w:t>
      </w:r>
      <w:r>
        <w:t xml:space="preserve">ofertą do dnia </w:t>
      </w:r>
      <w:r w:rsidR="00DE44C5" w:rsidRPr="00DE44C5">
        <w:rPr>
          <w:b/>
          <w:bCs/>
        </w:rPr>
        <w:t>2</w:t>
      </w:r>
      <w:r w:rsidR="00030FA0">
        <w:rPr>
          <w:b/>
          <w:bCs/>
        </w:rPr>
        <w:t>7</w:t>
      </w:r>
      <w:r w:rsidR="0019746E" w:rsidRPr="00DE44C5">
        <w:rPr>
          <w:b/>
          <w:bCs/>
        </w:rPr>
        <w:t xml:space="preserve"> </w:t>
      </w:r>
      <w:r w:rsidR="00DE48C5">
        <w:rPr>
          <w:b/>
          <w:bCs/>
        </w:rPr>
        <w:t>grudnia</w:t>
      </w:r>
      <w:r>
        <w:rPr>
          <w:b/>
        </w:rPr>
        <w:t xml:space="preserve"> 2022 r.</w:t>
      </w:r>
      <w:r w:rsidR="00860F08">
        <w:t xml:space="preserve"> </w:t>
      </w:r>
      <w:r>
        <w:t>Zamawiający jednokrotnie, przed upływem terminu związania ofertą, może zwrócić się do Wykonawców</w:t>
      </w:r>
      <w:r w:rsidR="00FC4B96">
        <w:t xml:space="preserve"> o </w:t>
      </w:r>
      <w:r>
        <w:t>wyrażenie zgody na przedłużenie tego terminu</w:t>
      </w:r>
      <w:r w:rsidR="00FC4B96">
        <w:t xml:space="preserve"> o </w:t>
      </w:r>
      <w:r>
        <w:t>oznaczony okres nie dłuższy jednak niż 30 dni.</w:t>
      </w:r>
    </w:p>
    <w:p w14:paraId="1D1F2FB5" w14:textId="0F579BEA" w:rsidR="00FF5D61" w:rsidRDefault="004F31CE">
      <w:pPr>
        <w:pStyle w:val="Akapitzlist"/>
        <w:numPr>
          <w:ilvl w:val="0"/>
          <w:numId w:val="20"/>
        </w:numPr>
        <w:ind w:left="357" w:hanging="357"/>
      </w:pPr>
      <w:r>
        <w:t>Bieg terminu związania</w:t>
      </w:r>
      <w:r w:rsidR="00FC4B96">
        <w:t xml:space="preserve"> z </w:t>
      </w:r>
      <w:r>
        <w:t>ofertą rozpoczyna się od dnia złożenia ofert.</w:t>
      </w:r>
    </w:p>
    <w:p w14:paraId="5075F716" w14:textId="77777777" w:rsidR="00FF5D61" w:rsidRDefault="00FF5D61"/>
    <w:p w14:paraId="5894FA02" w14:textId="77777777" w:rsidR="00FF5D61" w:rsidRDefault="004F31CE">
      <w:pPr>
        <w:pStyle w:val="Nagwek1"/>
      </w:pPr>
      <w:r>
        <w:t>ROZDZIAŁ XV:</w:t>
      </w:r>
    </w:p>
    <w:p w14:paraId="6647F198" w14:textId="77777777" w:rsidR="00FF5D61" w:rsidRDefault="004F31CE">
      <w:pPr>
        <w:pStyle w:val="Nagwek1"/>
      </w:pPr>
      <w:r>
        <w:t>MIEJSCE I TERMIN OTWARCIA OFERT</w:t>
      </w:r>
    </w:p>
    <w:p w14:paraId="710C505F" w14:textId="77777777" w:rsidR="00FF5D61" w:rsidRDefault="00FF5D61">
      <w:pPr>
        <w:pStyle w:val="Akapitzlist"/>
        <w:ind w:left="360" w:firstLine="0"/>
      </w:pPr>
      <w:bookmarkStart w:id="4" w:name="_Hlk73100743"/>
    </w:p>
    <w:p w14:paraId="00744BE5" w14:textId="06B026B6" w:rsidR="00FF5D61" w:rsidRDefault="004F31CE" w:rsidP="00506FCF">
      <w:pPr>
        <w:pStyle w:val="Akapitzlist"/>
        <w:numPr>
          <w:ilvl w:val="0"/>
          <w:numId w:val="12"/>
        </w:numPr>
      </w:pPr>
      <w:r>
        <w:t xml:space="preserve">Ofertę należy złożyć nie później niż do dnia </w:t>
      </w:r>
      <w:r w:rsidR="00DE48C5" w:rsidRPr="00506FCF">
        <w:rPr>
          <w:b/>
          <w:bCs/>
        </w:rPr>
        <w:t>2</w:t>
      </w:r>
      <w:r w:rsidR="00A009D3">
        <w:rPr>
          <w:b/>
          <w:bCs/>
        </w:rPr>
        <w:t>8</w:t>
      </w:r>
      <w:r w:rsidRPr="00506FCF">
        <w:rPr>
          <w:b/>
          <w:bCs/>
        </w:rPr>
        <w:t xml:space="preserve"> </w:t>
      </w:r>
      <w:r w:rsidR="00DE48C5" w:rsidRPr="00506FCF">
        <w:rPr>
          <w:b/>
          <w:bCs/>
        </w:rPr>
        <w:t>listopada</w:t>
      </w:r>
      <w:r w:rsidRPr="00506FCF">
        <w:rPr>
          <w:b/>
        </w:rPr>
        <w:t xml:space="preserve"> 2022 r.</w:t>
      </w:r>
      <w:r>
        <w:t xml:space="preserve"> do godziny </w:t>
      </w:r>
      <w:r w:rsidRPr="00506FCF">
        <w:rPr>
          <w:b/>
        </w:rPr>
        <w:t>1</w:t>
      </w:r>
      <w:r w:rsidR="00804012" w:rsidRPr="00506FCF">
        <w:rPr>
          <w:b/>
        </w:rPr>
        <w:t>3</w:t>
      </w:r>
      <w:r w:rsidRPr="00506FCF">
        <w:rPr>
          <w:b/>
        </w:rPr>
        <w:t>:00</w:t>
      </w:r>
      <w:r w:rsidR="00860F08">
        <w:rPr>
          <w:b/>
        </w:rPr>
        <w:t xml:space="preserve"> </w:t>
      </w:r>
      <w:bookmarkEnd w:id="4"/>
      <w:r w:rsidR="00506FCF">
        <w:t>dokonując przesłania zaszyfrowanej oferty za pośrednictwem „Formularza do złożenia, zmiany, wycofania oferty lub wniosku” dostępnego na ePUAP i udostępnionego również na miniportalu: Nazwa adresata: Gmina Poświętne Identyfikator adresata: /GminaPoswietne_1/skrytka</w:t>
      </w:r>
      <w:r>
        <w:t>.</w:t>
      </w:r>
      <w:bookmarkStart w:id="5" w:name="_Hlk66086841"/>
      <w:bookmarkEnd w:id="5"/>
    </w:p>
    <w:p w14:paraId="08903B94" w14:textId="3781DCD9" w:rsidR="00FF5D61" w:rsidRDefault="004F31CE">
      <w:pPr>
        <w:pStyle w:val="Akapitzlist"/>
        <w:numPr>
          <w:ilvl w:val="0"/>
          <w:numId w:val="12"/>
        </w:numPr>
        <w:ind w:left="357" w:hanging="357"/>
      </w:pPr>
      <w:r>
        <w:t>Zamawiający najpóźniej przed otwarciem ofert udostępni na stronie internetowej prowadzonego postępowania informację</w:t>
      </w:r>
      <w:r w:rsidR="00FC4B96">
        <w:t xml:space="preserve"> o </w:t>
      </w:r>
      <w:r>
        <w:t>kwocie jaką zamierza przeznaczyć na sfinansowanie zamówienia.</w:t>
      </w:r>
    </w:p>
    <w:p w14:paraId="204A56C3" w14:textId="77777777" w:rsidR="00FF5D61" w:rsidRDefault="004F31CE">
      <w:pPr>
        <w:pStyle w:val="Akapitzlist"/>
        <w:numPr>
          <w:ilvl w:val="0"/>
          <w:numId w:val="12"/>
        </w:numPr>
        <w:ind w:left="357" w:hanging="357"/>
      </w:pPr>
      <w:r>
        <w:t>Oferta może być złożona tylko do upływu terminu składania ofert.</w:t>
      </w:r>
    </w:p>
    <w:p w14:paraId="5EEF4C72" w14:textId="77777777" w:rsidR="00FF5D61" w:rsidRDefault="004F31CE">
      <w:pPr>
        <w:pStyle w:val="Akapitzlist"/>
        <w:numPr>
          <w:ilvl w:val="0"/>
          <w:numId w:val="12"/>
        </w:numPr>
        <w:ind w:left="357" w:hanging="357"/>
      </w:pPr>
      <w:r>
        <w:t>Zamawiający odrzuca ofertę jeżeli została złożona po terminie składania ofert.</w:t>
      </w:r>
    </w:p>
    <w:p w14:paraId="1D548C31" w14:textId="7FC72D7D" w:rsidR="00FF5D61" w:rsidRDefault="004F31CE">
      <w:pPr>
        <w:pStyle w:val="Akapitzlist"/>
        <w:numPr>
          <w:ilvl w:val="0"/>
          <w:numId w:val="12"/>
        </w:numPr>
        <w:rPr>
          <w:bCs/>
        </w:rPr>
      </w:pPr>
      <w:bookmarkStart w:id="6" w:name="_Hlk66086901"/>
      <w:r>
        <w:t>Otwarcie ofert nastąpi</w:t>
      </w:r>
      <w:r w:rsidR="00FC4B96">
        <w:t xml:space="preserve"> w </w:t>
      </w:r>
      <w:r>
        <w:t xml:space="preserve">dniu </w:t>
      </w:r>
      <w:r w:rsidR="00DE48C5">
        <w:rPr>
          <w:b/>
          <w:bCs/>
        </w:rPr>
        <w:t>2</w:t>
      </w:r>
      <w:r w:rsidR="00030FA0">
        <w:rPr>
          <w:b/>
          <w:bCs/>
        </w:rPr>
        <w:t>8</w:t>
      </w:r>
      <w:r w:rsidR="00DE48C5">
        <w:rPr>
          <w:b/>
          <w:bCs/>
        </w:rPr>
        <w:t xml:space="preserve"> listopada</w:t>
      </w:r>
      <w:r>
        <w:rPr>
          <w:b/>
        </w:rPr>
        <w:t xml:space="preserve"> 2022 r.</w:t>
      </w:r>
      <w:r w:rsidR="00FC4B96">
        <w:t xml:space="preserve"> o </w:t>
      </w:r>
      <w:r>
        <w:t xml:space="preserve">godz. </w:t>
      </w:r>
      <w:r>
        <w:rPr>
          <w:b/>
        </w:rPr>
        <w:t>1</w:t>
      </w:r>
      <w:r w:rsidR="00804012">
        <w:rPr>
          <w:b/>
        </w:rPr>
        <w:t>4</w:t>
      </w:r>
      <w:r>
        <w:rPr>
          <w:b/>
        </w:rPr>
        <w:t>:00</w:t>
      </w:r>
      <w:bookmarkEnd w:id="6"/>
      <w:r>
        <w:rPr>
          <w:bCs/>
        </w:rPr>
        <w:t xml:space="preserve"> na komputerze Zamawiającego</w:t>
      </w:r>
      <w:r w:rsidR="003C5B83" w:rsidRPr="003C5B83">
        <w:rPr>
          <w:bCs/>
        </w:rPr>
        <w:t xml:space="preserve"> poprzez użycie mechanizmu do odszyfrowania ofert dostępnego po zalogowaniu w zakładce Deszyfrowanie na miniPortalu i następuje poprzez wskazanie pliku do odszyfrowania</w:t>
      </w:r>
      <w:r>
        <w:rPr>
          <w:bCs/>
        </w:rPr>
        <w:t>.</w:t>
      </w:r>
    </w:p>
    <w:p w14:paraId="4F92FCA1" w14:textId="0657EA35" w:rsidR="00FF5D61" w:rsidRDefault="004F31CE">
      <w:pPr>
        <w:pStyle w:val="Akapitzlist"/>
        <w:numPr>
          <w:ilvl w:val="0"/>
          <w:numId w:val="12"/>
        </w:numPr>
        <w:rPr>
          <w:b/>
        </w:rPr>
      </w:pPr>
      <w:r>
        <w:t>W przypadku awarii systemu teleinformatycznego przy użyciu, którego następuje otwarcie, która powoduje brak możliwości otwarcia ofert</w:t>
      </w:r>
      <w:r w:rsidR="00FC4B96">
        <w:t xml:space="preserve"> w </w:t>
      </w:r>
      <w:r>
        <w:t>terminie określonym</w:t>
      </w:r>
      <w:r w:rsidR="00FC4B96">
        <w:t xml:space="preserve"> w </w:t>
      </w:r>
      <w:r>
        <w:t>pkt 5 niniejszego rozdziału, otwarcie ofert nastąpi niezwłocznie po usunięciu awarii.</w:t>
      </w:r>
    </w:p>
    <w:p w14:paraId="54F29B9B" w14:textId="77777777" w:rsidR="00FF5D61" w:rsidRDefault="004F31CE">
      <w:pPr>
        <w:pStyle w:val="Akapitzlist"/>
        <w:numPr>
          <w:ilvl w:val="0"/>
          <w:numId w:val="12"/>
        </w:numPr>
        <w:ind w:left="357" w:hanging="357"/>
      </w:pPr>
      <w:r>
        <w:lastRenderedPageBreak/>
        <w:t>Zamawiający niezwłocznie po otwarciu ofert udostępnia na stronie internetowej prowadzonego postępowania informacje dotyczące:</w:t>
      </w:r>
    </w:p>
    <w:p w14:paraId="7A487175" w14:textId="36B3DC98" w:rsidR="00FF5D61" w:rsidRDefault="004F31CE">
      <w:pPr>
        <w:pStyle w:val="Akapitzlist"/>
        <w:numPr>
          <w:ilvl w:val="1"/>
          <w:numId w:val="12"/>
        </w:numPr>
      </w:pPr>
      <w:r>
        <w:t>nazw albo imion</w:t>
      </w:r>
      <w:r w:rsidR="00FC4B96">
        <w:t xml:space="preserve"> i </w:t>
      </w:r>
      <w:r>
        <w:t>nazwisk oraz siedzib lub miejscach prowadzonej działalności gospodarczej bądź miejsca zamieszkania Wykonawców, których oferty zostały otwarte;</w:t>
      </w:r>
    </w:p>
    <w:p w14:paraId="483581C6" w14:textId="7C4A5446" w:rsidR="00FF5D61" w:rsidRDefault="004F31CE">
      <w:pPr>
        <w:pStyle w:val="Akapitzlist"/>
        <w:numPr>
          <w:ilvl w:val="1"/>
          <w:numId w:val="12"/>
        </w:numPr>
      </w:pPr>
      <w:r>
        <w:t>cen zawartych</w:t>
      </w:r>
      <w:r w:rsidR="00FC4B96">
        <w:t xml:space="preserve"> w </w:t>
      </w:r>
      <w:r>
        <w:t>ofertach.</w:t>
      </w:r>
    </w:p>
    <w:p w14:paraId="47C074E7" w14:textId="77777777" w:rsidR="00FF5D61" w:rsidRDefault="00FF5D61"/>
    <w:p w14:paraId="3D5191F1" w14:textId="77777777" w:rsidR="00FF5D61" w:rsidRDefault="004F31CE">
      <w:pPr>
        <w:pStyle w:val="Nagwek1"/>
      </w:pPr>
      <w:r>
        <w:t>ROZDZIAŁ XVI:</w:t>
      </w:r>
    </w:p>
    <w:p w14:paraId="7D58A416" w14:textId="77777777" w:rsidR="00FF5D61" w:rsidRDefault="004F31CE">
      <w:pPr>
        <w:pStyle w:val="Nagwek1"/>
      </w:pPr>
      <w:r>
        <w:t>OPIS SPOSOBU OBLICZANIA CENY</w:t>
      </w:r>
    </w:p>
    <w:p w14:paraId="4C9BE284" w14:textId="77777777" w:rsidR="00FF5D61" w:rsidRDefault="00FF5D61"/>
    <w:p w14:paraId="1D6E42AD" w14:textId="77777777" w:rsidR="0028197A" w:rsidRDefault="0028197A" w:rsidP="0028197A">
      <w:pPr>
        <w:pStyle w:val="Akapitzlist"/>
        <w:numPr>
          <w:ilvl w:val="0"/>
          <w:numId w:val="13"/>
        </w:numPr>
        <w:tabs>
          <w:tab w:val="left" w:pos="2268"/>
        </w:tabs>
        <w:ind w:left="426"/>
      </w:pPr>
      <w:r>
        <w:t>Ceną ofertową wymienioną w formularzu oferty jest całkowita cena brutto, za wykonanie przedmiotu zamówienia zawarta w formularza oferty, zgodnie z wymaganiami określonymi w opisie przedmiotu zamówienia i na zasadach określonych we wzorze umowy.</w:t>
      </w:r>
    </w:p>
    <w:p w14:paraId="2A00A3FE" w14:textId="77777777" w:rsidR="0028197A" w:rsidRDefault="0028197A" w:rsidP="0028197A">
      <w:pPr>
        <w:pStyle w:val="Akapitzlist"/>
        <w:tabs>
          <w:tab w:val="left" w:pos="2268"/>
        </w:tabs>
        <w:ind w:left="426" w:firstLine="0"/>
      </w:pPr>
      <w:r>
        <w:t>UWAGA:</w:t>
      </w:r>
    </w:p>
    <w:p w14:paraId="134DCBFB" w14:textId="75A00323" w:rsidR="00FF5D61" w:rsidRDefault="0028197A" w:rsidP="0028197A">
      <w:pPr>
        <w:pStyle w:val="Akapitzlist"/>
        <w:tabs>
          <w:tab w:val="left" w:pos="2268"/>
        </w:tabs>
        <w:ind w:left="426" w:firstLine="0"/>
        <w:rPr>
          <w:b/>
        </w:rPr>
      </w:pPr>
      <w:r>
        <w:t>Podane w formularzu ofertowym przewidywane ilości poszczególnego rodzaju usług są wielkościami prognozowanymi umożliwiającymi wybór najkorzystniejszej oferty. Natomiast zamówienie będzie realizowane zgodnie z potrzebami Zamawiającego. Wynagrodzenie Wykonawcy zostanie obliczone w oparciu o faktycznie wykonane usługi i stawkę jednostkową wskazaną w formularzu ofertowym</w:t>
      </w:r>
    </w:p>
    <w:p w14:paraId="2A97107C" w14:textId="661C403F" w:rsidR="00FF5D61" w:rsidRDefault="004F31CE">
      <w:pPr>
        <w:pStyle w:val="Akapitzlist"/>
        <w:numPr>
          <w:ilvl w:val="0"/>
          <w:numId w:val="13"/>
        </w:numPr>
        <w:tabs>
          <w:tab w:val="left" w:pos="2268"/>
        </w:tabs>
        <w:ind w:left="357" w:hanging="357"/>
      </w:pPr>
      <w:r>
        <w:t>Cena musi zawierać wszystkie koszty związane</w:t>
      </w:r>
      <w:r w:rsidR="00FC4B96">
        <w:t xml:space="preserve"> z </w:t>
      </w:r>
      <w:r>
        <w:t>wykonywaniem zamówienia</w:t>
      </w:r>
      <w:r w:rsidR="00FC4B96">
        <w:t xml:space="preserve"> z </w:t>
      </w:r>
      <w:r>
        <w:t>uwzględnieniem wszystkich pozycji ujętych</w:t>
      </w:r>
      <w:r w:rsidR="00FC4B96">
        <w:t xml:space="preserve"> w </w:t>
      </w:r>
      <w:r>
        <w:t>dokumentacji przetargowej, podatku od towarów</w:t>
      </w:r>
      <w:r w:rsidR="00FC4B96">
        <w:t xml:space="preserve"> i </w:t>
      </w:r>
      <w:r>
        <w:t>usług/VAT/ oraz koszty niewymienione</w:t>
      </w:r>
      <w:r w:rsidR="00FC4B96">
        <w:t xml:space="preserve"> w </w:t>
      </w:r>
      <w:r>
        <w:t>SWZ</w:t>
      </w:r>
      <w:r w:rsidR="00FC4B96">
        <w:t xml:space="preserve"> i </w:t>
      </w:r>
      <w:r>
        <w:t xml:space="preserve">innych dokumentach, a niezbędne do zrealizowania przedmiotu zamówienia. </w:t>
      </w:r>
    </w:p>
    <w:p w14:paraId="006036A6" w14:textId="1789CAC2" w:rsidR="00FF5D61" w:rsidRDefault="004F31CE">
      <w:pPr>
        <w:pStyle w:val="Akapitzlist"/>
        <w:numPr>
          <w:ilvl w:val="0"/>
          <w:numId w:val="13"/>
        </w:numPr>
        <w:tabs>
          <w:tab w:val="left" w:pos="2268"/>
        </w:tabs>
        <w:ind w:left="357" w:hanging="357"/>
      </w:pPr>
      <w:r>
        <w:t>Cena oferty musi być wyrażona</w:t>
      </w:r>
      <w:r w:rsidR="00FC4B96">
        <w:t xml:space="preserve"> w </w:t>
      </w:r>
      <w:r>
        <w:t>złotych polskich. Cena musi uwzględnić wszystkie wymagania niniejszej SWZ oraz obejmować wszystkie koszty, jakie poniesie Wykonawca</w:t>
      </w:r>
      <w:r w:rsidR="00FC4B96">
        <w:t xml:space="preserve"> z </w:t>
      </w:r>
      <w:r>
        <w:t>tytułu należnej oraz zgodnej</w:t>
      </w:r>
      <w:r w:rsidR="00FC4B96">
        <w:t xml:space="preserve"> z </w:t>
      </w:r>
      <w:r>
        <w:t>obowiązującymi przepisami realizacji przedmiotu zamówienia.</w:t>
      </w:r>
    </w:p>
    <w:p w14:paraId="061D2A5E" w14:textId="0B8032A8" w:rsidR="00FF5D61" w:rsidRDefault="004F31CE">
      <w:pPr>
        <w:pStyle w:val="Akapitzlist"/>
        <w:numPr>
          <w:ilvl w:val="0"/>
          <w:numId w:val="13"/>
        </w:numPr>
        <w:tabs>
          <w:tab w:val="left" w:pos="2268"/>
        </w:tabs>
        <w:ind w:left="357" w:hanging="357"/>
      </w:pPr>
      <w:r>
        <w:t>W cenie oferty uwzględnia się zysk Wykonawcy oraz wszystkie wymagane przepisami podatki</w:t>
      </w:r>
      <w:r w:rsidR="00FC4B96">
        <w:t xml:space="preserve"> i </w:t>
      </w:r>
      <w:r>
        <w:t>opłaty, a</w:t>
      </w:r>
      <w:r w:rsidR="00FC4B96">
        <w:t xml:space="preserve"> w </w:t>
      </w:r>
      <w:r>
        <w:t>szczególności podatek VAT.</w:t>
      </w:r>
    </w:p>
    <w:p w14:paraId="27EF0422" w14:textId="45B7D79F" w:rsidR="00FF5D61" w:rsidRDefault="004F31CE">
      <w:pPr>
        <w:pStyle w:val="Akapitzlist"/>
        <w:numPr>
          <w:ilvl w:val="0"/>
          <w:numId w:val="13"/>
        </w:numPr>
        <w:tabs>
          <w:tab w:val="left" w:pos="2268"/>
        </w:tabs>
        <w:ind w:left="357" w:hanging="357"/>
      </w:pPr>
      <w:r>
        <w:t>W cenie oferty uwzględnia się podatek od towarów</w:t>
      </w:r>
      <w:r w:rsidR="00FC4B96">
        <w:t xml:space="preserve"> i </w:t>
      </w:r>
      <w:r>
        <w:t>usług oraz podatek akcyzowy, jeżeli na podstawie odrębnych przepisów sprzedaż towaru (usługi) podlega obciążeniu podatkiem od towarów</w:t>
      </w:r>
      <w:r w:rsidR="00FC4B96">
        <w:t xml:space="preserve"> i </w:t>
      </w:r>
      <w:r>
        <w:t>usług lub podatkiem akcyzowym. Przez cenę rozumie się także stawkę taryfową.</w:t>
      </w:r>
    </w:p>
    <w:p w14:paraId="177E661B" w14:textId="4C062D49" w:rsidR="00FF5D61" w:rsidRDefault="004F31CE">
      <w:pPr>
        <w:pStyle w:val="Akapitzlist"/>
        <w:numPr>
          <w:ilvl w:val="0"/>
          <w:numId w:val="13"/>
        </w:numPr>
        <w:tabs>
          <w:tab w:val="left" w:pos="2268"/>
        </w:tabs>
        <w:ind w:left="357" w:hanging="357"/>
      </w:pPr>
      <w:r>
        <w:t>Ustalenie prawidłowej stawki podatku VAT / podatku akcyzowego, zgodnej</w:t>
      </w:r>
      <w:r w:rsidR="00FC4B96">
        <w:t xml:space="preserve"> z </w:t>
      </w:r>
      <w:r>
        <w:t>obowiązującymi przepisami ustawy</w:t>
      </w:r>
      <w:r w:rsidR="00FC4B96">
        <w:t xml:space="preserve"> o </w:t>
      </w:r>
      <w:r>
        <w:t>podatku od towarów</w:t>
      </w:r>
      <w:r w:rsidR="00FC4B96">
        <w:t xml:space="preserve"> i </w:t>
      </w:r>
      <w:r>
        <w:t>usług / podatku akcyzowym, należy do Wykonawcy.</w:t>
      </w:r>
    </w:p>
    <w:p w14:paraId="671FCD9F" w14:textId="76FF996A" w:rsidR="00FF5D61" w:rsidRDefault="004F31CE">
      <w:pPr>
        <w:pStyle w:val="Akapitzlist"/>
        <w:numPr>
          <w:ilvl w:val="0"/>
          <w:numId w:val="13"/>
        </w:numPr>
        <w:tabs>
          <w:tab w:val="left" w:pos="2268"/>
        </w:tabs>
        <w:ind w:left="357" w:hanging="357"/>
      </w:pPr>
      <w:r>
        <w:t>Zamawiający informuje, że</w:t>
      </w:r>
      <w:r w:rsidR="00FC4B96">
        <w:t xml:space="preserve"> w </w:t>
      </w:r>
      <w:r>
        <w:t>przypadku towarów</w:t>
      </w:r>
      <w:r w:rsidR="00FC4B96">
        <w:t xml:space="preserve"> i </w:t>
      </w:r>
      <w:r>
        <w:t>usług wymienionych</w:t>
      </w:r>
      <w:r w:rsidR="00FC4B96">
        <w:t xml:space="preserve"> w </w:t>
      </w:r>
      <w:r>
        <w:t>załączniku nr 15 do Ustawy</w:t>
      </w:r>
      <w:r w:rsidR="00FC4B96">
        <w:t xml:space="preserve"> z </w:t>
      </w:r>
      <w:r>
        <w:t>dnia 11 marca 2004 r.</w:t>
      </w:r>
      <w:r w:rsidR="00FC4B96">
        <w:t xml:space="preserve"> o </w:t>
      </w:r>
      <w:r>
        <w:t>podatku od towarów</w:t>
      </w:r>
      <w:r w:rsidR="00FC4B96">
        <w:t xml:space="preserve"> i </w:t>
      </w:r>
      <w:r>
        <w:t>usług, zmienionej ustawą (Dz. U.</w:t>
      </w:r>
      <w:r w:rsidR="00FC4B96">
        <w:t xml:space="preserve"> z</w:t>
      </w:r>
      <w:r w:rsidR="00860F08">
        <w:t xml:space="preserve"> </w:t>
      </w:r>
      <w:r>
        <w:t>202</w:t>
      </w:r>
      <w:r w:rsidR="00DA7D69">
        <w:t>2</w:t>
      </w:r>
      <w:r>
        <w:t xml:space="preserve"> r. poz. </w:t>
      </w:r>
      <w:r w:rsidR="00DA7D69">
        <w:t>931</w:t>
      </w:r>
      <w:r w:rsidR="00FC4B96">
        <w:t xml:space="preserve"> z </w:t>
      </w:r>
      <w:r>
        <w:t>późn. zm.), zgodnie</w:t>
      </w:r>
      <w:r w:rsidR="00FC4B96">
        <w:t xml:space="preserve"> z </w:t>
      </w:r>
      <w:r>
        <w:t>zapisami</w:t>
      </w:r>
      <w:r w:rsidR="00FC4B96">
        <w:t xml:space="preserve"> w </w:t>
      </w:r>
      <w:r>
        <w:t>art. 108a Ustawy, podatnicy są obowiązani zastosować mechanizm podzielonej płatności. (tzw. MPP).</w:t>
      </w:r>
    </w:p>
    <w:p w14:paraId="4A202A9C" w14:textId="5EDA06D0" w:rsidR="00FF5D61" w:rsidRDefault="004F31CE">
      <w:pPr>
        <w:pStyle w:val="Akapitzlist"/>
        <w:numPr>
          <w:ilvl w:val="0"/>
          <w:numId w:val="13"/>
        </w:numPr>
        <w:tabs>
          <w:tab w:val="left" w:pos="2268"/>
        </w:tabs>
        <w:ind w:left="357" w:hanging="357"/>
      </w:pPr>
      <w:r>
        <w:t>Cena ofertowa winna być podana słownie</w:t>
      </w:r>
      <w:r w:rsidR="00FC4B96">
        <w:t xml:space="preserve"> i </w:t>
      </w:r>
      <w:r>
        <w:t>cyfrowo</w:t>
      </w:r>
      <w:r w:rsidR="00FC4B96">
        <w:t xml:space="preserve"> z </w:t>
      </w:r>
      <w:r>
        <w:t>wyodrębnionym podatkiem VAT. Należyty podatek VAT (w cenie ofertowej) naliczyć należy zgodnie</w:t>
      </w:r>
      <w:r w:rsidR="00FC4B96">
        <w:t xml:space="preserve"> z </w:t>
      </w:r>
      <w:r>
        <w:t>obowiązującymi przepisami.</w:t>
      </w:r>
    </w:p>
    <w:p w14:paraId="4F0F7CBC" w14:textId="6F5A66B9" w:rsidR="00FF5D61" w:rsidRDefault="004F31CE">
      <w:pPr>
        <w:pStyle w:val="Akapitzlist"/>
        <w:numPr>
          <w:ilvl w:val="0"/>
          <w:numId w:val="13"/>
        </w:numPr>
        <w:tabs>
          <w:tab w:val="left" w:pos="2268"/>
        </w:tabs>
        <w:ind w:left="357" w:hanging="357"/>
      </w:pPr>
      <w:r>
        <w:t>Całkowita cena oferty brutto musi być podana</w:t>
      </w:r>
      <w:r w:rsidR="00FC4B96">
        <w:t xml:space="preserve"> z </w:t>
      </w:r>
      <w:r>
        <w:t>dokładnością do dwóch miejsc po przecinku, po uprzednim zaokrągleniu do pełnych groszy, przy czym końcówki poniżej 0,5 grosza pomija się, a końcówki 0,5 grosza</w:t>
      </w:r>
      <w:r w:rsidR="00FC4B96">
        <w:t xml:space="preserve"> i </w:t>
      </w:r>
      <w:r>
        <w:t xml:space="preserve">wyższe zaokrągla się do 1 grosza. </w:t>
      </w:r>
    </w:p>
    <w:p w14:paraId="20311EE0" w14:textId="45788900" w:rsidR="00FF5D61" w:rsidRDefault="004F31CE">
      <w:pPr>
        <w:pStyle w:val="Akapitzlist"/>
        <w:numPr>
          <w:ilvl w:val="0"/>
          <w:numId w:val="13"/>
        </w:numPr>
        <w:tabs>
          <w:tab w:val="left" w:pos="2268"/>
        </w:tabs>
        <w:ind w:left="357" w:hanging="357"/>
        <w:rPr>
          <w:b/>
        </w:rPr>
      </w:pPr>
      <w:r>
        <w:t>Sposób zapłaty</w:t>
      </w:r>
      <w:r w:rsidR="00FC4B96">
        <w:t xml:space="preserve"> i </w:t>
      </w:r>
      <w:r>
        <w:t>rozliczenia za realizację niniejszego zamówienia zostały określone</w:t>
      </w:r>
      <w:r w:rsidR="00FC4B96">
        <w:t xml:space="preserve"> w </w:t>
      </w:r>
      <w:r>
        <w:t xml:space="preserve">istotnych dla stron postanowieniach umowy stanowiącym </w:t>
      </w:r>
      <w:r>
        <w:rPr>
          <w:b/>
        </w:rPr>
        <w:t>załącznik nr 9 do SWZ.</w:t>
      </w:r>
    </w:p>
    <w:p w14:paraId="177A4467" w14:textId="77777777" w:rsidR="00FF5D61" w:rsidRDefault="00FF5D61">
      <w:pPr>
        <w:pStyle w:val="Akapitzlist"/>
        <w:tabs>
          <w:tab w:val="left" w:pos="2268"/>
        </w:tabs>
        <w:ind w:left="357" w:firstLine="0"/>
      </w:pPr>
    </w:p>
    <w:p w14:paraId="489EF2C4" w14:textId="77777777" w:rsidR="00FF5D61" w:rsidRDefault="004F31CE">
      <w:pPr>
        <w:pStyle w:val="Nagwek1"/>
      </w:pPr>
      <w:r>
        <w:t>ROZDZIAŁ XVII:</w:t>
      </w:r>
    </w:p>
    <w:p w14:paraId="14D430C2" w14:textId="77777777" w:rsidR="00FF5D61" w:rsidRDefault="004F31CE">
      <w:pPr>
        <w:pStyle w:val="Nagwek1"/>
      </w:pPr>
      <w:r>
        <w:t>OPIS KRYTERIÓW, KTÓRYMI ZAMAWIAJĄCY BĘDZIE SIĘ KIEROWAŁ PRZY WYBORZE OFERTY, WRAZ Z PODANIEM WAG TYCH KRYTERIÓW I SPOSOBU OCENY OFERTY</w:t>
      </w:r>
    </w:p>
    <w:p w14:paraId="2B5F3701" w14:textId="77777777" w:rsidR="00FF5D61" w:rsidRDefault="00FF5D61"/>
    <w:p w14:paraId="7ECDE180" w14:textId="1799E6FC" w:rsidR="00FF5D61" w:rsidRDefault="004F31CE">
      <w:pPr>
        <w:pStyle w:val="Akapitzlist"/>
        <w:numPr>
          <w:ilvl w:val="0"/>
          <w:numId w:val="14"/>
        </w:numPr>
        <w:ind w:left="357" w:hanging="357"/>
      </w:pPr>
      <w:r>
        <w:t>Nieodrzucone oferty Wykonawców będą ocenione według następujących kryteriów</w:t>
      </w:r>
      <w:r w:rsidR="00FC4B96">
        <w:t xml:space="preserve"> i </w:t>
      </w:r>
      <w:r>
        <w:t>wag:</w:t>
      </w:r>
    </w:p>
    <w:p w14:paraId="5771ABF1" w14:textId="49605E5E" w:rsidR="0028197A" w:rsidRPr="0028197A" w:rsidRDefault="0028197A" w:rsidP="0028197A">
      <w:pPr>
        <w:suppressAutoHyphens w:val="0"/>
        <w:spacing w:line="360" w:lineRule="auto"/>
        <w:rPr>
          <w:rFonts w:ascii="Arial" w:hAnsi="Arial" w:cs="Arial"/>
          <w:sz w:val="20"/>
          <w:szCs w:val="20"/>
        </w:rPr>
      </w:pPr>
    </w:p>
    <w:tbl>
      <w:tblPr>
        <w:tblStyle w:val="Tabela-Siatka"/>
        <w:tblW w:w="8705" w:type="dxa"/>
        <w:tblInd w:w="3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98"/>
        <w:gridCol w:w="5646"/>
        <w:gridCol w:w="2461"/>
      </w:tblGrid>
      <w:tr w:rsidR="00986F24" w14:paraId="67024C4D" w14:textId="77777777" w:rsidTr="00986F24">
        <w:trPr>
          <w:trHeight w:val="397"/>
        </w:trPr>
        <w:tc>
          <w:tcPr>
            <w:tcW w:w="598" w:type="dxa"/>
            <w:vAlign w:val="center"/>
          </w:tcPr>
          <w:p w14:paraId="00BCF127" w14:textId="77777777" w:rsidR="00986F24" w:rsidRDefault="00986F24" w:rsidP="005467CE">
            <w:pPr>
              <w:pStyle w:val="Akapitzlist"/>
              <w:widowControl w:val="0"/>
              <w:ind w:left="0" w:firstLine="0"/>
              <w:jc w:val="center"/>
              <w:rPr>
                <w:rFonts w:eastAsia="Calibri"/>
              </w:rPr>
            </w:pPr>
            <w:r>
              <w:rPr>
                <w:rFonts w:eastAsia="Calibri"/>
              </w:rPr>
              <w:t>Lp.</w:t>
            </w:r>
          </w:p>
        </w:tc>
        <w:tc>
          <w:tcPr>
            <w:tcW w:w="5646" w:type="dxa"/>
            <w:vAlign w:val="center"/>
          </w:tcPr>
          <w:p w14:paraId="6B7C0F80" w14:textId="77777777" w:rsidR="00986F24" w:rsidRDefault="00986F24" w:rsidP="005467CE">
            <w:pPr>
              <w:pStyle w:val="Akapitzlist"/>
              <w:widowControl w:val="0"/>
              <w:ind w:left="0" w:firstLine="0"/>
              <w:jc w:val="center"/>
              <w:rPr>
                <w:rFonts w:eastAsia="Calibri"/>
              </w:rPr>
            </w:pPr>
            <w:r>
              <w:rPr>
                <w:rFonts w:eastAsia="Calibri"/>
              </w:rPr>
              <w:t>Nazwa kryterium</w:t>
            </w:r>
          </w:p>
        </w:tc>
        <w:tc>
          <w:tcPr>
            <w:tcW w:w="2461" w:type="dxa"/>
            <w:vAlign w:val="center"/>
          </w:tcPr>
          <w:p w14:paraId="116B9365" w14:textId="77777777" w:rsidR="00986F24" w:rsidRDefault="00986F24" w:rsidP="005467CE">
            <w:pPr>
              <w:pStyle w:val="Akapitzlist"/>
              <w:widowControl w:val="0"/>
              <w:ind w:left="0" w:firstLine="0"/>
              <w:jc w:val="center"/>
              <w:rPr>
                <w:rFonts w:eastAsia="Calibri"/>
              </w:rPr>
            </w:pPr>
            <w:r>
              <w:rPr>
                <w:rFonts w:eastAsia="Calibri"/>
              </w:rPr>
              <w:t>Waga kryterium [%]</w:t>
            </w:r>
          </w:p>
        </w:tc>
      </w:tr>
      <w:tr w:rsidR="00986F24" w14:paraId="1D8E7C58" w14:textId="77777777" w:rsidTr="00986F24">
        <w:trPr>
          <w:trHeight w:val="397"/>
        </w:trPr>
        <w:tc>
          <w:tcPr>
            <w:tcW w:w="598" w:type="dxa"/>
            <w:vAlign w:val="center"/>
          </w:tcPr>
          <w:p w14:paraId="5E36122B" w14:textId="77777777" w:rsidR="00986F24" w:rsidRDefault="00986F24" w:rsidP="005467CE">
            <w:pPr>
              <w:pStyle w:val="Akapitzlist"/>
              <w:widowControl w:val="0"/>
              <w:ind w:left="0" w:firstLine="0"/>
              <w:jc w:val="left"/>
              <w:rPr>
                <w:szCs w:val="22"/>
              </w:rPr>
            </w:pPr>
            <w:r>
              <w:rPr>
                <w:rFonts w:eastAsia="Calibri"/>
                <w:szCs w:val="22"/>
              </w:rPr>
              <w:lastRenderedPageBreak/>
              <w:t>1.</w:t>
            </w:r>
          </w:p>
        </w:tc>
        <w:tc>
          <w:tcPr>
            <w:tcW w:w="5646" w:type="dxa"/>
            <w:shd w:val="clear" w:color="auto" w:fill="auto"/>
            <w:vAlign w:val="center"/>
          </w:tcPr>
          <w:p w14:paraId="5B63E08C" w14:textId="77777777" w:rsidR="00986F24" w:rsidRDefault="00986F24" w:rsidP="005467CE">
            <w:pPr>
              <w:pStyle w:val="Akapitzlist"/>
              <w:widowControl w:val="0"/>
              <w:ind w:left="0" w:firstLine="0"/>
              <w:jc w:val="left"/>
              <w:rPr>
                <w:szCs w:val="22"/>
              </w:rPr>
            </w:pPr>
            <w:r>
              <w:rPr>
                <w:rFonts w:eastAsia="Calibri"/>
                <w:szCs w:val="22"/>
              </w:rPr>
              <w:t>Cena</w:t>
            </w:r>
          </w:p>
        </w:tc>
        <w:tc>
          <w:tcPr>
            <w:tcW w:w="2461" w:type="dxa"/>
            <w:shd w:val="clear" w:color="auto" w:fill="auto"/>
            <w:vAlign w:val="center"/>
          </w:tcPr>
          <w:p w14:paraId="21AA4E67" w14:textId="77777777" w:rsidR="00986F24" w:rsidRDefault="00986F24" w:rsidP="005467CE">
            <w:pPr>
              <w:widowControl w:val="0"/>
              <w:jc w:val="left"/>
              <w:rPr>
                <w:szCs w:val="22"/>
              </w:rPr>
            </w:pPr>
            <w:r>
              <w:rPr>
                <w:rFonts w:eastAsia="Calibri"/>
                <w:szCs w:val="22"/>
              </w:rPr>
              <w:t>60 % = 60 pkt</w:t>
            </w:r>
          </w:p>
        </w:tc>
      </w:tr>
      <w:tr w:rsidR="00986F24" w14:paraId="4C52B780" w14:textId="77777777" w:rsidTr="00986F24">
        <w:trPr>
          <w:trHeight w:val="397"/>
        </w:trPr>
        <w:tc>
          <w:tcPr>
            <w:tcW w:w="598" w:type="dxa"/>
            <w:vAlign w:val="center"/>
          </w:tcPr>
          <w:p w14:paraId="7E44F4E9" w14:textId="77777777" w:rsidR="00986F24" w:rsidRDefault="00986F24" w:rsidP="005467CE">
            <w:pPr>
              <w:pStyle w:val="Akapitzlist"/>
              <w:widowControl w:val="0"/>
              <w:ind w:left="0" w:firstLine="0"/>
              <w:jc w:val="left"/>
              <w:rPr>
                <w:szCs w:val="22"/>
              </w:rPr>
            </w:pPr>
            <w:r>
              <w:rPr>
                <w:rFonts w:eastAsia="Calibri"/>
                <w:szCs w:val="22"/>
              </w:rPr>
              <w:t>2.</w:t>
            </w:r>
          </w:p>
        </w:tc>
        <w:tc>
          <w:tcPr>
            <w:tcW w:w="5646" w:type="dxa"/>
            <w:shd w:val="clear" w:color="auto" w:fill="auto"/>
            <w:vAlign w:val="center"/>
          </w:tcPr>
          <w:p w14:paraId="367490A5" w14:textId="77777777" w:rsidR="00986F24" w:rsidRDefault="00986F24" w:rsidP="005467CE">
            <w:pPr>
              <w:pStyle w:val="Akapitzlist"/>
              <w:widowControl w:val="0"/>
              <w:ind w:left="0" w:firstLine="0"/>
              <w:jc w:val="left"/>
              <w:rPr>
                <w:szCs w:val="22"/>
              </w:rPr>
            </w:pPr>
            <w:r>
              <w:rPr>
                <w:rFonts w:eastAsia="Calibri"/>
                <w:szCs w:val="22"/>
              </w:rPr>
              <w:t>Termin płatności faktury</w:t>
            </w:r>
          </w:p>
        </w:tc>
        <w:tc>
          <w:tcPr>
            <w:tcW w:w="2461" w:type="dxa"/>
            <w:shd w:val="clear" w:color="auto" w:fill="auto"/>
            <w:vAlign w:val="center"/>
          </w:tcPr>
          <w:p w14:paraId="30DDE97A" w14:textId="187E7BF9" w:rsidR="00986F24" w:rsidRDefault="00986F24" w:rsidP="005467CE">
            <w:pPr>
              <w:pStyle w:val="Akapitzlist"/>
              <w:widowControl w:val="0"/>
              <w:ind w:left="0" w:firstLine="0"/>
              <w:jc w:val="left"/>
              <w:rPr>
                <w:szCs w:val="22"/>
              </w:rPr>
            </w:pPr>
            <w:r>
              <w:rPr>
                <w:rFonts w:eastAsia="Calibri"/>
                <w:szCs w:val="22"/>
              </w:rPr>
              <w:t>40</w:t>
            </w:r>
            <w:r w:rsidR="00860F08">
              <w:rPr>
                <w:rFonts w:eastAsia="Calibri"/>
                <w:szCs w:val="22"/>
              </w:rPr>
              <w:t xml:space="preserve"> </w:t>
            </w:r>
            <w:r>
              <w:rPr>
                <w:rFonts w:eastAsia="Calibri"/>
                <w:szCs w:val="22"/>
              </w:rPr>
              <w:t>%</w:t>
            </w:r>
            <w:r w:rsidR="00860F08">
              <w:rPr>
                <w:rFonts w:eastAsia="Calibri"/>
                <w:szCs w:val="22"/>
              </w:rPr>
              <w:t xml:space="preserve"> </w:t>
            </w:r>
            <w:r>
              <w:rPr>
                <w:rFonts w:eastAsia="Calibri"/>
                <w:szCs w:val="22"/>
              </w:rPr>
              <w:t>=</w:t>
            </w:r>
            <w:r w:rsidR="00860F08">
              <w:rPr>
                <w:rFonts w:eastAsia="Calibri"/>
                <w:szCs w:val="22"/>
              </w:rPr>
              <w:t xml:space="preserve"> </w:t>
            </w:r>
            <w:r>
              <w:rPr>
                <w:rFonts w:eastAsia="Calibri"/>
                <w:szCs w:val="22"/>
              </w:rPr>
              <w:t>40 pkt</w:t>
            </w:r>
          </w:p>
        </w:tc>
      </w:tr>
    </w:tbl>
    <w:p w14:paraId="7C5C568E" w14:textId="77777777" w:rsidR="0028197A" w:rsidRPr="00B17762" w:rsidRDefault="0028197A" w:rsidP="0028197A">
      <w:pPr>
        <w:spacing w:line="360" w:lineRule="auto"/>
        <w:rPr>
          <w:szCs w:val="22"/>
        </w:rPr>
      </w:pPr>
    </w:p>
    <w:p w14:paraId="3ED5997B" w14:textId="77777777" w:rsidR="00986F24" w:rsidRDefault="00986F24" w:rsidP="00986F24">
      <w:pPr>
        <w:pStyle w:val="Akapitzlist"/>
        <w:numPr>
          <w:ilvl w:val="1"/>
          <w:numId w:val="36"/>
        </w:numPr>
      </w:pPr>
      <w:r>
        <w:t>Kryterium „Cena” (C) będzie rozpatrywane na podstawie ceny brutto za wykonanie przedmiotu zamówienia, podanej przez Wykonawcę na Formularzu Oferty. Podstawą obliczenia ceny brutto jest cenna netto, do której jest doliczony podatek VAT. Liczba punktów w ramach kryterium „Cena” (C) zostanie obliczona według następującego wzoru:</w:t>
      </w:r>
    </w:p>
    <w:p w14:paraId="236DCDCA" w14:textId="77777777" w:rsidR="00986F24" w:rsidRDefault="00986F24" w:rsidP="00986F24">
      <w:pPr>
        <w:pStyle w:val="Akapitzlist"/>
        <w:ind w:left="792" w:firstLine="0"/>
      </w:pPr>
    </w:p>
    <w:p w14:paraId="467C8A83" w14:textId="77777777" w:rsidR="00986F24" w:rsidRDefault="00986F24" w:rsidP="00986F24">
      <w:pPr>
        <w:ind w:left="1701" w:firstLine="709"/>
        <w:rPr>
          <w:b/>
          <w:sz w:val="20"/>
          <w:szCs w:val="20"/>
        </w:rPr>
      </w:pPr>
      <w:r>
        <w:rPr>
          <w:b/>
          <w:sz w:val="20"/>
          <w:szCs w:val="20"/>
        </w:rPr>
        <w:t xml:space="preserve">C min </w:t>
      </w:r>
    </w:p>
    <w:p w14:paraId="32DA8C0C" w14:textId="77777777" w:rsidR="00986F24" w:rsidRDefault="00986F24" w:rsidP="00986F24">
      <w:pPr>
        <w:ind w:left="993" w:firstLine="708"/>
        <w:rPr>
          <w:b/>
          <w:sz w:val="20"/>
          <w:szCs w:val="20"/>
          <w:vertAlign w:val="superscript"/>
        </w:rPr>
      </w:pPr>
      <w:r>
        <w:rPr>
          <w:b/>
          <w:sz w:val="20"/>
          <w:szCs w:val="20"/>
        </w:rPr>
        <w:t xml:space="preserve">C = ------------------- x 60 pkt </w:t>
      </w:r>
    </w:p>
    <w:p w14:paraId="053B74A4" w14:textId="77777777" w:rsidR="00986F24" w:rsidRDefault="00986F24" w:rsidP="00986F24">
      <w:pPr>
        <w:ind w:left="1701" w:firstLine="709"/>
        <w:rPr>
          <w:b/>
          <w:sz w:val="20"/>
          <w:szCs w:val="20"/>
        </w:rPr>
      </w:pPr>
      <w:r>
        <w:rPr>
          <w:b/>
          <w:sz w:val="20"/>
          <w:szCs w:val="20"/>
        </w:rPr>
        <w:t xml:space="preserve">C o </w:t>
      </w:r>
    </w:p>
    <w:p w14:paraId="54F6679B" w14:textId="77777777" w:rsidR="00986F24" w:rsidRDefault="00986F24" w:rsidP="00986F24">
      <w:pPr>
        <w:ind w:firstLine="720"/>
        <w:rPr>
          <w:sz w:val="20"/>
          <w:szCs w:val="20"/>
        </w:rPr>
      </w:pPr>
      <w:r>
        <w:rPr>
          <w:sz w:val="20"/>
          <w:szCs w:val="20"/>
        </w:rPr>
        <w:t xml:space="preserve">gdzie: </w:t>
      </w:r>
    </w:p>
    <w:p w14:paraId="0BF18FB6" w14:textId="77777777" w:rsidR="00986F24" w:rsidRDefault="00986F24" w:rsidP="00986F24">
      <w:pPr>
        <w:ind w:firstLine="720"/>
        <w:rPr>
          <w:sz w:val="20"/>
          <w:szCs w:val="20"/>
        </w:rPr>
      </w:pPr>
      <w:r>
        <w:rPr>
          <w:sz w:val="20"/>
          <w:szCs w:val="20"/>
        </w:rPr>
        <w:t xml:space="preserve">C min – cena brutto oferty z najniższą ceną brutto (zł) </w:t>
      </w:r>
    </w:p>
    <w:p w14:paraId="4D22E9E5" w14:textId="77777777" w:rsidR="00986F24" w:rsidRDefault="00986F24" w:rsidP="00986F24">
      <w:pPr>
        <w:ind w:firstLine="720"/>
        <w:rPr>
          <w:sz w:val="20"/>
          <w:szCs w:val="20"/>
        </w:rPr>
      </w:pPr>
      <w:r>
        <w:rPr>
          <w:sz w:val="20"/>
          <w:szCs w:val="20"/>
        </w:rPr>
        <w:t xml:space="preserve"> C o – cena brutto (zł) oferty ocenianej</w:t>
      </w:r>
    </w:p>
    <w:p w14:paraId="4F73D98C" w14:textId="77777777" w:rsidR="00986F24" w:rsidRDefault="00986F24" w:rsidP="00986F24">
      <w:pPr>
        <w:ind w:left="993"/>
        <w:rPr>
          <w:sz w:val="20"/>
          <w:szCs w:val="20"/>
        </w:rPr>
      </w:pPr>
      <w:r>
        <w:rPr>
          <w:sz w:val="20"/>
          <w:szCs w:val="20"/>
        </w:rPr>
        <w:t xml:space="preserve"> </w:t>
      </w:r>
    </w:p>
    <w:p w14:paraId="2A6DA428" w14:textId="77777777" w:rsidR="00986F24" w:rsidRDefault="00986F24" w:rsidP="00986F24">
      <w:pPr>
        <w:pStyle w:val="Tekstpodstawowy"/>
        <w:tabs>
          <w:tab w:val="left" w:pos="-360"/>
        </w:tabs>
        <w:spacing w:line="276" w:lineRule="auto"/>
        <w:ind w:left="1077" w:hanging="720"/>
        <w:jc w:val="both"/>
        <w:rPr>
          <w:rFonts w:ascii="Times New Roman" w:hAnsi="Times New Roman" w:cs="Times New Roman"/>
        </w:rPr>
      </w:pPr>
      <w:r>
        <w:rPr>
          <w:rFonts w:ascii="Times New Roman" w:hAnsi="Times New Roman" w:cs="Times New Roman"/>
        </w:rPr>
        <w:t>CENA oceniana w niniejszym kryterium to całkowita cena oferty.</w:t>
      </w:r>
    </w:p>
    <w:p w14:paraId="4B3F5345" w14:textId="77777777" w:rsidR="00986F24" w:rsidRDefault="00986F24" w:rsidP="00986F24">
      <w:pPr>
        <w:pStyle w:val="Tekstpodstawowy"/>
        <w:tabs>
          <w:tab w:val="left" w:pos="-360"/>
          <w:tab w:val="left" w:pos="709"/>
        </w:tabs>
        <w:spacing w:line="276" w:lineRule="auto"/>
        <w:ind w:left="1077" w:hanging="720"/>
        <w:jc w:val="both"/>
        <w:rPr>
          <w:rFonts w:ascii="Times New Roman" w:hAnsi="Times New Roman" w:cs="Times New Roman"/>
        </w:rPr>
      </w:pPr>
      <w:r>
        <w:rPr>
          <w:rFonts w:ascii="Times New Roman" w:hAnsi="Times New Roman" w:cs="Times New Roman"/>
        </w:rPr>
        <w:t>Ocena będzie dokonana z dokładnością do dwóch miejsc po przecinku.</w:t>
      </w:r>
    </w:p>
    <w:p w14:paraId="576A5582" w14:textId="77777777" w:rsidR="00986F24" w:rsidRDefault="00986F24" w:rsidP="00986F24">
      <w:pPr>
        <w:ind w:left="1077" w:hanging="720"/>
        <w:rPr>
          <w:szCs w:val="22"/>
        </w:rPr>
      </w:pPr>
      <w:r>
        <w:rPr>
          <w:szCs w:val="22"/>
        </w:rPr>
        <w:t xml:space="preserve">W tym kryterium można maksymalnie uzyskać 60 punktów. </w:t>
      </w:r>
    </w:p>
    <w:p w14:paraId="255F3518" w14:textId="77777777" w:rsidR="00986F24" w:rsidRDefault="00986F24" w:rsidP="00986F24">
      <w:pPr>
        <w:pStyle w:val="Akapitzlist"/>
        <w:ind w:left="792" w:firstLine="0"/>
      </w:pPr>
    </w:p>
    <w:p w14:paraId="50849D87" w14:textId="77777777" w:rsidR="00986F24" w:rsidRDefault="00986F24" w:rsidP="00986F24">
      <w:pPr>
        <w:pStyle w:val="Akapitzlist"/>
        <w:numPr>
          <w:ilvl w:val="1"/>
          <w:numId w:val="37"/>
        </w:numPr>
        <w:spacing w:line="276" w:lineRule="auto"/>
        <w:rPr>
          <w:szCs w:val="22"/>
        </w:rPr>
      </w:pPr>
      <w:r>
        <w:rPr>
          <w:szCs w:val="22"/>
        </w:rPr>
        <w:t xml:space="preserve"> Kryterium </w:t>
      </w:r>
      <w:r>
        <w:rPr>
          <w:b/>
          <w:szCs w:val="22"/>
        </w:rPr>
        <w:t>„Termin płatności faktury”</w:t>
      </w:r>
    </w:p>
    <w:p w14:paraId="0A9C2CA5" w14:textId="77777777" w:rsidR="00986F24" w:rsidRDefault="00986F24" w:rsidP="00986F24">
      <w:pPr>
        <w:pStyle w:val="Akapitzlist"/>
        <w:spacing w:line="276" w:lineRule="auto"/>
        <w:rPr>
          <w:sz w:val="20"/>
          <w:szCs w:val="20"/>
        </w:rPr>
      </w:pPr>
    </w:p>
    <w:p w14:paraId="24697F4C" w14:textId="77777777" w:rsidR="00986F24" w:rsidRDefault="00986F24" w:rsidP="00986F24">
      <w:pPr>
        <w:pStyle w:val="Akapitzlist"/>
        <w:spacing w:line="276" w:lineRule="auto"/>
        <w:ind w:left="357"/>
        <w:rPr>
          <w:szCs w:val="20"/>
        </w:rPr>
      </w:pPr>
      <w:r>
        <w:rPr>
          <w:szCs w:val="20"/>
        </w:rPr>
        <w:t xml:space="preserve">W kryterium </w:t>
      </w:r>
      <w:r>
        <w:rPr>
          <w:b/>
          <w:szCs w:val="20"/>
        </w:rPr>
        <w:t xml:space="preserve">„Termin płatności faktury” (G) </w:t>
      </w:r>
      <w:r>
        <w:rPr>
          <w:szCs w:val="20"/>
        </w:rPr>
        <w:t xml:space="preserve">oferta może uzyskać maksymalnie 40 pkt. </w:t>
      </w:r>
    </w:p>
    <w:p w14:paraId="7E4559C7" w14:textId="77777777" w:rsidR="00986F24" w:rsidRDefault="00986F24" w:rsidP="00986F24">
      <w:pPr>
        <w:pStyle w:val="Akapitzlist"/>
        <w:spacing w:line="276" w:lineRule="auto"/>
        <w:ind w:left="357"/>
        <w:rPr>
          <w:szCs w:val="20"/>
        </w:rPr>
      </w:pPr>
      <w:r>
        <w:rPr>
          <w:szCs w:val="20"/>
        </w:rPr>
        <w:t>W powyższym kryterium oceniany Termin płatności faktury określony przez Wykonawcę w formularzu ofertowym.</w:t>
      </w:r>
    </w:p>
    <w:p w14:paraId="459218F6" w14:textId="77777777" w:rsidR="00986F24" w:rsidRDefault="00986F24" w:rsidP="00986F24">
      <w:pPr>
        <w:pStyle w:val="Akapitzlist"/>
        <w:spacing w:line="276" w:lineRule="auto"/>
        <w:ind w:left="709" w:hanging="720"/>
        <w:rPr>
          <w:szCs w:val="20"/>
        </w:rPr>
      </w:pPr>
      <w:r>
        <w:rPr>
          <w:szCs w:val="20"/>
        </w:rPr>
        <w:t>W powyższym kryterium Zamawiający przydzieli każdej badanej ofercie następującą liczbę punktów:</w:t>
      </w:r>
    </w:p>
    <w:tbl>
      <w:tblPr>
        <w:tblStyle w:val="Tabela-Siatka"/>
        <w:tblW w:w="4829" w:type="dxa"/>
        <w:tblInd w:w="2547" w:type="dxa"/>
        <w:tblLayout w:type="fixed"/>
        <w:tblLook w:val="04A0" w:firstRow="1" w:lastRow="0" w:firstColumn="1" w:lastColumn="0" w:noHBand="0" w:noVBand="1"/>
      </w:tblPr>
      <w:tblGrid>
        <w:gridCol w:w="2367"/>
        <w:gridCol w:w="2462"/>
      </w:tblGrid>
      <w:tr w:rsidR="00986F24" w14:paraId="5101DBA2" w14:textId="77777777" w:rsidTr="005467CE">
        <w:trPr>
          <w:trHeight w:val="243"/>
        </w:trPr>
        <w:tc>
          <w:tcPr>
            <w:tcW w:w="2367" w:type="dxa"/>
          </w:tcPr>
          <w:p w14:paraId="10D45DFA" w14:textId="77777777" w:rsidR="00986F24" w:rsidRDefault="00986F24" w:rsidP="005467CE">
            <w:pPr>
              <w:pStyle w:val="Akapitzlist"/>
              <w:widowControl w:val="0"/>
              <w:tabs>
                <w:tab w:val="left" w:pos="567"/>
              </w:tabs>
              <w:ind w:left="4"/>
              <w:jc w:val="center"/>
              <w:rPr>
                <w:sz w:val="24"/>
              </w:rPr>
            </w:pPr>
            <w:r>
              <w:rPr>
                <w:sz w:val="24"/>
              </w:rPr>
              <w:t>Termin płatności (T)</w:t>
            </w:r>
          </w:p>
        </w:tc>
        <w:tc>
          <w:tcPr>
            <w:tcW w:w="2461" w:type="dxa"/>
          </w:tcPr>
          <w:p w14:paraId="3E25F3AC" w14:textId="77777777" w:rsidR="00986F24" w:rsidRDefault="00986F24" w:rsidP="005467CE">
            <w:pPr>
              <w:pStyle w:val="Akapitzlist"/>
              <w:widowControl w:val="0"/>
              <w:ind w:left="-235"/>
              <w:jc w:val="center"/>
              <w:rPr>
                <w:sz w:val="24"/>
              </w:rPr>
            </w:pPr>
            <w:r>
              <w:rPr>
                <w:sz w:val="24"/>
              </w:rPr>
              <w:t>Punktacja</w:t>
            </w:r>
          </w:p>
        </w:tc>
      </w:tr>
      <w:tr w:rsidR="00986F24" w14:paraId="72D7B896" w14:textId="77777777" w:rsidTr="005467CE">
        <w:trPr>
          <w:trHeight w:val="243"/>
        </w:trPr>
        <w:tc>
          <w:tcPr>
            <w:tcW w:w="2367" w:type="dxa"/>
          </w:tcPr>
          <w:p w14:paraId="4F53C100" w14:textId="77777777" w:rsidR="00986F24" w:rsidRDefault="00986F24" w:rsidP="005467CE">
            <w:pPr>
              <w:pStyle w:val="Akapitzlist"/>
              <w:widowControl w:val="0"/>
              <w:tabs>
                <w:tab w:val="left" w:pos="567"/>
              </w:tabs>
              <w:ind w:left="4"/>
              <w:jc w:val="center"/>
              <w:rPr>
                <w:sz w:val="24"/>
              </w:rPr>
            </w:pPr>
            <w:r>
              <w:rPr>
                <w:sz w:val="24"/>
              </w:rPr>
              <w:t>14 dni</w:t>
            </w:r>
          </w:p>
        </w:tc>
        <w:tc>
          <w:tcPr>
            <w:tcW w:w="2461" w:type="dxa"/>
          </w:tcPr>
          <w:p w14:paraId="5B1FED19" w14:textId="77777777" w:rsidR="00986F24" w:rsidRDefault="00986F24" w:rsidP="005467CE">
            <w:pPr>
              <w:pStyle w:val="Akapitzlist"/>
              <w:widowControl w:val="0"/>
              <w:ind w:left="-235"/>
              <w:jc w:val="center"/>
              <w:rPr>
                <w:sz w:val="24"/>
              </w:rPr>
            </w:pPr>
            <w:r>
              <w:rPr>
                <w:sz w:val="24"/>
              </w:rPr>
              <w:t>0 pkt.</w:t>
            </w:r>
          </w:p>
        </w:tc>
      </w:tr>
      <w:tr w:rsidR="00986F24" w14:paraId="7272D720" w14:textId="77777777" w:rsidTr="005467CE">
        <w:trPr>
          <w:trHeight w:val="243"/>
        </w:trPr>
        <w:tc>
          <w:tcPr>
            <w:tcW w:w="2367" w:type="dxa"/>
          </w:tcPr>
          <w:p w14:paraId="58D150E5" w14:textId="77777777" w:rsidR="00986F24" w:rsidRDefault="00986F24" w:rsidP="005467CE">
            <w:pPr>
              <w:pStyle w:val="Akapitzlist"/>
              <w:widowControl w:val="0"/>
              <w:tabs>
                <w:tab w:val="left" w:pos="567"/>
              </w:tabs>
              <w:ind w:left="4"/>
              <w:jc w:val="center"/>
              <w:rPr>
                <w:sz w:val="24"/>
              </w:rPr>
            </w:pPr>
            <w:r>
              <w:rPr>
                <w:sz w:val="24"/>
              </w:rPr>
              <w:t>od 15 do 20 dni</w:t>
            </w:r>
          </w:p>
        </w:tc>
        <w:tc>
          <w:tcPr>
            <w:tcW w:w="2461" w:type="dxa"/>
          </w:tcPr>
          <w:p w14:paraId="71194B83" w14:textId="77777777" w:rsidR="00986F24" w:rsidRDefault="00986F24" w:rsidP="005467CE">
            <w:pPr>
              <w:pStyle w:val="Akapitzlist"/>
              <w:widowControl w:val="0"/>
              <w:ind w:left="-235"/>
              <w:jc w:val="center"/>
              <w:rPr>
                <w:sz w:val="24"/>
              </w:rPr>
            </w:pPr>
            <w:r>
              <w:rPr>
                <w:sz w:val="24"/>
              </w:rPr>
              <w:t>10 pkt.</w:t>
            </w:r>
          </w:p>
        </w:tc>
      </w:tr>
      <w:tr w:rsidR="00986F24" w14:paraId="5076810F" w14:textId="77777777" w:rsidTr="005467CE">
        <w:trPr>
          <w:trHeight w:val="243"/>
        </w:trPr>
        <w:tc>
          <w:tcPr>
            <w:tcW w:w="2367" w:type="dxa"/>
          </w:tcPr>
          <w:p w14:paraId="3AB3CE40" w14:textId="77777777" w:rsidR="00986F24" w:rsidRDefault="00986F24" w:rsidP="005467CE">
            <w:pPr>
              <w:pStyle w:val="Akapitzlist"/>
              <w:widowControl w:val="0"/>
              <w:tabs>
                <w:tab w:val="left" w:pos="567"/>
              </w:tabs>
              <w:ind w:left="4"/>
              <w:jc w:val="center"/>
              <w:rPr>
                <w:sz w:val="24"/>
              </w:rPr>
            </w:pPr>
            <w:r>
              <w:rPr>
                <w:sz w:val="24"/>
              </w:rPr>
              <w:t>od 21 dni do 25 dni</w:t>
            </w:r>
          </w:p>
        </w:tc>
        <w:tc>
          <w:tcPr>
            <w:tcW w:w="2461" w:type="dxa"/>
          </w:tcPr>
          <w:p w14:paraId="1EFC4F2F" w14:textId="77777777" w:rsidR="00986F24" w:rsidRDefault="00986F24" w:rsidP="005467CE">
            <w:pPr>
              <w:pStyle w:val="Akapitzlist"/>
              <w:widowControl w:val="0"/>
              <w:ind w:left="-235"/>
              <w:jc w:val="center"/>
              <w:rPr>
                <w:sz w:val="24"/>
              </w:rPr>
            </w:pPr>
            <w:r>
              <w:rPr>
                <w:sz w:val="24"/>
              </w:rPr>
              <w:t>20 pkt.</w:t>
            </w:r>
          </w:p>
        </w:tc>
      </w:tr>
      <w:tr w:rsidR="00986F24" w14:paraId="4F1F7553" w14:textId="77777777" w:rsidTr="005467CE">
        <w:trPr>
          <w:trHeight w:val="243"/>
        </w:trPr>
        <w:tc>
          <w:tcPr>
            <w:tcW w:w="2367" w:type="dxa"/>
          </w:tcPr>
          <w:p w14:paraId="6D42051F" w14:textId="77777777" w:rsidR="00986F24" w:rsidRDefault="00986F24" w:rsidP="005467CE">
            <w:pPr>
              <w:pStyle w:val="Akapitzlist"/>
              <w:widowControl w:val="0"/>
              <w:tabs>
                <w:tab w:val="left" w:pos="567"/>
              </w:tabs>
              <w:ind w:left="4"/>
              <w:jc w:val="center"/>
              <w:rPr>
                <w:sz w:val="24"/>
              </w:rPr>
            </w:pPr>
            <w:r>
              <w:rPr>
                <w:sz w:val="24"/>
              </w:rPr>
              <w:t>od 26 do 30 dni</w:t>
            </w:r>
          </w:p>
        </w:tc>
        <w:tc>
          <w:tcPr>
            <w:tcW w:w="2461" w:type="dxa"/>
          </w:tcPr>
          <w:p w14:paraId="18CB6CF3" w14:textId="77777777" w:rsidR="00986F24" w:rsidRDefault="00986F24" w:rsidP="005467CE">
            <w:pPr>
              <w:pStyle w:val="Akapitzlist"/>
              <w:widowControl w:val="0"/>
              <w:ind w:left="-235"/>
              <w:jc w:val="center"/>
              <w:rPr>
                <w:sz w:val="24"/>
              </w:rPr>
            </w:pPr>
            <w:r>
              <w:rPr>
                <w:sz w:val="24"/>
              </w:rPr>
              <w:t>40 pkt.</w:t>
            </w:r>
          </w:p>
        </w:tc>
      </w:tr>
    </w:tbl>
    <w:p w14:paraId="04E4E332" w14:textId="77777777" w:rsidR="00986F24" w:rsidRDefault="00986F24" w:rsidP="00986F24">
      <w:pPr>
        <w:pStyle w:val="Akapitzlist"/>
        <w:tabs>
          <w:tab w:val="left" w:pos="567"/>
        </w:tabs>
        <w:spacing w:line="276" w:lineRule="auto"/>
        <w:ind w:left="709"/>
        <w:rPr>
          <w:rFonts w:ascii="Arial" w:hAnsi="Arial" w:cs="Arial"/>
          <w:b/>
          <w:color w:val="000000" w:themeColor="text1"/>
          <w:sz w:val="20"/>
          <w:szCs w:val="20"/>
        </w:rPr>
      </w:pPr>
    </w:p>
    <w:p w14:paraId="5BECBA2C" w14:textId="77777777" w:rsidR="00986F24" w:rsidRPr="00860F08" w:rsidRDefault="00986F24" w:rsidP="00986F24">
      <w:pPr>
        <w:pStyle w:val="Akapitzlist"/>
        <w:tabs>
          <w:tab w:val="left" w:pos="567"/>
        </w:tabs>
        <w:spacing w:line="276" w:lineRule="auto"/>
        <w:ind w:left="709"/>
        <w:rPr>
          <w:b/>
          <w:color w:val="000000" w:themeColor="text1"/>
          <w:szCs w:val="22"/>
        </w:rPr>
      </w:pPr>
      <w:r w:rsidRPr="00860F08">
        <w:rPr>
          <w:color w:val="000000" w:themeColor="text1"/>
          <w:szCs w:val="22"/>
        </w:rPr>
        <w:t>Maksymalnie punktowanym terminem płatności będzie termin</w:t>
      </w:r>
      <w:r w:rsidRPr="00860F08">
        <w:rPr>
          <w:b/>
          <w:color w:val="000000" w:themeColor="text1"/>
          <w:szCs w:val="22"/>
        </w:rPr>
        <w:t xml:space="preserve"> 30 dni.</w:t>
      </w:r>
    </w:p>
    <w:p w14:paraId="23AF0EFD" w14:textId="77777777" w:rsidR="00986F24" w:rsidRPr="00860F08" w:rsidRDefault="00986F24" w:rsidP="00986F24">
      <w:pPr>
        <w:spacing w:after="120"/>
        <w:ind w:left="284" w:firstLine="0"/>
        <w:rPr>
          <w:b/>
          <w:color w:val="000000" w:themeColor="text1"/>
          <w:szCs w:val="22"/>
        </w:rPr>
      </w:pPr>
      <w:r w:rsidRPr="00860F08">
        <w:rPr>
          <w:b/>
          <w:color w:val="000000" w:themeColor="text1"/>
          <w:szCs w:val="22"/>
        </w:rPr>
        <w:t>Zaoferowanie w ofercie terminu płatności krótszego niż 14 dni lub dłuższego niż 30 dni spowoduje odrzucenie oferty z uwagi na treść niezgodną z SWZ.</w:t>
      </w:r>
      <w:bookmarkStart w:id="7" w:name="_Hlk504569674"/>
      <w:bookmarkEnd w:id="7"/>
    </w:p>
    <w:p w14:paraId="0DDED40F" w14:textId="77777777" w:rsidR="00986F24" w:rsidRDefault="00986F24" w:rsidP="00986F24">
      <w:pPr>
        <w:rPr>
          <w:szCs w:val="20"/>
        </w:rPr>
      </w:pPr>
    </w:p>
    <w:p w14:paraId="3879F640" w14:textId="77777777" w:rsidR="00986F24" w:rsidRDefault="00986F24" w:rsidP="00986F24">
      <w:pPr>
        <w:ind w:left="0" w:firstLine="0"/>
        <w:rPr>
          <w:szCs w:val="20"/>
        </w:rPr>
      </w:pPr>
      <w:r>
        <w:rPr>
          <w:szCs w:val="20"/>
        </w:rPr>
        <w:t xml:space="preserve">Za najkorzystniejszą ofertę zostanie uznana oferta, która otrzyma najwyższą liczbę punktów stanowiących sumę punktów przyznanych w ramach każdego z podanych kryteriów udzielenia zamówienia obliczona na podstawie poniższego wzoru: </w:t>
      </w:r>
    </w:p>
    <w:p w14:paraId="39E8D4EF" w14:textId="77777777" w:rsidR="00986F24" w:rsidRDefault="00986F24" w:rsidP="00986F24">
      <w:pPr>
        <w:rPr>
          <w:sz w:val="20"/>
          <w:szCs w:val="20"/>
        </w:rPr>
      </w:pPr>
      <w:r>
        <w:rPr>
          <w:sz w:val="20"/>
          <w:szCs w:val="20"/>
        </w:rPr>
        <w:t xml:space="preserve"> </w:t>
      </w:r>
    </w:p>
    <w:p w14:paraId="343DACF1" w14:textId="77777777" w:rsidR="00986F24" w:rsidRDefault="00986F24" w:rsidP="00986F24">
      <w:pPr>
        <w:ind w:firstLine="708"/>
        <w:rPr>
          <w:sz w:val="20"/>
          <w:szCs w:val="20"/>
        </w:rPr>
      </w:pPr>
      <w:r>
        <w:rPr>
          <w:sz w:val="20"/>
          <w:szCs w:val="20"/>
        </w:rPr>
        <w:t>P = C + G</w:t>
      </w:r>
    </w:p>
    <w:p w14:paraId="3D206468" w14:textId="77777777" w:rsidR="00986F24" w:rsidRDefault="00986F24" w:rsidP="00986F24">
      <w:pPr>
        <w:ind w:firstLine="708"/>
        <w:rPr>
          <w:sz w:val="20"/>
          <w:szCs w:val="20"/>
        </w:rPr>
      </w:pPr>
    </w:p>
    <w:p w14:paraId="1EB8AEDE" w14:textId="77777777" w:rsidR="00986F24" w:rsidRDefault="00986F24" w:rsidP="00986F24">
      <w:pPr>
        <w:ind w:left="1077" w:hanging="720"/>
        <w:rPr>
          <w:sz w:val="20"/>
          <w:szCs w:val="20"/>
        </w:rPr>
      </w:pPr>
      <w:r>
        <w:rPr>
          <w:sz w:val="20"/>
          <w:szCs w:val="20"/>
        </w:rPr>
        <w:t xml:space="preserve">gdzie: </w:t>
      </w:r>
    </w:p>
    <w:p w14:paraId="2E194042" w14:textId="77777777" w:rsidR="00986F24" w:rsidRDefault="00986F24" w:rsidP="00986F24">
      <w:pPr>
        <w:ind w:left="1077" w:hanging="720"/>
        <w:rPr>
          <w:sz w:val="20"/>
          <w:szCs w:val="20"/>
        </w:rPr>
      </w:pPr>
      <w:r>
        <w:rPr>
          <w:sz w:val="20"/>
          <w:szCs w:val="20"/>
        </w:rPr>
        <w:t>C – liczba punktów przyznana ofercie ocenianej w kryterium „</w:t>
      </w:r>
      <w:r>
        <w:rPr>
          <w:b/>
          <w:sz w:val="20"/>
          <w:szCs w:val="20"/>
        </w:rPr>
        <w:t>Cena ”</w:t>
      </w:r>
      <w:r>
        <w:rPr>
          <w:b/>
          <w:sz w:val="20"/>
          <w:szCs w:val="20"/>
        </w:rPr>
        <w:tab/>
      </w:r>
    </w:p>
    <w:p w14:paraId="4408BB88" w14:textId="77777777" w:rsidR="00986F24" w:rsidRDefault="00986F24" w:rsidP="00986F24">
      <w:pPr>
        <w:pStyle w:val="Akapitzlist"/>
        <w:suppressAutoHyphens w:val="0"/>
        <w:spacing w:line="360" w:lineRule="auto"/>
        <w:ind w:left="360" w:firstLine="0"/>
        <w:contextualSpacing w:val="0"/>
        <w:rPr>
          <w:b/>
          <w:sz w:val="20"/>
          <w:szCs w:val="20"/>
        </w:rPr>
      </w:pPr>
      <w:r>
        <w:rPr>
          <w:sz w:val="20"/>
          <w:szCs w:val="20"/>
        </w:rPr>
        <w:t xml:space="preserve">G - liczba punktów przyznana ofercie ocenianej w kryterium </w:t>
      </w:r>
      <w:r>
        <w:rPr>
          <w:b/>
          <w:sz w:val="20"/>
          <w:szCs w:val="20"/>
        </w:rPr>
        <w:t>„Termin płatności faktury”</w:t>
      </w:r>
    </w:p>
    <w:p w14:paraId="7A5E552C" w14:textId="547C5691" w:rsidR="00FF5D61" w:rsidRDefault="004F31CE">
      <w:pPr>
        <w:pStyle w:val="Akapitzlist"/>
        <w:numPr>
          <w:ilvl w:val="0"/>
          <w:numId w:val="14"/>
        </w:numPr>
        <w:ind w:left="357" w:hanging="357"/>
      </w:pPr>
      <w:r>
        <w:t>Zamawiający udzieli zamówienia Wykonawcy, który spełni wszystkie postawione</w:t>
      </w:r>
      <w:r w:rsidR="00FC4B96">
        <w:t xml:space="preserve"> w </w:t>
      </w:r>
      <w:r>
        <w:t>SWZ warunki oraz otrzyma największą liczbę punktów wyliczoną zgodnie ze wzorem określonym</w:t>
      </w:r>
      <w:r w:rsidR="00FC4B96">
        <w:t xml:space="preserve"> w </w:t>
      </w:r>
      <w:r>
        <w:t xml:space="preserve">pkt 1 niniejszego rozdziału. </w:t>
      </w:r>
    </w:p>
    <w:p w14:paraId="74BB4FAB" w14:textId="77777777" w:rsidR="00986F24" w:rsidRDefault="00986F24" w:rsidP="00986F24">
      <w:pPr>
        <w:pStyle w:val="Akapitzlist"/>
        <w:numPr>
          <w:ilvl w:val="0"/>
          <w:numId w:val="14"/>
        </w:numPr>
      </w:pPr>
      <w:r>
        <w:t>Jeżeli nie będzie można dokonać wyboru oferty najkorzystniejszej ze względu na to, że dwie lub więcej ofert przedstawia taki sam bilans ceny i innych kryteriów oceny ofert, Zamawiający spośród tych ofert wybierze ofertę, która otrzymała najwyższą ocenę w kryterium o najwyższej wadze.</w:t>
      </w:r>
    </w:p>
    <w:p w14:paraId="50EC5499" w14:textId="77777777" w:rsidR="00986F24" w:rsidRDefault="00986F24" w:rsidP="00986F24">
      <w:pPr>
        <w:pStyle w:val="Akapitzlist"/>
        <w:numPr>
          <w:ilvl w:val="0"/>
          <w:numId w:val="14"/>
        </w:numPr>
      </w:pPr>
      <w:r>
        <w:lastRenderedPageBreak/>
        <w:t>Jeżeli oferty otrzymały taką samą ocenę w kryterium o najwyższej wadze, Zamawiający wybiera ofertę z najniższą ceną.</w:t>
      </w:r>
    </w:p>
    <w:p w14:paraId="555E07AB" w14:textId="77777777" w:rsidR="00986F24" w:rsidRDefault="00986F24" w:rsidP="00986F24">
      <w:pPr>
        <w:pStyle w:val="Akapitzlist"/>
        <w:numPr>
          <w:ilvl w:val="0"/>
          <w:numId w:val="14"/>
        </w:numPr>
      </w:pPr>
      <w:r>
        <w:t>Jeżeli oferty zawierają również taką samą cenę, Zamawiający wzywa Wykonawców, którzy złożyli te oferty, do złożenia w terminie określonym przez Zamawiającego ofert dodatkowych zawierających nową cenę. Cena w ofertach dodatkowych nie może być wyższa niż cena w uprzednio złożonej ofercie.</w:t>
      </w:r>
    </w:p>
    <w:p w14:paraId="46F196C7" w14:textId="7580482E" w:rsidR="00FF5D61" w:rsidRDefault="004F31CE" w:rsidP="00986F24">
      <w:pPr>
        <w:pStyle w:val="Akapitzlist"/>
        <w:numPr>
          <w:ilvl w:val="0"/>
          <w:numId w:val="14"/>
        </w:numPr>
      </w:pPr>
      <w:r>
        <w:t xml:space="preserve">Zamawiający informuje niezwłocznie wszystkich Wykonawców o: </w:t>
      </w:r>
    </w:p>
    <w:p w14:paraId="3D322BEE" w14:textId="7CBE4C55" w:rsidR="00FF5D61" w:rsidRDefault="004F31CE">
      <w:pPr>
        <w:pStyle w:val="Akapitzlist"/>
        <w:numPr>
          <w:ilvl w:val="1"/>
          <w:numId w:val="14"/>
        </w:numPr>
      </w:pPr>
      <w:r>
        <w:t>wyborze najkorzystniejszej oferty, podając nazwę albo imię</w:t>
      </w:r>
      <w:r w:rsidR="00FC4B96">
        <w:t xml:space="preserve"> i </w:t>
      </w:r>
      <w:r>
        <w:t>nazwisko, siedzibę albo miejsce zamieszkania</w:t>
      </w:r>
      <w:r w:rsidR="00FC4B96">
        <w:t xml:space="preserve"> i </w:t>
      </w:r>
      <w:r>
        <w:t>adres, jeżeli jest miejscem wykonywania działalności Wykonawcy, którego ofertę wybrano oraz nazwy albo imiona</w:t>
      </w:r>
      <w:r w:rsidR="00FC4B96">
        <w:t xml:space="preserve"> i </w:t>
      </w:r>
      <w:r>
        <w:t>nazwiska, siedziby albo miejsca zamieszkania</w:t>
      </w:r>
      <w:r w:rsidR="00FC4B96">
        <w:t xml:space="preserve"> i </w:t>
      </w:r>
      <w:r>
        <w:t>adresy, jeżeli są miejscami wykonywania działalności Wykonawców, którzy złożyli oferty, a także punktację przyznaną ofertom</w:t>
      </w:r>
      <w:r w:rsidR="00FC4B96">
        <w:t xml:space="preserve"> w </w:t>
      </w:r>
      <w:r>
        <w:t>każdym kryterium oceny ofert</w:t>
      </w:r>
      <w:r w:rsidR="00FC4B96">
        <w:t xml:space="preserve"> i </w:t>
      </w:r>
      <w:r>
        <w:t>łączną punktację;</w:t>
      </w:r>
    </w:p>
    <w:p w14:paraId="48CC28EB" w14:textId="77777777" w:rsidR="00FF5D61" w:rsidRDefault="004F31CE">
      <w:pPr>
        <w:pStyle w:val="Akapitzlist"/>
        <w:numPr>
          <w:ilvl w:val="1"/>
          <w:numId w:val="14"/>
        </w:numPr>
      </w:pPr>
      <w:r>
        <w:t>Wykonawcach, których oferty zostały odrzucone oraz powodach odrzucenia oferty;</w:t>
      </w:r>
    </w:p>
    <w:p w14:paraId="5B4AA8F2" w14:textId="77777777" w:rsidR="00FF5D61" w:rsidRDefault="004F31CE">
      <w:pPr>
        <w:pStyle w:val="Akapitzlist"/>
        <w:numPr>
          <w:ilvl w:val="1"/>
          <w:numId w:val="14"/>
        </w:numPr>
      </w:pPr>
      <w:r>
        <w:t>unieważnieniu postępowania,</w:t>
      </w:r>
    </w:p>
    <w:p w14:paraId="5A402321" w14:textId="6A255F21" w:rsidR="00FF5D61" w:rsidRDefault="004F31CE">
      <w:pPr>
        <w:pStyle w:val="Akapitzlist"/>
        <w:ind w:left="357" w:firstLine="0"/>
      </w:pPr>
      <w:r>
        <w:t>– podając uzasadnienie faktyczne</w:t>
      </w:r>
      <w:r w:rsidR="00FC4B96">
        <w:t xml:space="preserve"> i </w:t>
      </w:r>
      <w:r>
        <w:t>prawne.</w:t>
      </w:r>
    </w:p>
    <w:p w14:paraId="6990934F" w14:textId="3AA8CA80" w:rsidR="00FF5D61" w:rsidRDefault="004F31CE">
      <w:pPr>
        <w:pStyle w:val="Akapitzlist"/>
        <w:numPr>
          <w:ilvl w:val="0"/>
          <w:numId w:val="14"/>
        </w:numPr>
        <w:ind w:left="357" w:hanging="357"/>
      </w:pPr>
      <w:r>
        <w:t>Zamawiający udostępnia informacje,</w:t>
      </w:r>
      <w:r w:rsidR="00FC4B96">
        <w:t xml:space="preserve"> o </w:t>
      </w:r>
      <w:r>
        <w:t>których mowa</w:t>
      </w:r>
      <w:r w:rsidR="00FC4B96">
        <w:t xml:space="preserve"> w </w:t>
      </w:r>
      <w:r>
        <w:t>pkt 6 na stronie internetowej prowadzonego postępowania.</w:t>
      </w:r>
    </w:p>
    <w:p w14:paraId="6A70343C" w14:textId="16595704" w:rsidR="00FF5D61" w:rsidRDefault="004F31CE">
      <w:pPr>
        <w:pStyle w:val="Akapitzlist"/>
        <w:numPr>
          <w:ilvl w:val="0"/>
          <w:numId w:val="14"/>
        </w:numPr>
        <w:ind w:left="357" w:hanging="357"/>
      </w:pPr>
      <w:r>
        <w:t>Zamawiający może nie ujawniać informacji,</w:t>
      </w:r>
      <w:r w:rsidR="00FC4B96">
        <w:t xml:space="preserve"> o </w:t>
      </w:r>
      <w:r>
        <w:t>których mowa</w:t>
      </w:r>
      <w:r w:rsidR="00FC4B96">
        <w:t xml:space="preserve"> w </w:t>
      </w:r>
      <w:r>
        <w:t>pkt 6, jeżeli ich ujawnienie byłoby sprzeczne</w:t>
      </w:r>
      <w:r w:rsidR="00FC4B96">
        <w:t xml:space="preserve"> z </w:t>
      </w:r>
      <w:r>
        <w:t>ważnym interesem publicznym.</w:t>
      </w:r>
    </w:p>
    <w:p w14:paraId="6D90C945" w14:textId="77777777" w:rsidR="00FF5D61" w:rsidRDefault="00FF5D61">
      <w:pPr>
        <w:ind w:left="0" w:firstLine="0"/>
      </w:pPr>
    </w:p>
    <w:p w14:paraId="66865659" w14:textId="77777777" w:rsidR="00FF5D61" w:rsidRDefault="004F31CE">
      <w:pPr>
        <w:pStyle w:val="Nagwek1"/>
      </w:pPr>
      <w:r>
        <w:t>ROZDZIAŁ XVIII:</w:t>
      </w:r>
    </w:p>
    <w:p w14:paraId="4AAB7EF4" w14:textId="77777777" w:rsidR="00FF5D61" w:rsidRDefault="004F31CE">
      <w:pPr>
        <w:pStyle w:val="Nagwek1"/>
      </w:pPr>
      <w:r>
        <w:t>INFORMACJA O FORMALNOŚCIACH, JAKIE POWINNY ZOSTAĆ DOPEŁNIONE PO WYBORZE OFERTY W CELU ZAWARCIA UMOWY W SPRAWIE ZAMÓWIENIA PUBLICZNEGO</w:t>
      </w:r>
    </w:p>
    <w:p w14:paraId="303242B0" w14:textId="77777777" w:rsidR="00FF5D61" w:rsidRDefault="00FF5D61">
      <w:pPr>
        <w:ind w:left="0" w:firstLine="0"/>
      </w:pPr>
    </w:p>
    <w:p w14:paraId="133530EF" w14:textId="65E679AD" w:rsidR="00FF5D61" w:rsidRDefault="004F31CE">
      <w:pPr>
        <w:pStyle w:val="Akapitzlist"/>
        <w:numPr>
          <w:ilvl w:val="0"/>
          <w:numId w:val="15"/>
        </w:numPr>
        <w:ind w:left="357" w:hanging="357"/>
      </w:pPr>
      <w:r>
        <w:t>Umowa zostanie zawarta</w:t>
      </w:r>
      <w:r w:rsidR="00FC4B96">
        <w:t xml:space="preserve"> w </w:t>
      </w:r>
      <w:r>
        <w:t>wyznaczonym przez Zamawiającego terminie</w:t>
      </w:r>
      <w:r w:rsidR="00FC4B96">
        <w:t xml:space="preserve"> i </w:t>
      </w:r>
      <w:r>
        <w:t>miejscu.</w:t>
      </w:r>
    </w:p>
    <w:p w14:paraId="7AA2EFE0" w14:textId="54C9CED2" w:rsidR="00FF5D61" w:rsidRDefault="004F31CE">
      <w:pPr>
        <w:pStyle w:val="Akapitzlist"/>
        <w:numPr>
          <w:ilvl w:val="0"/>
          <w:numId w:val="15"/>
        </w:numPr>
        <w:ind w:left="357" w:hanging="357"/>
      </w:pPr>
      <w:r>
        <w:t>Zamawiający zawiera umowę</w:t>
      </w:r>
      <w:r w:rsidR="00FC4B96">
        <w:t xml:space="preserve"> w </w:t>
      </w:r>
      <w:r>
        <w:t>sprawie zamówienia publicznego</w:t>
      </w:r>
      <w:r w:rsidR="00FC4B96">
        <w:t xml:space="preserve"> w </w:t>
      </w:r>
      <w:r>
        <w:t>terminie nie krótszym niż 5 dni od dnia przesłania zawiadomienia</w:t>
      </w:r>
      <w:r w:rsidR="00FC4B96">
        <w:t xml:space="preserve"> o </w:t>
      </w:r>
      <w:r>
        <w:t>wyborze najkorzystniejszej oferty.</w:t>
      </w:r>
    </w:p>
    <w:p w14:paraId="57D96746" w14:textId="0F0A3729" w:rsidR="00FF5D61" w:rsidRDefault="004F31CE">
      <w:pPr>
        <w:pStyle w:val="Akapitzlist"/>
        <w:numPr>
          <w:ilvl w:val="0"/>
          <w:numId w:val="15"/>
        </w:numPr>
        <w:ind w:left="357" w:hanging="357"/>
      </w:pPr>
      <w:r>
        <w:t>Zamawiający może zawrzeć umowę</w:t>
      </w:r>
      <w:r w:rsidR="00FC4B96">
        <w:t xml:space="preserve"> w </w:t>
      </w:r>
      <w:r>
        <w:t>sprawie zamówienia publicznego przed upływem terminu,</w:t>
      </w:r>
      <w:r w:rsidR="00FC4B96">
        <w:t xml:space="preserve"> o </w:t>
      </w:r>
      <w:r>
        <w:t>którym mowa</w:t>
      </w:r>
      <w:r w:rsidR="00FC4B96">
        <w:t xml:space="preserve"> w </w:t>
      </w:r>
      <w:r>
        <w:t>pkt 2 niniejszego Rozdziału, jeżeli</w:t>
      </w:r>
      <w:r w:rsidR="00FC4B96">
        <w:t xml:space="preserve"> w </w:t>
      </w:r>
      <w:r>
        <w:t>postępowaniu</w:t>
      </w:r>
      <w:r w:rsidR="00FC4B96">
        <w:t xml:space="preserve"> o </w:t>
      </w:r>
      <w:r>
        <w:t>udzielenie zamówienia publicznego prowadzonym</w:t>
      </w:r>
      <w:r w:rsidR="00FC4B96">
        <w:t xml:space="preserve"> w </w:t>
      </w:r>
      <w:r>
        <w:t>trybie podstawowym wpłynęła jedna oferta.</w:t>
      </w:r>
    </w:p>
    <w:p w14:paraId="4A5BCEDB" w14:textId="20AC294A" w:rsidR="00FF5D61" w:rsidRDefault="004F31CE">
      <w:pPr>
        <w:pStyle w:val="Akapitzlist"/>
        <w:numPr>
          <w:ilvl w:val="0"/>
          <w:numId w:val="15"/>
        </w:numPr>
        <w:ind w:left="357" w:hanging="357"/>
      </w:pPr>
      <w:r>
        <w:t>Osoby reprezentujące Wykonawcę przy podpisywaniu umowy powinny posiadać ze sobą dokumenty potwierdzające ich umocowanie do zawarcia umowy,</w:t>
      </w:r>
      <w:r w:rsidR="00FC4B96">
        <w:t xml:space="preserve"> o </w:t>
      </w:r>
      <w:r>
        <w:t>ile umocowanie to nie będzie wynikać</w:t>
      </w:r>
      <w:r w:rsidR="00FC4B96">
        <w:t xml:space="preserve"> z </w:t>
      </w:r>
      <w:r>
        <w:t>dokumentów załączonych do</w:t>
      </w:r>
      <w:r>
        <w:rPr>
          <w:spacing w:val="-14"/>
        </w:rPr>
        <w:t xml:space="preserve"> </w:t>
      </w:r>
      <w:r>
        <w:t>oferty.</w:t>
      </w:r>
    </w:p>
    <w:p w14:paraId="3F1B8D03" w14:textId="53C7671C" w:rsidR="00FF5D61" w:rsidRDefault="004F31CE">
      <w:pPr>
        <w:pStyle w:val="Akapitzlist"/>
        <w:numPr>
          <w:ilvl w:val="0"/>
          <w:numId w:val="15"/>
        </w:numPr>
        <w:ind w:left="357" w:hanging="357"/>
      </w:pPr>
      <w:r>
        <w:t>Wykonawcy wspólnie ubiegający się</w:t>
      </w:r>
      <w:r w:rsidR="00FC4B96">
        <w:t xml:space="preserve"> o </w:t>
      </w:r>
      <w:r>
        <w:t>udzielenie zamówienia ponoszą solidarną odpowiedzialność za wykonanie</w:t>
      </w:r>
      <w:r>
        <w:rPr>
          <w:spacing w:val="3"/>
        </w:rPr>
        <w:t xml:space="preserve"> </w:t>
      </w:r>
      <w:r>
        <w:t>umowy.</w:t>
      </w:r>
    </w:p>
    <w:p w14:paraId="1EFD83AF" w14:textId="50B57359" w:rsidR="00FF5D61" w:rsidRDefault="004F31CE">
      <w:pPr>
        <w:pStyle w:val="Akapitzlist"/>
        <w:numPr>
          <w:ilvl w:val="0"/>
          <w:numId w:val="15"/>
        </w:numPr>
        <w:ind w:left="357" w:hanging="357"/>
      </w:pPr>
      <w:r>
        <w:t>Wykonawca przed podpisaniem umowy winien dostarczyć Zamawiającemu umowę regulującą współpracę,</w:t>
      </w:r>
      <w:r w:rsidR="00FC4B96">
        <w:t xml:space="preserve"> w </w:t>
      </w:r>
      <w:r>
        <w:t>przypadku wyboru oferty Wykonawców wspólnie ubiegających się</w:t>
      </w:r>
      <w:r w:rsidR="00FC4B96">
        <w:t xml:space="preserve"> o </w:t>
      </w:r>
      <w:r>
        <w:t>udzielenie</w:t>
      </w:r>
      <w:r>
        <w:rPr>
          <w:spacing w:val="-2"/>
        </w:rPr>
        <w:t xml:space="preserve"> </w:t>
      </w:r>
      <w:r>
        <w:t>zamówienia.</w:t>
      </w:r>
    </w:p>
    <w:p w14:paraId="7EB19102" w14:textId="263D6500" w:rsidR="00FF5D61" w:rsidRDefault="004F31CE">
      <w:pPr>
        <w:pStyle w:val="Akapitzlist"/>
        <w:numPr>
          <w:ilvl w:val="0"/>
          <w:numId w:val="15"/>
        </w:numPr>
        <w:ind w:left="357" w:hanging="357"/>
      </w:pPr>
      <w:r>
        <w:t>Wszystkie kserokopie dokumentów winny być potwierdzone za zgodność</w:t>
      </w:r>
      <w:r w:rsidR="00FC4B96">
        <w:t xml:space="preserve"> z </w:t>
      </w:r>
      <w:r>
        <w:t>oryginałem przez osobę uprawomocnioną do występowania</w:t>
      </w:r>
      <w:r w:rsidR="00FC4B96">
        <w:t xml:space="preserve"> w </w:t>
      </w:r>
      <w:r>
        <w:t>imieniu</w:t>
      </w:r>
      <w:r>
        <w:rPr>
          <w:spacing w:val="-31"/>
        </w:rPr>
        <w:t xml:space="preserve"> </w:t>
      </w:r>
      <w:r>
        <w:t>Wykonawcy.</w:t>
      </w:r>
    </w:p>
    <w:p w14:paraId="7D150205" w14:textId="4766C42B" w:rsidR="00FF5D61" w:rsidRDefault="004F31CE">
      <w:pPr>
        <w:pStyle w:val="Akapitzlist"/>
        <w:numPr>
          <w:ilvl w:val="0"/>
          <w:numId w:val="15"/>
        </w:numPr>
        <w:ind w:left="357" w:hanging="357"/>
      </w:pPr>
      <w:r>
        <w:t>Wykonawca, którego oferta zostanie uznana za najkorzystniejszą, będzie zobowiązany przed podpisaniem umowy do wniesienia zabezpieczenia należytego wykonania umowy</w:t>
      </w:r>
      <w:r w:rsidR="00FC4B96">
        <w:t xml:space="preserve"> w </w:t>
      </w:r>
      <w:r>
        <w:t>wysokości</w:t>
      </w:r>
      <w:r w:rsidR="00FC4B96">
        <w:t xml:space="preserve"> i </w:t>
      </w:r>
      <w:r>
        <w:t>formie określonej</w:t>
      </w:r>
      <w:r w:rsidR="00FC4B96">
        <w:t xml:space="preserve"> w </w:t>
      </w:r>
      <w:r>
        <w:t>rozdziale X</w:t>
      </w:r>
      <w:r w:rsidR="00860F08">
        <w:t>I</w:t>
      </w:r>
      <w:r>
        <w:t>X.</w:t>
      </w:r>
    </w:p>
    <w:p w14:paraId="29FB633E" w14:textId="77777777" w:rsidR="00FF5D61" w:rsidRDefault="00FF5D61">
      <w:pPr>
        <w:ind w:left="0" w:firstLine="0"/>
      </w:pPr>
    </w:p>
    <w:p w14:paraId="2C1B0AE1" w14:textId="77777777" w:rsidR="00FF5D61" w:rsidRDefault="004F31CE">
      <w:pPr>
        <w:pStyle w:val="Nagwek1"/>
      </w:pPr>
      <w:r>
        <w:t>ROZDZIAŁ XIX:</w:t>
      </w:r>
    </w:p>
    <w:p w14:paraId="247D2CE9" w14:textId="77777777" w:rsidR="00FF5D61" w:rsidRDefault="004F31CE">
      <w:pPr>
        <w:pStyle w:val="Nagwek1"/>
      </w:pPr>
      <w:r>
        <w:t>WYMAGANIA DOTYCZĄCE ZABEZPIECZENIA NALEŻYTEGO WYKONANIA UMOWY</w:t>
      </w:r>
    </w:p>
    <w:p w14:paraId="7130B1F2" w14:textId="77777777" w:rsidR="00FF5D61" w:rsidRDefault="00FF5D61"/>
    <w:p w14:paraId="74277FCE" w14:textId="60EAE853" w:rsidR="00FF5D61" w:rsidRDefault="004F31CE">
      <w:pPr>
        <w:pStyle w:val="Tekstpodstawowy21"/>
        <w:numPr>
          <w:ilvl w:val="1"/>
          <w:numId w:val="19"/>
        </w:numPr>
        <w:spacing w:line="276" w:lineRule="auto"/>
        <w:ind w:right="0"/>
        <w:jc w:val="both"/>
        <w:rPr>
          <w:szCs w:val="20"/>
        </w:rPr>
      </w:pPr>
      <w:r>
        <w:rPr>
          <w:szCs w:val="20"/>
        </w:rPr>
        <w:t>Wykonawca,</w:t>
      </w:r>
      <w:r w:rsidR="00FC4B96">
        <w:rPr>
          <w:szCs w:val="20"/>
        </w:rPr>
        <w:t xml:space="preserve"> z </w:t>
      </w:r>
      <w:r>
        <w:rPr>
          <w:szCs w:val="20"/>
        </w:rPr>
        <w:t xml:space="preserve">którym podpisana zostanie umowa dotycząca realizacji przedmiotowego zamówienia zobowiązany będzie do wniesienia zabezpieczenia należytego wykonania umowy na kwotę stanowiącą </w:t>
      </w:r>
      <w:r>
        <w:rPr>
          <w:b/>
          <w:szCs w:val="20"/>
        </w:rPr>
        <w:t>5 %</w:t>
      </w:r>
      <w:r>
        <w:rPr>
          <w:szCs w:val="20"/>
        </w:rPr>
        <w:t xml:space="preserve"> zaoferowanej ceny brutto</w:t>
      </w:r>
      <w:r w:rsidR="00FC4B96">
        <w:rPr>
          <w:szCs w:val="20"/>
        </w:rPr>
        <w:t xml:space="preserve"> w </w:t>
      </w:r>
      <w:r>
        <w:rPr>
          <w:szCs w:val="20"/>
        </w:rPr>
        <w:t>jednej</w:t>
      </w:r>
      <w:r w:rsidR="00FC4B96">
        <w:rPr>
          <w:szCs w:val="20"/>
        </w:rPr>
        <w:t xml:space="preserve"> z </w:t>
      </w:r>
      <w:r>
        <w:rPr>
          <w:szCs w:val="20"/>
        </w:rPr>
        <w:t>następujących form:</w:t>
      </w:r>
    </w:p>
    <w:p w14:paraId="2A5EFB72" w14:textId="77777777" w:rsidR="00FF5D61" w:rsidRDefault="004F31CE">
      <w:pPr>
        <w:pStyle w:val="Tekstpodstawowy21"/>
        <w:numPr>
          <w:ilvl w:val="2"/>
          <w:numId w:val="17"/>
        </w:numPr>
        <w:spacing w:line="276" w:lineRule="auto"/>
        <w:ind w:right="0" w:firstLine="0"/>
        <w:jc w:val="both"/>
        <w:rPr>
          <w:szCs w:val="20"/>
        </w:rPr>
      </w:pPr>
      <w:r>
        <w:rPr>
          <w:szCs w:val="20"/>
        </w:rPr>
        <w:t>pieniądzu, przelewem na wskazany przez Zamawiającego rachunek bankowy;</w:t>
      </w:r>
    </w:p>
    <w:p w14:paraId="18E116C3" w14:textId="77777777" w:rsidR="00FF5D61" w:rsidRDefault="004F31CE">
      <w:pPr>
        <w:pStyle w:val="Tekstpodstawowy21"/>
        <w:numPr>
          <w:ilvl w:val="2"/>
          <w:numId w:val="17"/>
        </w:numPr>
        <w:spacing w:line="276" w:lineRule="auto"/>
        <w:ind w:right="0" w:firstLine="0"/>
        <w:jc w:val="both"/>
        <w:rPr>
          <w:szCs w:val="20"/>
        </w:rPr>
      </w:pPr>
      <w:r>
        <w:rPr>
          <w:szCs w:val="20"/>
        </w:rPr>
        <w:lastRenderedPageBreak/>
        <w:t>poręczeniach bankowych;</w:t>
      </w:r>
    </w:p>
    <w:p w14:paraId="0E330239" w14:textId="77777777" w:rsidR="00FF5D61" w:rsidRDefault="004F31CE">
      <w:pPr>
        <w:pStyle w:val="Tekstpodstawowy21"/>
        <w:numPr>
          <w:ilvl w:val="2"/>
          <w:numId w:val="17"/>
        </w:numPr>
        <w:spacing w:line="276" w:lineRule="auto"/>
        <w:ind w:right="0" w:firstLine="0"/>
        <w:jc w:val="both"/>
        <w:rPr>
          <w:szCs w:val="20"/>
        </w:rPr>
      </w:pPr>
      <w:r>
        <w:rPr>
          <w:szCs w:val="20"/>
        </w:rPr>
        <w:t>poręczeniach pieniężnych spółdzielczych kas oszczędnościowo-kredytowych;</w:t>
      </w:r>
    </w:p>
    <w:p w14:paraId="55E8EDD7" w14:textId="77777777" w:rsidR="00FF5D61" w:rsidRDefault="004F31CE">
      <w:pPr>
        <w:pStyle w:val="Tekstpodstawowy21"/>
        <w:numPr>
          <w:ilvl w:val="2"/>
          <w:numId w:val="17"/>
        </w:numPr>
        <w:spacing w:line="276" w:lineRule="auto"/>
        <w:ind w:right="0" w:firstLine="0"/>
        <w:jc w:val="both"/>
        <w:rPr>
          <w:szCs w:val="20"/>
        </w:rPr>
      </w:pPr>
      <w:r>
        <w:rPr>
          <w:szCs w:val="20"/>
        </w:rPr>
        <w:t>gwarancjach bankowych;</w:t>
      </w:r>
    </w:p>
    <w:p w14:paraId="63F94697" w14:textId="77777777" w:rsidR="00FF5D61" w:rsidRDefault="004F31CE">
      <w:pPr>
        <w:pStyle w:val="Tekstpodstawowy21"/>
        <w:numPr>
          <w:ilvl w:val="2"/>
          <w:numId w:val="17"/>
        </w:numPr>
        <w:spacing w:line="276" w:lineRule="auto"/>
        <w:ind w:right="0" w:firstLine="0"/>
        <w:jc w:val="both"/>
        <w:rPr>
          <w:szCs w:val="20"/>
        </w:rPr>
      </w:pPr>
      <w:r>
        <w:rPr>
          <w:szCs w:val="20"/>
        </w:rPr>
        <w:t>gwarancjach ubezpieczeniowych;</w:t>
      </w:r>
    </w:p>
    <w:p w14:paraId="6D1607DD" w14:textId="09436285" w:rsidR="00FF5D61" w:rsidRDefault="004F31CE">
      <w:pPr>
        <w:pStyle w:val="Tekstpodstawowy21"/>
        <w:numPr>
          <w:ilvl w:val="2"/>
          <w:numId w:val="17"/>
        </w:numPr>
        <w:spacing w:line="276" w:lineRule="auto"/>
        <w:ind w:right="0" w:firstLine="0"/>
        <w:jc w:val="both"/>
        <w:rPr>
          <w:szCs w:val="20"/>
        </w:rPr>
      </w:pPr>
      <w:r>
        <w:rPr>
          <w:szCs w:val="20"/>
        </w:rPr>
        <w:t>poręczeniach udzielonych przez podmioty,</w:t>
      </w:r>
      <w:r w:rsidR="00FC4B96">
        <w:rPr>
          <w:szCs w:val="20"/>
        </w:rPr>
        <w:t xml:space="preserve"> o </w:t>
      </w:r>
      <w:r>
        <w:rPr>
          <w:szCs w:val="20"/>
        </w:rPr>
        <w:t>których mowa</w:t>
      </w:r>
      <w:r w:rsidR="00FC4B96">
        <w:rPr>
          <w:szCs w:val="20"/>
        </w:rPr>
        <w:t xml:space="preserve"> w </w:t>
      </w:r>
      <w:r>
        <w:rPr>
          <w:szCs w:val="20"/>
        </w:rPr>
        <w:t>art. 6b ust. 5 pkt 2 ustawy</w:t>
      </w:r>
      <w:r w:rsidR="00FC4B96">
        <w:rPr>
          <w:szCs w:val="20"/>
        </w:rPr>
        <w:t xml:space="preserve"> z </w:t>
      </w:r>
      <w:r>
        <w:rPr>
          <w:szCs w:val="20"/>
        </w:rPr>
        <w:t>dnia 9 listopada 2000 r.</w:t>
      </w:r>
      <w:r w:rsidR="00FC4B96">
        <w:rPr>
          <w:szCs w:val="20"/>
        </w:rPr>
        <w:t xml:space="preserve"> o </w:t>
      </w:r>
      <w:r>
        <w:rPr>
          <w:szCs w:val="20"/>
        </w:rPr>
        <w:t xml:space="preserve">utworzeniu Polskiej Agencji Rozwoju Przedsiębiorczości </w:t>
      </w:r>
      <w:r>
        <w:t>(Dz. U.</w:t>
      </w:r>
      <w:r w:rsidR="00FC4B96">
        <w:t xml:space="preserve"> z</w:t>
      </w:r>
      <w:r w:rsidR="00860F08">
        <w:t xml:space="preserve"> </w:t>
      </w:r>
      <w:r>
        <w:t>2020 r. poz. 299)</w:t>
      </w:r>
      <w:r>
        <w:rPr>
          <w:szCs w:val="20"/>
        </w:rPr>
        <w:t>.</w:t>
      </w:r>
    </w:p>
    <w:p w14:paraId="0138908A" w14:textId="2FE1CCF0" w:rsidR="00FF5D61" w:rsidRDefault="004F31CE">
      <w:pPr>
        <w:pStyle w:val="Tekstpodstawowy21"/>
        <w:numPr>
          <w:ilvl w:val="1"/>
          <w:numId w:val="19"/>
        </w:numPr>
        <w:spacing w:line="276" w:lineRule="auto"/>
        <w:jc w:val="both"/>
        <w:rPr>
          <w:szCs w:val="20"/>
        </w:rPr>
      </w:pPr>
      <w:r>
        <w:rPr>
          <w:szCs w:val="20"/>
        </w:rPr>
        <w:t>W przypadku gdy zabezpieczenie należytego wykonania umowy wnoszone jest</w:t>
      </w:r>
      <w:r w:rsidR="00FC4B96">
        <w:rPr>
          <w:szCs w:val="20"/>
        </w:rPr>
        <w:t xml:space="preserve"> w </w:t>
      </w:r>
      <w:r>
        <w:rPr>
          <w:szCs w:val="20"/>
        </w:rPr>
        <w:t>postaci poręczenia lub gwarancji musi zawierać następujące elementy:</w:t>
      </w:r>
    </w:p>
    <w:p w14:paraId="720DBD4B" w14:textId="052C0A85" w:rsidR="00FF5D61" w:rsidRDefault="004F31CE">
      <w:pPr>
        <w:pStyle w:val="Tekstpodstawowy21"/>
        <w:numPr>
          <w:ilvl w:val="0"/>
          <w:numId w:val="16"/>
        </w:numPr>
        <w:spacing w:line="276" w:lineRule="auto"/>
        <w:ind w:left="357" w:right="0" w:firstLine="0"/>
        <w:jc w:val="both"/>
        <w:rPr>
          <w:szCs w:val="20"/>
        </w:rPr>
      </w:pPr>
      <w:r>
        <w:rPr>
          <w:szCs w:val="20"/>
        </w:rPr>
        <w:t>nazwę Wykonawcy</w:t>
      </w:r>
      <w:r w:rsidR="00FC4B96">
        <w:rPr>
          <w:szCs w:val="20"/>
        </w:rPr>
        <w:t xml:space="preserve"> i </w:t>
      </w:r>
      <w:r>
        <w:rPr>
          <w:szCs w:val="20"/>
        </w:rPr>
        <w:t>jego siedzibę (adres);</w:t>
      </w:r>
    </w:p>
    <w:p w14:paraId="1423EB2C" w14:textId="58F55C7E" w:rsidR="00FF5D61" w:rsidRDefault="004F31CE">
      <w:pPr>
        <w:pStyle w:val="Tekstpodstawowy21"/>
        <w:numPr>
          <w:ilvl w:val="0"/>
          <w:numId w:val="16"/>
        </w:numPr>
        <w:spacing w:line="276" w:lineRule="auto"/>
        <w:ind w:left="714" w:right="0" w:hanging="357"/>
        <w:jc w:val="both"/>
        <w:rPr>
          <w:szCs w:val="20"/>
        </w:rPr>
      </w:pPr>
      <w:r>
        <w:rPr>
          <w:szCs w:val="20"/>
        </w:rPr>
        <w:t>nazwę Beneficjenta</w:t>
      </w:r>
      <w:r w:rsidR="00FC4B96">
        <w:rPr>
          <w:szCs w:val="20"/>
        </w:rPr>
        <w:t xml:space="preserve"> i </w:t>
      </w:r>
      <w:r>
        <w:rPr>
          <w:szCs w:val="20"/>
        </w:rPr>
        <w:t>jego siedzibie (Zamawiającego) tj. Gmina Poświętne, ul. Akacjowa 4, 26-315 Poświętne;</w:t>
      </w:r>
    </w:p>
    <w:p w14:paraId="4101BED7" w14:textId="77777777" w:rsidR="00FF5D61" w:rsidRDefault="004F31CE">
      <w:pPr>
        <w:pStyle w:val="Tekstpodstawowy21"/>
        <w:numPr>
          <w:ilvl w:val="0"/>
          <w:numId w:val="16"/>
        </w:numPr>
        <w:spacing w:line="276" w:lineRule="auto"/>
        <w:ind w:left="357" w:right="0" w:firstLine="0"/>
        <w:jc w:val="both"/>
        <w:rPr>
          <w:szCs w:val="20"/>
        </w:rPr>
      </w:pPr>
      <w:r>
        <w:rPr>
          <w:szCs w:val="20"/>
        </w:rPr>
        <w:t>nazwę Gwaranta lub Poręczyciela;</w:t>
      </w:r>
    </w:p>
    <w:p w14:paraId="7B031F5C" w14:textId="77777777" w:rsidR="00FF5D61" w:rsidRDefault="004F31CE">
      <w:pPr>
        <w:pStyle w:val="Tekstpodstawowy21"/>
        <w:numPr>
          <w:ilvl w:val="0"/>
          <w:numId w:val="16"/>
        </w:numPr>
        <w:spacing w:line="276" w:lineRule="auto"/>
        <w:ind w:left="357" w:right="0" w:firstLine="0"/>
        <w:jc w:val="both"/>
        <w:rPr>
          <w:szCs w:val="20"/>
        </w:rPr>
      </w:pPr>
      <w:r>
        <w:rPr>
          <w:szCs w:val="20"/>
        </w:rPr>
        <w:t xml:space="preserve">określenie wierzytelności, która ma być zabezpieczona gwarancja; </w:t>
      </w:r>
    </w:p>
    <w:p w14:paraId="1B97A45C" w14:textId="77777777" w:rsidR="0089283B" w:rsidRDefault="004F31CE" w:rsidP="0089283B">
      <w:pPr>
        <w:pStyle w:val="Tekstpodstawowy21"/>
        <w:numPr>
          <w:ilvl w:val="0"/>
          <w:numId w:val="16"/>
        </w:numPr>
        <w:spacing w:line="276" w:lineRule="auto"/>
        <w:ind w:left="714" w:right="0" w:hanging="357"/>
        <w:jc w:val="both"/>
        <w:rPr>
          <w:szCs w:val="20"/>
        </w:rPr>
      </w:pPr>
      <w:r>
        <w:rPr>
          <w:szCs w:val="20"/>
        </w:rPr>
        <w:t>sformułowania zobowiązania gwaranta do nieodwołalnego</w:t>
      </w:r>
      <w:r w:rsidR="00FC4B96">
        <w:rPr>
          <w:szCs w:val="20"/>
        </w:rPr>
        <w:t xml:space="preserve"> i </w:t>
      </w:r>
      <w:r>
        <w:rPr>
          <w:szCs w:val="20"/>
        </w:rPr>
        <w:t>bezwarunkowego zapłacenia kwoty zobowiązania na pierwsze żądanie zapłaty</w:t>
      </w:r>
      <w:r w:rsidR="00FC4B96">
        <w:rPr>
          <w:szCs w:val="20"/>
        </w:rPr>
        <w:t xml:space="preserve"> w </w:t>
      </w:r>
      <w:r>
        <w:rPr>
          <w:szCs w:val="20"/>
        </w:rPr>
        <w:t>przypadku niewykonania lub nienależytego wykonania umowy przez Wykonawcę.</w:t>
      </w:r>
    </w:p>
    <w:p w14:paraId="13EC2311" w14:textId="492023A9" w:rsidR="0089283B" w:rsidRDefault="0089283B">
      <w:pPr>
        <w:pStyle w:val="Tekstpodstawowy21"/>
        <w:numPr>
          <w:ilvl w:val="0"/>
          <w:numId w:val="18"/>
        </w:numPr>
        <w:spacing w:line="276" w:lineRule="auto"/>
        <w:ind w:left="357" w:right="0" w:hanging="357"/>
        <w:jc w:val="both"/>
        <w:rPr>
          <w:szCs w:val="20"/>
        </w:rPr>
      </w:pPr>
      <w:r w:rsidRPr="0089283B">
        <w:rPr>
          <w:szCs w:val="20"/>
        </w:rPr>
        <w:t>Jeżeli zabezpieczenie zostanie wniesione w formie bezgotówkowej wówczas Wykonawca dołączy do oferty przed podpisaniem umowy oryginał dokumentu wystawionego na rzecz Zamawiającego. Z treści ww. dokumentu musi wynikać, że na pierwsze pisemne żądanie Zamawiającego wzywające do zapłaty zabezpieczenia, zgodnie z warunkami przetargu, następuje bezwarunkowa i</w:t>
      </w:r>
      <w:r>
        <w:rPr>
          <w:szCs w:val="20"/>
        </w:rPr>
        <w:t> </w:t>
      </w:r>
      <w:r w:rsidRPr="0089283B">
        <w:rPr>
          <w:szCs w:val="20"/>
        </w:rPr>
        <w:t>nieodwołalna wypłata należności do zapłacenia których, na rzecz Zamawiającego jest zobowiązany Wykonawca</w:t>
      </w:r>
    </w:p>
    <w:p w14:paraId="02EDA746" w14:textId="18FBEE28" w:rsidR="00FF5D61" w:rsidRDefault="004F31CE">
      <w:pPr>
        <w:pStyle w:val="Tekstpodstawowy21"/>
        <w:numPr>
          <w:ilvl w:val="0"/>
          <w:numId w:val="18"/>
        </w:numPr>
        <w:spacing w:line="276" w:lineRule="auto"/>
        <w:ind w:left="357" w:right="0" w:hanging="357"/>
        <w:jc w:val="both"/>
        <w:rPr>
          <w:szCs w:val="20"/>
        </w:rPr>
      </w:pPr>
      <w:r>
        <w:rPr>
          <w:szCs w:val="20"/>
        </w:rPr>
        <w:t>Zabezpieczenie</w:t>
      </w:r>
      <w:r w:rsidR="00FC4B96">
        <w:rPr>
          <w:szCs w:val="20"/>
        </w:rPr>
        <w:t xml:space="preserve"> w </w:t>
      </w:r>
      <w:r>
        <w:rPr>
          <w:szCs w:val="20"/>
        </w:rPr>
        <w:t>formie pieniądza należy wnieść przelewem na konto bankowe: PBS Tomaszów Maz. o/Poświętne Nr rachunku: 86 8985 0004 0030 0306 6976 0007.</w:t>
      </w:r>
      <w:r w:rsidR="00FC4B96">
        <w:rPr>
          <w:szCs w:val="20"/>
        </w:rPr>
        <w:t xml:space="preserve"> z </w:t>
      </w:r>
      <w:r>
        <w:rPr>
          <w:szCs w:val="20"/>
        </w:rPr>
        <w:t>dopiskiem: „</w:t>
      </w:r>
      <w:r w:rsidR="0089283B" w:rsidRPr="0089283B">
        <w:rPr>
          <w:szCs w:val="20"/>
        </w:rPr>
        <w:t>Odbiór i</w:t>
      </w:r>
      <w:r w:rsidR="0089283B">
        <w:rPr>
          <w:szCs w:val="20"/>
        </w:rPr>
        <w:t> </w:t>
      </w:r>
      <w:r w:rsidR="0089283B" w:rsidRPr="0089283B">
        <w:rPr>
          <w:szCs w:val="20"/>
        </w:rPr>
        <w:t>zagospodarowanie odpadów komunalnych z terenu gminy Poświętne w 2023 r.</w:t>
      </w:r>
      <w:r>
        <w:rPr>
          <w:szCs w:val="20"/>
        </w:rPr>
        <w:t>”.</w:t>
      </w:r>
    </w:p>
    <w:p w14:paraId="7236ECB0" w14:textId="4BC4B6D1" w:rsidR="00FF5D61" w:rsidRDefault="004F31CE">
      <w:pPr>
        <w:pStyle w:val="Tekstpodstawowy21"/>
        <w:numPr>
          <w:ilvl w:val="0"/>
          <w:numId w:val="18"/>
        </w:numPr>
        <w:spacing w:line="276" w:lineRule="auto"/>
        <w:ind w:left="357" w:right="0" w:hanging="357"/>
        <w:jc w:val="both"/>
        <w:rPr>
          <w:szCs w:val="20"/>
        </w:rPr>
      </w:pPr>
      <w:r>
        <w:rPr>
          <w:szCs w:val="20"/>
        </w:rPr>
        <w:t>Jeżeli zabezpieczenie należytego wykonania umowy wniesiono</w:t>
      </w:r>
      <w:r w:rsidR="00FC4B96">
        <w:rPr>
          <w:szCs w:val="20"/>
        </w:rPr>
        <w:t xml:space="preserve"> w </w:t>
      </w:r>
      <w:r>
        <w:rPr>
          <w:szCs w:val="20"/>
        </w:rPr>
        <w:t>pieniądzu Zamawiający przechowuje je na oprocentowanym rachunku bankowym.</w:t>
      </w:r>
    </w:p>
    <w:p w14:paraId="402307FD" w14:textId="2402202A" w:rsidR="00FF5D61" w:rsidRDefault="004F31CE">
      <w:pPr>
        <w:pStyle w:val="Tekstpodstawowy21"/>
        <w:numPr>
          <w:ilvl w:val="0"/>
          <w:numId w:val="18"/>
        </w:numPr>
        <w:spacing w:line="276" w:lineRule="auto"/>
        <w:ind w:left="357" w:right="0" w:hanging="357"/>
        <w:jc w:val="both"/>
        <w:rPr>
          <w:szCs w:val="20"/>
        </w:rPr>
      </w:pPr>
      <w:r>
        <w:rPr>
          <w:szCs w:val="20"/>
        </w:rPr>
        <w:t>Zamawiający zwraca zabezpieczenie należytego wykonania umowy wraz</w:t>
      </w:r>
      <w:r w:rsidR="00FC4B96">
        <w:rPr>
          <w:szCs w:val="20"/>
        </w:rPr>
        <w:t xml:space="preserve"> z </w:t>
      </w:r>
      <w:r>
        <w:rPr>
          <w:szCs w:val="20"/>
        </w:rPr>
        <w:t>odsetkami wynikającymi</w:t>
      </w:r>
      <w:r w:rsidR="00FC4B96">
        <w:rPr>
          <w:szCs w:val="20"/>
        </w:rPr>
        <w:t xml:space="preserve"> z </w:t>
      </w:r>
      <w:r>
        <w:rPr>
          <w:szCs w:val="20"/>
        </w:rPr>
        <w:t>umowy rachunku bankowego, na którym było ono przechowywane, pomniejszone</w:t>
      </w:r>
      <w:r w:rsidR="00FC4B96">
        <w:rPr>
          <w:szCs w:val="20"/>
        </w:rPr>
        <w:t xml:space="preserve"> o </w:t>
      </w:r>
      <w:r>
        <w:rPr>
          <w:szCs w:val="20"/>
        </w:rPr>
        <w:t>koszt prowadzenia rachunku oraz prowizji bankowej za przelew pieniędzy na rachunek bankowy Wykonawcy.</w:t>
      </w:r>
    </w:p>
    <w:p w14:paraId="1AF63C9E" w14:textId="1C8680E8" w:rsidR="00FF5D61" w:rsidRDefault="004F31CE">
      <w:pPr>
        <w:pStyle w:val="Tekstpodstawowy21"/>
        <w:numPr>
          <w:ilvl w:val="0"/>
          <w:numId w:val="18"/>
        </w:numPr>
        <w:spacing w:line="276" w:lineRule="auto"/>
        <w:ind w:left="357" w:right="0" w:hanging="357"/>
        <w:jc w:val="both"/>
        <w:rPr>
          <w:szCs w:val="20"/>
        </w:rPr>
      </w:pPr>
      <w:r>
        <w:rPr>
          <w:szCs w:val="20"/>
        </w:rPr>
        <w:t>Zamawiający zwraca zabezpieczenie</w:t>
      </w:r>
      <w:r w:rsidR="00FC4B96">
        <w:rPr>
          <w:szCs w:val="20"/>
        </w:rPr>
        <w:t xml:space="preserve"> w </w:t>
      </w:r>
      <w:r>
        <w:rPr>
          <w:szCs w:val="20"/>
        </w:rPr>
        <w:t>terminie 30 dni od dnia wykonania zamówienia</w:t>
      </w:r>
      <w:r w:rsidR="00FC4B96">
        <w:rPr>
          <w:szCs w:val="20"/>
        </w:rPr>
        <w:t xml:space="preserve"> i </w:t>
      </w:r>
      <w:r>
        <w:rPr>
          <w:szCs w:val="20"/>
        </w:rPr>
        <w:t>uznania przez Zamawiającego za należycie wykonane</w:t>
      </w:r>
      <w:r w:rsidR="00860F08">
        <w:rPr>
          <w:szCs w:val="20"/>
        </w:rPr>
        <w:t>.</w:t>
      </w:r>
    </w:p>
    <w:p w14:paraId="73804CB7" w14:textId="77777777" w:rsidR="00FF5D61" w:rsidRDefault="00FF5D61">
      <w:pPr>
        <w:pStyle w:val="Tekstpodstawowy21"/>
        <w:spacing w:line="276" w:lineRule="auto"/>
        <w:ind w:left="357" w:right="0"/>
        <w:jc w:val="both"/>
        <w:rPr>
          <w:sz w:val="20"/>
          <w:szCs w:val="20"/>
        </w:rPr>
      </w:pPr>
    </w:p>
    <w:p w14:paraId="1C0C0816" w14:textId="77777777" w:rsidR="00FF5D61" w:rsidRDefault="004F31CE" w:rsidP="00860F08">
      <w:pPr>
        <w:pStyle w:val="Nagwek1"/>
      </w:pPr>
      <w:r>
        <w:t>ROZDZIAŁ XX:</w:t>
      </w:r>
    </w:p>
    <w:p w14:paraId="149EF45C" w14:textId="77777777" w:rsidR="00FF5D61" w:rsidRDefault="004F31CE" w:rsidP="00860F08">
      <w:pPr>
        <w:pStyle w:val="Nagwek1"/>
      </w:pPr>
      <w:r>
        <w:t>POUCZENIE O ŚRODKACH OCHRONY PRAWNEJ PRZYSŁUGUJĄCYCH WYKONAWCY</w:t>
      </w:r>
    </w:p>
    <w:p w14:paraId="31112206" w14:textId="77777777" w:rsidR="00FF5D61" w:rsidRDefault="00FF5D61" w:rsidP="00860F08">
      <w:pPr>
        <w:pStyle w:val="Tekstpodstawowy21"/>
        <w:keepNext/>
        <w:spacing w:line="276" w:lineRule="auto"/>
        <w:ind w:left="357" w:right="0"/>
        <w:jc w:val="both"/>
        <w:rPr>
          <w:sz w:val="20"/>
          <w:szCs w:val="20"/>
        </w:rPr>
      </w:pPr>
    </w:p>
    <w:p w14:paraId="79530749" w14:textId="0B2378F1" w:rsidR="00FF5D61" w:rsidRDefault="004F31CE">
      <w:pPr>
        <w:pStyle w:val="Akapitzlist"/>
        <w:numPr>
          <w:ilvl w:val="3"/>
          <w:numId w:val="17"/>
        </w:numPr>
        <w:ind w:left="357" w:hanging="357"/>
        <w:rPr>
          <w:szCs w:val="22"/>
        </w:rPr>
      </w:pPr>
      <w:r>
        <w:rPr>
          <w:szCs w:val="22"/>
        </w:rPr>
        <w:t>Środki ochrony prawnej określone</w:t>
      </w:r>
      <w:r w:rsidR="00FC4B96">
        <w:rPr>
          <w:szCs w:val="22"/>
        </w:rPr>
        <w:t xml:space="preserve"> w </w:t>
      </w:r>
      <w:r>
        <w:rPr>
          <w:szCs w:val="22"/>
        </w:rPr>
        <w:t>niniejszym dziale przysługują Wykonawcy, uczestnikowi konkursu oraz innemu podmiotowi, jeżeli ma lub miał interes</w:t>
      </w:r>
      <w:r w:rsidR="00FC4B96">
        <w:rPr>
          <w:szCs w:val="22"/>
        </w:rPr>
        <w:t xml:space="preserve"> w </w:t>
      </w:r>
      <w:r>
        <w:rPr>
          <w:szCs w:val="22"/>
        </w:rPr>
        <w:t>uzyskaniu zamówienia lub nagrody</w:t>
      </w:r>
      <w:r w:rsidR="00FC4B96">
        <w:rPr>
          <w:szCs w:val="22"/>
        </w:rPr>
        <w:t xml:space="preserve"> w </w:t>
      </w:r>
      <w:r>
        <w:rPr>
          <w:szCs w:val="22"/>
        </w:rPr>
        <w:t>konkursie oraz poniósł lub może ponieść szkodę</w:t>
      </w:r>
      <w:r w:rsidR="00FC4B96">
        <w:rPr>
          <w:szCs w:val="22"/>
        </w:rPr>
        <w:t xml:space="preserve"> w </w:t>
      </w:r>
      <w:r>
        <w:rPr>
          <w:szCs w:val="22"/>
        </w:rPr>
        <w:t>wyniku naruszenia przez Zamawiającego przepisów ustawy</w:t>
      </w:r>
      <w:r>
        <w:rPr>
          <w:spacing w:val="-19"/>
          <w:szCs w:val="22"/>
        </w:rPr>
        <w:t xml:space="preserve"> </w:t>
      </w:r>
      <w:r>
        <w:rPr>
          <w:szCs w:val="22"/>
        </w:rPr>
        <w:t>Pzp</w:t>
      </w:r>
    </w:p>
    <w:p w14:paraId="014B63D3" w14:textId="45200463" w:rsidR="00FF5D61" w:rsidRDefault="004F31CE">
      <w:pPr>
        <w:pStyle w:val="Akapitzlist"/>
        <w:numPr>
          <w:ilvl w:val="3"/>
          <w:numId w:val="17"/>
        </w:numPr>
        <w:ind w:left="357" w:hanging="357"/>
        <w:rPr>
          <w:szCs w:val="22"/>
        </w:rPr>
      </w:pPr>
      <w:r>
        <w:rPr>
          <w:szCs w:val="22"/>
        </w:rPr>
        <w:t>Środki ochrony prawnej wobec ogłoszenia wszczynającego postępowanie</w:t>
      </w:r>
      <w:r w:rsidR="00FC4B96">
        <w:rPr>
          <w:szCs w:val="22"/>
        </w:rPr>
        <w:t xml:space="preserve"> o </w:t>
      </w:r>
      <w:r>
        <w:rPr>
          <w:szCs w:val="22"/>
        </w:rPr>
        <w:t>udzielenie zamówienia lub ogłoszenia</w:t>
      </w:r>
      <w:r w:rsidR="00FC4B96">
        <w:rPr>
          <w:szCs w:val="22"/>
        </w:rPr>
        <w:t xml:space="preserve"> o </w:t>
      </w:r>
      <w:r>
        <w:rPr>
          <w:szCs w:val="22"/>
        </w:rPr>
        <w:t>konkursie oraz dokumentów zamówienia przysługują również organizacjom wpisanym na listę,</w:t>
      </w:r>
      <w:r w:rsidR="00FC4B96">
        <w:rPr>
          <w:szCs w:val="22"/>
        </w:rPr>
        <w:t xml:space="preserve"> o </w:t>
      </w:r>
      <w:r>
        <w:rPr>
          <w:szCs w:val="22"/>
        </w:rPr>
        <w:t>której mowa</w:t>
      </w:r>
      <w:r w:rsidR="00FC4B96">
        <w:rPr>
          <w:szCs w:val="22"/>
        </w:rPr>
        <w:t xml:space="preserve"> w </w:t>
      </w:r>
      <w:r>
        <w:rPr>
          <w:szCs w:val="22"/>
        </w:rPr>
        <w:t>art. 469 pkt 15 ustawy Pzp oraz Rzecznikowi Małych</w:t>
      </w:r>
      <w:r w:rsidR="00FC4B96">
        <w:rPr>
          <w:szCs w:val="22"/>
        </w:rPr>
        <w:t xml:space="preserve"> i </w:t>
      </w:r>
      <w:r>
        <w:rPr>
          <w:szCs w:val="22"/>
        </w:rPr>
        <w:t>Średnich</w:t>
      </w:r>
      <w:r>
        <w:rPr>
          <w:spacing w:val="-9"/>
          <w:szCs w:val="22"/>
        </w:rPr>
        <w:t xml:space="preserve"> </w:t>
      </w:r>
      <w:r>
        <w:rPr>
          <w:szCs w:val="22"/>
        </w:rPr>
        <w:t>Przedsiębiorców.</w:t>
      </w:r>
    </w:p>
    <w:p w14:paraId="44414322" w14:textId="77777777" w:rsidR="00FF5D61" w:rsidRDefault="004F31CE">
      <w:pPr>
        <w:pStyle w:val="Akapitzlist"/>
        <w:numPr>
          <w:ilvl w:val="3"/>
          <w:numId w:val="17"/>
        </w:numPr>
        <w:ind w:left="357" w:hanging="357"/>
        <w:rPr>
          <w:szCs w:val="22"/>
        </w:rPr>
      </w:pPr>
      <w:r>
        <w:rPr>
          <w:szCs w:val="22"/>
        </w:rPr>
        <w:t>Odwołanie przysługuje</w:t>
      </w:r>
      <w:r>
        <w:rPr>
          <w:spacing w:val="-1"/>
          <w:szCs w:val="22"/>
        </w:rPr>
        <w:t xml:space="preserve"> </w:t>
      </w:r>
      <w:r>
        <w:rPr>
          <w:szCs w:val="22"/>
        </w:rPr>
        <w:t>na:</w:t>
      </w:r>
    </w:p>
    <w:p w14:paraId="16B95303" w14:textId="2B407B66" w:rsidR="00FF5D61" w:rsidRDefault="004F31CE">
      <w:pPr>
        <w:pStyle w:val="Akapitzlist"/>
        <w:numPr>
          <w:ilvl w:val="1"/>
          <w:numId w:val="11"/>
        </w:numPr>
        <w:rPr>
          <w:szCs w:val="22"/>
        </w:rPr>
      </w:pPr>
      <w:r>
        <w:rPr>
          <w:szCs w:val="22"/>
        </w:rPr>
        <w:lastRenderedPageBreak/>
        <w:t>niezgodną</w:t>
      </w:r>
      <w:r w:rsidR="00FC4B96">
        <w:rPr>
          <w:szCs w:val="22"/>
        </w:rPr>
        <w:t xml:space="preserve"> z </w:t>
      </w:r>
      <w:r>
        <w:rPr>
          <w:szCs w:val="22"/>
        </w:rPr>
        <w:t>przepisami ustawy Pzp czynność Zamawiającego, podjętą</w:t>
      </w:r>
      <w:r w:rsidR="00FC4B96">
        <w:rPr>
          <w:szCs w:val="22"/>
        </w:rPr>
        <w:t xml:space="preserve"> w </w:t>
      </w:r>
      <w:r>
        <w:rPr>
          <w:szCs w:val="22"/>
        </w:rPr>
        <w:t>postępowaniu</w:t>
      </w:r>
      <w:r w:rsidR="00FC4B96">
        <w:rPr>
          <w:szCs w:val="22"/>
        </w:rPr>
        <w:t xml:space="preserve"> o </w:t>
      </w:r>
      <w:r>
        <w:rPr>
          <w:szCs w:val="22"/>
        </w:rPr>
        <w:t>udzielenie zamówienia,</w:t>
      </w:r>
      <w:r w:rsidR="00FC4B96">
        <w:rPr>
          <w:szCs w:val="22"/>
        </w:rPr>
        <w:t xml:space="preserve"> w </w:t>
      </w:r>
      <w:r>
        <w:rPr>
          <w:szCs w:val="22"/>
        </w:rPr>
        <w:t>tym na projektowane postanowienie umowy;</w:t>
      </w:r>
    </w:p>
    <w:p w14:paraId="5EB248FE" w14:textId="727C428E" w:rsidR="00FF5D61" w:rsidRDefault="004F31CE">
      <w:pPr>
        <w:pStyle w:val="Akapitzlist"/>
        <w:numPr>
          <w:ilvl w:val="1"/>
          <w:numId w:val="11"/>
        </w:numPr>
        <w:rPr>
          <w:szCs w:val="22"/>
        </w:rPr>
      </w:pPr>
      <w:r>
        <w:rPr>
          <w:szCs w:val="22"/>
        </w:rPr>
        <w:t>zaniechanie czynności</w:t>
      </w:r>
      <w:r w:rsidR="00FC4B96">
        <w:rPr>
          <w:szCs w:val="22"/>
        </w:rPr>
        <w:t xml:space="preserve"> w </w:t>
      </w:r>
      <w:r>
        <w:rPr>
          <w:szCs w:val="22"/>
        </w:rPr>
        <w:t>postępowaniu</w:t>
      </w:r>
      <w:r w:rsidR="00FC4B96">
        <w:rPr>
          <w:szCs w:val="22"/>
        </w:rPr>
        <w:t xml:space="preserve"> o </w:t>
      </w:r>
      <w:r>
        <w:rPr>
          <w:szCs w:val="22"/>
        </w:rPr>
        <w:t>udzielenie zamówienia do której Zamawiający był obowiązany na podstawie</w:t>
      </w:r>
      <w:r>
        <w:rPr>
          <w:spacing w:val="-8"/>
          <w:szCs w:val="22"/>
        </w:rPr>
        <w:t xml:space="preserve"> </w:t>
      </w:r>
      <w:r>
        <w:rPr>
          <w:szCs w:val="22"/>
        </w:rPr>
        <w:t>ustawy;</w:t>
      </w:r>
    </w:p>
    <w:p w14:paraId="78A72D3C" w14:textId="6C026DA9" w:rsidR="00FF5D61" w:rsidRDefault="004F31CE">
      <w:pPr>
        <w:pStyle w:val="Akapitzlist"/>
        <w:numPr>
          <w:ilvl w:val="1"/>
          <w:numId w:val="11"/>
        </w:numPr>
        <w:rPr>
          <w:szCs w:val="22"/>
        </w:rPr>
      </w:pPr>
      <w:r>
        <w:t>zaniechanie przeprowadzenia postępowania</w:t>
      </w:r>
      <w:r w:rsidR="00FC4B96">
        <w:t xml:space="preserve"> o </w:t>
      </w:r>
      <w:r>
        <w:t>udzielenie zamówienia lub zorganizowania konkursu na podstawie ustawy, mimo że Zamawiający był do tego obowiązany</w:t>
      </w:r>
      <w:r>
        <w:rPr>
          <w:szCs w:val="22"/>
        </w:rPr>
        <w:t>.</w:t>
      </w:r>
    </w:p>
    <w:p w14:paraId="407F4564" w14:textId="4E8C4F90" w:rsidR="00FF5D61" w:rsidRDefault="004F31CE">
      <w:pPr>
        <w:pStyle w:val="Akapitzlist"/>
        <w:numPr>
          <w:ilvl w:val="0"/>
          <w:numId w:val="11"/>
        </w:numPr>
        <w:ind w:left="357" w:hanging="357"/>
        <w:rPr>
          <w:szCs w:val="22"/>
        </w:rPr>
      </w:pPr>
      <w:r>
        <w:rPr>
          <w:szCs w:val="22"/>
        </w:rPr>
        <w:t>Odwołanie wnosi się do Prezesa Izby. Odwołujący przekazuje kopię odwołania zamawiającemu przed upływem terminu do wniesienia odwołania</w:t>
      </w:r>
      <w:r w:rsidR="00FC4B96">
        <w:rPr>
          <w:szCs w:val="22"/>
        </w:rPr>
        <w:t xml:space="preserve"> w </w:t>
      </w:r>
      <w:r>
        <w:rPr>
          <w:szCs w:val="22"/>
        </w:rPr>
        <w:t>taki sposób, aby mógł on zapoznać się</w:t>
      </w:r>
      <w:r w:rsidR="00FC4B96">
        <w:rPr>
          <w:szCs w:val="22"/>
        </w:rPr>
        <w:t xml:space="preserve"> z </w:t>
      </w:r>
      <w:r>
        <w:rPr>
          <w:szCs w:val="22"/>
        </w:rPr>
        <w:t>jego treścią przed upływem tego</w:t>
      </w:r>
      <w:r>
        <w:rPr>
          <w:spacing w:val="-32"/>
          <w:szCs w:val="22"/>
        </w:rPr>
        <w:t xml:space="preserve"> </w:t>
      </w:r>
      <w:r>
        <w:rPr>
          <w:szCs w:val="22"/>
        </w:rPr>
        <w:t>terminu.</w:t>
      </w:r>
    </w:p>
    <w:p w14:paraId="6D95EB10" w14:textId="055D0CA5" w:rsidR="00FF5D61" w:rsidRDefault="004F31CE">
      <w:pPr>
        <w:pStyle w:val="Akapitzlist"/>
        <w:numPr>
          <w:ilvl w:val="0"/>
          <w:numId w:val="11"/>
        </w:numPr>
        <w:ind w:left="357" w:hanging="357"/>
        <w:rPr>
          <w:szCs w:val="22"/>
        </w:rPr>
      </w:pPr>
      <w:r>
        <w:rPr>
          <w:szCs w:val="22"/>
        </w:rPr>
        <w:t>Odwołanie wobec treści ogłoszenia lub treści SWZ wnosi się</w:t>
      </w:r>
      <w:r w:rsidR="00FC4B96">
        <w:rPr>
          <w:szCs w:val="22"/>
        </w:rPr>
        <w:t xml:space="preserve"> w </w:t>
      </w:r>
      <w:r>
        <w:rPr>
          <w:szCs w:val="22"/>
        </w:rPr>
        <w:t>terminie 5 dni od dnia zamieszczenia ogłoszenia</w:t>
      </w:r>
      <w:r w:rsidR="00FC4B96">
        <w:rPr>
          <w:szCs w:val="22"/>
        </w:rPr>
        <w:t xml:space="preserve"> w </w:t>
      </w:r>
      <w:r>
        <w:rPr>
          <w:szCs w:val="22"/>
        </w:rPr>
        <w:t>Biuletynie Zamówień Publicznych lub treści SWZ na stronie</w:t>
      </w:r>
      <w:r>
        <w:rPr>
          <w:spacing w:val="-1"/>
          <w:szCs w:val="22"/>
        </w:rPr>
        <w:t xml:space="preserve"> </w:t>
      </w:r>
      <w:r>
        <w:rPr>
          <w:szCs w:val="22"/>
        </w:rPr>
        <w:t>internetowej.</w:t>
      </w:r>
    </w:p>
    <w:p w14:paraId="2B67A792" w14:textId="647FC081" w:rsidR="00FF5D61" w:rsidRDefault="004F31CE">
      <w:pPr>
        <w:pStyle w:val="Akapitzlist"/>
        <w:numPr>
          <w:ilvl w:val="0"/>
          <w:numId w:val="11"/>
        </w:numPr>
        <w:ind w:left="357" w:hanging="357"/>
        <w:rPr>
          <w:szCs w:val="22"/>
        </w:rPr>
      </w:pPr>
      <w:r>
        <w:rPr>
          <w:szCs w:val="22"/>
        </w:rPr>
        <w:t>Odwołanie wnosi się</w:t>
      </w:r>
      <w:r w:rsidR="00FC4B96">
        <w:rPr>
          <w:szCs w:val="22"/>
        </w:rPr>
        <w:t xml:space="preserve"> w </w:t>
      </w:r>
      <w:r>
        <w:rPr>
          <w:szCs w:val="22"/>
        </w:rPr>
        <w:t>terminie:</w:t>
      </w:r>
    </w:p>
    <w:p w14:paraId="42944F1A" w14:textId="129A6894" w:rsidR="00FF5D61" w:rsidRDefault="004F31CE">
      <w:pPr>
        <w:pStyle w:val="Akapitzlist"/>
        <w:numPr>
          <w:ilvl w:val="1"/>
          <w:numId w:val="11"/>
        </w:numPr>
        <w:rPr>
          <w:szCs w:val="22"/>
        </w:rPr>
      </w:pPr>
      <w:r>
        <w:rPr>
          <w:szCs w:val="22"/>
        </w:rPr>
        <w:t>5 dni od dnia przekazania informacji</w:t>
      </w:r>
      <w:r w:rsidR="00FC4B96">
        <w:rPr>
          <w:szCs w:val="22"/>
        </w:rPr>
        <w:t xml:space="preserve"> o </w:t>
      </w:r>
      <w:r>
        <w:rPr>
          <w:szCs w:val="22"/>
        </w:rPr>
        <w:t>czynności zamawiającego stanowiącej podstawę jego wniesienia, jeżeli informacja została przekazana przy użyciu środków komunikacji</w:t>
      </w:r>
      <w:r>
        <w:rPr>
          <w:spacing w:val="-2"/>
          <w:szCs w:val="22"/>
        </w:rPr>
        <w:t xml:space="preserve"> </w:t>
      </w:r>
      <w:r>
        <w:rPr>
          <w:szCs w:val="22"/>
        </w:rPr>
        <w:t>elektronicznej;</w:t>
      </w:r>
    </w:p>
    <w:p w14:paraId="4EAB61BA" w14:textId="56791DB4" w:rsidR="00FF5D61" w:rsidRDefault="004F31CE">
      <w:pPr>
        <w:pStyle w:val="Akapitzlist"/>
        <w:numPr>
          <w:ilvl w:val="1"/>
          <w:numId w:val="11"/>
        </w:numPr>
        <w:rPr>
          <w:szCs w:val="22"/>
        </w:rPr>
      </w:pPr>
      <w:r>
        <w:rPr>
          <w:szCs w:val="22"/>
        </w:rPr>
        <w:t>10 dni od dnia przekazania informacji</w:t>
      </w:r>
      <w:r w:rsidR="00FC4B96">
        <w:rPr>
          <w:szCs w:val="22"/>
        </w:rPr>
        <w:t xml:space="preserve"> o </w:t>
      </w:r>
      <w:r>
        <w:rPr>
          <w:szCs w:val="22"/>
        </w:rPr>
        <w:t>czynności zamawiającego stanowiącej podstawę jego wniesienia, jeżeli informacja została przekazana</w:t>
      </w:r>
      <w:r w:rsidR="00FC4B96">
        <w:rPr>
          <w:szCs w:val="22"/>
        </w:rPr>
        <w:t xml:space="preserve"> w </w:t>
      </w:r>
      <w:r>
        <w:rPr>
          <w:szCs w:val="22"/>
        </w:rPr>
        <w:t>sposób inny niż określony</w:t>
      </w:r>
      <w:r w:rsidR="00FC4B96">
        <w:rPr>
          <w:szCs w:val="22"/>
        </w:rPr>
        <w:t xml:space="preserve"> w </w:t>
      </w:r>
      <w:r>
        <w:rPr>
          <w:szCs w:val="22"/>
        </w:rPr>
        <w:t>pkt</w:t>
      </w:r>
      <w:r>
        <w:rPr>
          <w:spacing w:val="-7"/>
          <w:szCs w:val="22"/>
        </w:rPr>
        <w:t xml:space="preserve"> </w:t>
      </w:r>
      <w:r>
        <w:rPr>
          <w:szCs w:val="22"/>
        </w:rPr>
        <w:t>6.1.</w:t>
      </w:r>
    </w:p>
    <w:p w14:paraId="1FD0E8C6" w14:textId="03D38D63" w:rsidR="00FF5D61" w:rsidRDefault="004F31CE">
      <w:pPr>
        <w:pStyle w:val="Akapitzlist"/>
        <w:numPr>
          <w:ilvl w:val="0"/>
          <w:numId w:val="11"/>
        </w:numPr>
        <w:ind w:left="357" w:hanging="357"/>
        <w:rPr>
          <w:szCs w:val="22"/>
        </w:rPr>
      </w:pPr>
      <w:r>
        <w:rPr>
          <w:szCs w:val="22"/>
        </w:rPr>
        <w:t>Odwołanie</w:t>
      </w:r>
      <w:r w:rsidR="00FC4B96">
        <w:rPr>
          <w:szCs w:val="22"/>
        </w:rPr>
        <w:t xml:space="preserve"> w </w:t>
      </w:r>
      <w:r>
        <w:rPr>
          <w:szCs w:val="22"/>
        </w:rPr>
        <w:t>przypadkach innych niż określone</w:t>
      </w:r>
      <w:r w:rsidR="00FC4B96">
        <w:rPr>
          <w:szCs w:val="22"/>
        </w:rPr>
        <w:t xml:space="preserve"> w </w:t>
      </w:r>
      <w:r>
        <w:rPr>
          <w:szCs w:val="22"/>
        </w:rPr>
        <w:t>pkt 6 wnosi</w:t>
      </w:r>
      <w:r w:rsidR="00860F08">
        <w:rPr>
          <w:szCs w:val="22"/>
        </w:rPr>
        <w:t xml:space="preserve"> </w:t>
      </w:r>
      <w:r>
        <w:rPr>
          <w:szCs w:val="22"/>
        </w:rPr>
        <w:t>się</w:t>
      </w:r>
      <w:r w:rsidR="00860F08">
        <w:rPr>
          <w:szCs w:val="22"/>
        </w:rPr>
        <w:t xml:space="preserve"> </w:t>
      </w:r>
      <w:r w:rsidR="00FC4B96">
        <w:rPr>
          <w:szCs w:val="22"/>
        </w:rPr>
        <w:t>w </w:t>
      </w:r>
      <w:r>
        <w:rPr>
          <w:szCs w:val="22"/>
        </w:rPr>
        <w:t>terminie 5 dni od dnia,</w:t>
      </w:r>
      <w:r w:rsidR="00FC4B96">
        <w:rPr>
          <w:szCs w:val="22"/>
        </w:rPr>
        <w:t xml:space="preserve"> w </w:t>
      </w:r>
      <w:r>
        <w:rPr>
          <w:szCs w:val="22"/>
        </w:rPr>
        <w:t>którym powzięto lub przy zachowaniu należytej staranności można było powziąć wiadomość</w:t>
      </w:r>
      <w:r w:rsidR="00FC4B96">
        <w:rPr>
          <w:szCs w:val="22"/>
        </w:rPr>
        <w:t xml:space="preserve"> o </w:t>
      </w:r>
      <w:r>
        <w:rPr>
          <w:szCs w:val="22"/>
        </w:rPr>
        <w:t>okolicznościach stanowiących podstawę jego wniesienia.</w:t>
      </w:r>
    </w:p>
    <w:p w14:paraId="2C7EC35B" w14:textId="609419BF" w:rsidR="00FF5D61" w:rsidRDefault="004F31CE">
      <w:pPr>
        <w:pStyle w:val="Akapitzlist"/>
        <w:numPr>
          <w:ilvl w:val="0"/>
          <w:numId w:val="11"/>
        </w:numPr>
        <w:ind w:left="357" w:hanging="357"/>
        <w:rPr>
          <w:szCs w:val="22"/>
        </w:rPr>
      </w:pPr>
      <w:r>
        <w:rPr>
          <w:szCs w:val="22"/>
        </w:rPr>
        <w:t>Na orzeczenie Izby oraz postanowienie Prezesa Izby,</w:t>
      </w:r>
      <w:r w:rsidR="00FC4B96">
        <w:rPr>
          <w:szCs w:val="22"/>
        </w:rPr>
        <w:t xml:space="preserve"> o </w:t>
      </w:r>
      <w:r>
        <w:rPr>
          <w:szCs w:val="22"/>
        </w:rPr>
        <w:t>którym mowa</w:t>
      </w:r>
      <w:r w:rsidR="00FC4B96">
        <w:rPr>
          <w:szCs w:val="22"/>
        </w:rPr>
        <w:t xml:space="preserve"> w </w:t>
      </w:r>
      <w:r>
        <w:rPr>
          <w:szCs w:val="22"/>
        </w:rPr>
        <w:t>art. 519 ust. 1 ustawy Pzp, stronom oraz uczestnikom postępowania odwoławczego przysługuje skarga do</w:t>
      </w:r>
      <w:r>
        <w:rPr>
          <w:spacing w:val="-3"/>
          <w:szCs w:val="22"/>
        </w:rPr>
        <w:t xml:space="preserve"> </w:t>
      </w:r>
      <w:r>
        <w:rPr>
          <w:szCs w:val="22"/>
        </w:rPr>
        <w:t>sądu.</w:t>
      </w:r>
    </w:p>
    <w:p w14:paraId="16194238" w14:textId="751DBE9E" w:rsidR="00FF5D61" w:rsidRDefault="004F31CE">
      <w:pPr>
        <w:pStyle w:val="Akapitzlist"/>
        <w:numPr>
          <w:ilvl w:val="0"/>
          <w:numId w:val="11"/>
        </w:numPr>
        <w:ind w:left="357" w:hanging="357"/>
        <w:rPr>
          <w:szCs w:val="22"/>
        </w:rPr>
      </w:pPr>
      <w:r>
        <w:rPr>
          <w:szCs w:val="22"/>
        </w:rPr>
        <w:t>W postępowaniu toczącym się wskutek wniesienia skargi stosuje się odpowiednio przepisy ustawy</w:t>
      </w:r>
      <w:r w:rsidR="00FC4B96">
        <w:rPr>
          <w:szCs w:val="22"/>
        </w:rPr>
        <w:t xml:space="preserve"> z </w:t>
      </w:r>
      <w:r>
        <w:rPr>
          <w:szCs w:val="22"/>
        </w:rPr>
        <w:t>dnia 17 listopada 1964 r. - Kodeks postępowania cywilnego</w:t>
      </w:r>
      <w:r w:rsidR="00FC4B96">
        <w:rPr>
          <w:szCs w:val="22"/>
        </w:rPr>
        <w:t xml:space="preserve"> o </w:t>
      </w:r>
      <w:r>
        <w:rPr>
          <w:szCs w:val="22"/>
        </w:rPr>
        <w:t>apelacji, jeżeli przepisy niniejszego rozdziału nie stanowią</w:t>
      </w:r>
      <w:r>
        <w:rPr>
          <w:spacing w:val="-11"/>
          <w:szCs w:val="22"/>
        </w:rPr>
        <w:t xml:space="preserve"> </w:t>
      </w:r>
      <w:r>
        <w:rPr>
          <w:szCs w:val="22"/>
        </w:rPr>
        <w:t>inaczej.</w:t>
      </w:r>
    </w:p>
    <w:p w14:paraId="620E0EBF" w14:textId="1A5F31DF" w:rsidR="00FF5D61" w:rsidRDefault="004F31CE">
      <w:pPr>
        <w:pStyle w:val="Akapitzlist"/>
        <w:numPr>
          <w:ilvl w:val="0"/>
          <w:numId w:val="11"/>
        </w:numPr>
        <w:ind w:left="357" w:hanging="357"/>
        <w:rPr>
          <w:szCs w:val="22"/>
        </w:rPr>
      </w:pPr>
      <w:r>
        <w:rPr>
          <w:szCs w:val="22"/>
        </w:rPr>
        <w:t>Skargę wnosi się do Sądu Okręgowego</w:t>
      </w:r>
      <w:r w:rsidR="00FC4B96">
        <w:rPr>
          <w:szCs w:val="22"/>
        </w:rPr>
        <w:t xml:space="preserve"> w </w:t>
      </w:r>
      <w:r>
        <w:rPr>
          <w:szCs w:val="22"/>
        </w:rPr>
        <w:t>Warszawie - sądu zamówień publicznych, zwanego dalej "sądem zamówień</w:t>
      </w:r>
      <w:r>
        <w:rPr>
          <w:spacing w:val="-2"/>
          <w:szCs w:val="22"/>
        </w:rPr>
        <w:t xml:space="preserve"> </w:t>
      </w:r>
      <w:r>
        <w:rPr>
          <w:szCs w:val="22"/>
        </w:rPr>
        <w:t>publicznych".</w:t>
      </w:r>
    </w:p>
    <w:p w14:paraId="50589C43" w14:textId="10AE9BC5" w:rsidR="00FF5D61" w:rsidRDefault="004F31CE">
      <w:pPr>
        <w:pStyle w:val="Akapitzlist"/>
        <w:numPr>
          <w:ilvl w:val="0"/>
          <w:numId w:val="11"/>
        </w:numPr>
        <w:ind w:left="357" w:hanging="357"/>
        <w:rPr>
          <w:szCs w:val="22"/>
        </w:rPr>
      </w:pPr>
      <w:r>
        <w:rPr>
          <w:szCs w:val="22"/>
        </w:rPr>
        <w:t>Skargę wnosi się za pośrednictwem Prezesa Izby,</w:t>
      </w:r>
      <w:r w:rsidR="00FC4B96">
        <w:rPr>
          <w:szCs w:val="22"/>
        </w:rPr>
        <w:t xml:space="preserve"> w </w:t>
      </w:r>
      <w:r>
        <w:rPr>
          <w:szCs w:val="22"/>
        </w:rPr>
        <w:t>terminie 14 dni od dnia doręczenia</w:t>
      </w:r>
      <w:r>
        <w:rPr>
          <w:spacing w:val="25"/>
          <w:szCs w:val="22"/>
        </w:rPr>
        <w:t xml:space="preserve"> </w:t>
      </w:r>
      <w:r>
        <w:rPr>
          <w:szCs w:val="22"/>
        </w:rPr>
        <w:t>orzeczenia</w:t>
      </w:r>
      <w:r>
        <w:rPr>
          <w:spacing w:val="26"/>
          <w:szCs w:val="22"/>
        </w:rPr>
        <w:t xml:space="preserve"> </w:t>
      </w:r>
      <w:r>
        <w:rPr>
          <w:szCs w:val="22"/>
        </w:rPr>
        <w:t>Izby</w:t>
      </w:r>
      <w:r>
        <w:rPr>
          <w:spacing w:val="24"/>
          <w:szCs w:val="22"/>
        </w:rPr>
        <w:t xml:space="preserve"> </w:t>
      </w:r>
      <w:r>
        <w:rPr>
          <w:szCs w:val="22"/>
        </w:rPr>
        <w:t>lub</w:t>
      </w:r>
      <w:r>
        <w:rPr>
          <w:spacing w:val="25"/>
          <w:szCs w:val="22"/>
        </w:rPr>
        <w:t xml:space="preserve"> </w:t>
      </w:r>
      <w:r>
        <w:rPr>
          <w:szCs w:val="22"/>
        </w:rPr>
        <w:t>postanowienia</w:t>
      </w:r>
      <w:r>
        <w:rPr>
          <w:spacing w:val="28"/>
          <w:szCs w:val="22"/>
        </w:rPr>
        <w:t xml:space="preserve"> </w:t>
      </w:r>
      <w:r>
        <w:rPr>
          <w:szCs w:val="22"/>
        </w:rPr>
        <w:t>Prezesa</w:t>
      </w:r>
      <w:r>
        <w:rPr>
          <w:spacing w:val="26"/>
          <w:szCs w:val="22"/>
        </w:rPr>
        <w:t xml:space="preserve"> </w:t>
      </w:r>
      <w:r>
        <w:rPr>
          <w:szCs w:val="22"/>
        </w:rPr>
        <w:t>Izby,</w:t>
      </w:r>
      <w:r w:rsidR="00FC4B96">
        <w:rPr>
          <w:spacing w:val="27"/>
          <w:szCs w:val="22"/>
        </w:rPr>
        <w:t xml:space="preserve"> o </w:t>
      </w:r>
      <w:r>
        <w:rPr>
          <w:szCs w:val="22"/>
        </w:rPr>
        <w:t>którym</w:t>
      </w:r>
      <w:r>
        <w:rPr>
          <w:spacing w:val="25"/>
          <w:szCs w:val="22"/>
        </w:rPr>
        <w:t xml:space="preserve"> </w:t>
      </w:r>
      <w:r>
        <w:rPr>
          <w:szCs w:val="22"/>
        </w:rPr>
        <w:t>mowa</w:t>
      </w:r>
      <w:r w:rsidR="00FC4B96">
        <w:rPr>
          <w:spacing w:val="28"/>
          <w:szCs w:val="22"/>
        </w:rPr>
        <w:t xml:space="preserve"> w </w:t>
      </w:r>
      <w:r>
        <w:rPr>
          <w:szCs w:val="22"/>
        </w:rPr>
        <w:t>art. 519 ust. 1 ustawy Pzp, przesyłając jednocześnie jej odpis przeciwnikowi skargi. Złożenie skargi</w:t>
      </w:r>
      <w:r w:rsidR="00FC4B96">
        <w:rPr>
          <w:szCs w:val="22"/>
        </w:rPr>
        <w:t xml:space="preserve"> w </w:t>
      </w:r>
      <w:r>
        <w:rPr>
          <w:szCs w:val="22"/>
        </w:rPr>
        <w:t>placówce pocztowej operatora wyznaczonego</w:t>
      </w:r>
      <w:r w:rsidR="00FC4B96">
        <w:rPr>
          <w:szCs w:val="22"/>
        </w:rPr>
        <w:t xml:space="preserve"> w </w:t>
      </w:r>
      <w:r>
        <w:rPr>
          <w:szCs w:val="22"/>
        </w:rPr>
        <w:t>rozumieniu ustawy</w:t>
      </w:r>
      <w:r w:rsidR="00FC4B96">
        <w:rPr>
          <w:szCs w:val="22"/>
        </w:rPr>
        <w:t xml:space="preserve"> z </w:t>
      </w:r>
      <w:r>
        <w:rPr>
          <w:szCs w:val="22"/>
        </w:rPr>
        <w:t>dnia 23 listopada 2012 r. - Prawo pocztowe (Dz.U.</w:t>
      </w:r>
      <w:r w:rsidR="00FC4B96">
        <w:rPr>
          <w:szCs w:val="22"/>
        </w:rPr>
        <w:t xml:space="preserve"> z </w:t>
      </w:r>
      <w:r>
        <w:rPr>
          <w:szCs w:val="22"/>
        </w:rPr>
        <w:t>202</w:t>
      </w:r>
      <w:r w:rsidR="007A5C18">
        <w:rPr>
          <w:szCs w:val="22"/>
        </w:rPr>
        <w:t>2</w:t>
      </w:r>
      <w:r>
        <w:rPr>
          <w:szCs w:val="22"/>
        </w:rPr>
        <w:t xml:space="preserve"> r. poz. </w:t>
      </w:r>
      <w:r w:rsidR="007A5C18">
        <w:rPr>
          <w:szCs w:val="22"/>
        </w:rPr>
        <w:t>896</w:t>
      </w:r>
      <w:r w:rsidR="00FC4B96">
        <w:rPr>
          <w:szCs w:val="22"/>
        </w:rPr>
        <w:t xml:space="preserve"> z </w:t>
      </w:r>
      <w:r>
        <w:rPr>
          <w:szCs w:val="22"/>
        </w:rPr>
        <w:t>późn. zm.) jest równoznaczne</w:t>
      </w:r>
      <w:r w:rsidR="00FC4B96">
        <w:rPr>
          <w:szCs w:val="22"/>
        </w:rPr>
        <w:t xml:space="preserve"> z </w:t>
      </w:r>
      <w:r>
        <w:rPr>
          <w:szCs w:val="22"/>
        </w:rPr>
        <w:t>jej wniesieniem.</w:t>
      </w:r>
    </w:p>
    <w:p w14:paraId="726F9F3D" w14:textId="0055F439" w:rsidR="00FF5D61" w:rsidRDefault="004F31CE">
      <w:pPr>
        <w:pStyle w:val="Akapitzlist"/>
        <w:numPr>
          <w:ilvl w:val="0"/>
          <w:numId w:val="11"/>
        </w:numPr>
        <w:ind w:left="357" w:hanging="357"/>
        <w:rPr>
          <w:szCs w:val="22"/>
        </w:rPr>
      </w:pPr>
      <w:r>
        <w:rPr>
          <w:szCs w:val="22"/>
        </w:rPr>
        <w:t>Prezes Izby przekazuje skargę wraz</w:t>
      </w:r>
      <w:r w:rsidR="00FC4B96">
        <w:rPr>
          <w:szCs w:val="22"/>
        </w:rPr>
        <w:t xml:space="preserve"> z </w:t>
      </w:r>
      <w:r>
        <w:rPr>
          <w:szCs w:val="22"/>
        </w:rPr>
        <w:t>aktami postępowania odwoławczego do sądu zamówień publicznych</w:t>
      </w:r>
      <w:r w:rsidR="00FC4B96">
        <w:rPr>
          <w:szCs w:val="22"/>
        </w:rPr>
        <w:t xml:space="preserve"> w </w:t>
      </w:r>
      <w:r>
        <w:rPr>
          <w:szCs w:val="22"/>
        </w:rPr>
        <w:t>terminie 7 dni od dnia jej</w:t>
      </w:r>
      <w:r>
        <w:rPr>
          <w:spacing w:val="-8"/>
          <w:szCs w:val="22"/>
        </w:rPr>
        <w:t xml:space="preserve"> </w:t>
      </w:r>
      <w:r>
        <w:rPr>
          <w:szCs w:val="22"/>
        </w:rPr>
        <w:t>otrzymania.</w:t>
      </w:r>
    </w:p>
    <w:p w14:paraId="3F3CCC63" w14:textId="77777777" w:rsidR="00FF5D61" w:rsidRDefault="00FF5D61">
      <w:pPr>
        <w:pStyle w:val="Tekstpodstawowy21"/>
        <w:spacing w:line="276" w:lineRule="auto"/>
        <w:ind w:left="357" w:right="0"/>
        <w:jc w:val="both"/>
        <w:rPr>
          <w:sz w:val="20"/>
          <w:szCs w:val="20"/>
        </w:rPr>
      </w:pPr>
    </w:p>
    <w:p w14:paraId="1A79DB18" w14:textId="77777777" w:rsidR="00FF5D61" w:rsidRDefault="004F31CE">
      <w:pPr>
        <w:pStyle w:val="Nagwek1"/>
      </w:pPr>
      <w:r>
        <w:t>ROZDZIAŁ XXI:</w:t>
      </w:r>
    </w:p>
    <w:p w14:paraId="4FD6D520" w14:textId="77777777" w:rsidR="00FF5D61" w:rsidRDefault="004F31CE">
      <w:pPr>
        <w:pStyle w:val="Nagwek1"/>
      </w:pPr>
      <w:r>
        <w:t>KLAUZULA INFORMACYJNA WYNIKAJĄCA Z ART. 13 RODO DO ZASTOSOWANIA PRZEZ ZAMAWIAJĄCYCH W CELU ZWIĄZANYM Z POSTĘPOWANIEM O UDZIELENIE ZAMÓWIENIA PUBLICZNEGO</w:t>
      </w:r>
    </w:p>
    <w:p w14:paraId="7FBB094F" w14:textId="77777777" w:rsidR="00FF5D61" w:rsidRDefault="00FF5D61">
      <w:pPr>
        <w:ind w:firstLine="567"/>
        <w:rPr>
          <w:rFonts w:eastAsia="Times New Roman"/>
          <w:lang w:eastAsia="pl-PL"/>
        </w:rPr>
      </w:pPr>
    </w:p>
    <w:p w14:paraId="45610FFD" w14:textId="76FBEEAB" w:rsidR="00FF5D61" w:rsidRDefault="004F31CE">
      <w:pPr>
        <w:spacing w:before="60" w:after="60"/>
        <w:ind w:left="0" w:firstLine="0"/>
        <w:rPr>
          <w:szCs w:val="22"/>
        </w:rPr>
      </w:pPr>
      <w:r>
        <w:rPr>
          <w:szCs w:val="22"/>
        </w:rPr>
        <w:t>Zgodnie</w:t>
      </w:r>
      <w:r w:rsidR="00FC4B96">
        <w:rPr>
          <w:szCs w:val="22"/>
        </w:rPr>
        <w:t xml:space="preserve"> z </w:t>
      </w:r>
      <w:r>
        <w:rPr>
          <w:szCs w:val="22"/>
        </w:rPr>
        <w:t>art. 13 ust. 1</w:t>
      </w:r>
      <w:r w:rsidR="00FC4B96">
        <w:rPr>
          <w:szCs w:val="22"/>
        </w:rPr>
        <w:t xml:space="preserve"> i </w:t>
      </w:r>
      <w:r>
        <w:rPr>
          <w:szCs w:val="22"/>
        </w:rPr>
        <w:t>2 rozporządzenia Parlamentu Europejskiego</w:t>
      </w:r>
      <w:r w:rsidR="00FC4B96">
        <w:rPr>
          <w:szCs w:val="22"/>
        </w:rPr>
        <w:t xml:space="preserve"> i </w:t>
      </w:r>
      <w:r>
        <w:rPr>
          <w:szCs w:val="22"/>
        </w:rPr>
        <w:t>Rady (UE) 2016/679</w:t>
      </w:r>
      <w:r w:rsidR="00FC4B96">
        <w:rPr>
          <w:szCs w:val="22"/>
        </w:rPr>
        <w:t xml:space="preserve"> z </w:t>
      </w:r>
      <w:r>
        <w:rPr>
          <w:szCs w:val="22"/>
        </w:rPr>
        <w:t>dnia 27 kwietnia 2016 r.</w:t>
      </w:r>
      <w:r w:rsidR="00FC4B96">
        <w:rPr>
          <w:szCs w:val="22"/>
        </w:rPr>
        <w:t xml:space="preserve"> w </w:t>
      </w:r>
      <w:r>
        <w:rPr>
          <w:szCs w:val="22"/>
        </w:rPr>
        <w:t>sprawie ochrony osób fizycznych</w:t>
      </w:r>
      <w:r w:rsidR="00FC4B96">
        <w:rPr>
          <w:szCs w:val="22"/>
        </w:rPr>
        <w:t xml:space="preserve"> w </w:t>
      </w:r>
      <w:r>
        <w:rPr>
          <w:szCs w:val="22"/>
        </w:rPr>
        <w:t>związku</w:t>
      </w:r>
      <w:r w:rsidR="00FC4B96">
        <w:rPr>
          <w:szCs w:val="22"/>
        </w:rPr>
        <w:t xml:space="preserve"> z </w:t>
      </w:r>
      <w:r>
        <w:rPr>
          <w:szCs w:val="22"/>
        </w:rPr>
        <w:t>przetwarzaniem danych osobowych</w:t>
      </w:r>
      <w:r w:rsidR="00FC4B96">
        <w:rPr>
          <w:szCs w:val="22"/>
        </w:rPr>
        <w:t xml:space="preserve"> i w </w:t>
      </w:r>
      <w:r>
        <w:rPr>
          <w:szCs w:val="22"/>
        </w:rPr>
        <w:t>sprawie swobodnego przepływu takich danych oraz uchylenia dyrektywy 95/46/WE (ogólne rozporządzenie</w:t>
      </w:r>
      <w:r w:rsidR="00FC4B96">
        <w:rPr>
          <w:szCs w:val="22"/>
        </w:rPr>
        <w:t xml:space="preserve"> o </w:t>
      </w:r>
      <w:r>
        <w:rPr>
          <w:szCs w:val="22"/>
        </w:rPr>
        <w:t>ochronie danych) (Dz. Urz. UE L 119</w:t>
      </w:r>
      <w:r w:rsidR="00FC4B96">
        <w:rPr>
          <w:szCs w:val="22"/>
        </w:rPr>
        <w:t xml:space="preserve"> z </w:t>
      </w:r>
      <w:r>
        <w:rPr>
          <w:szCs w:val="22"/>
        </w:rPr>
        <w:t>04.05.2016, str. 1), dalej „Rozporządzenie”, informuję, że:</w:t>
      </w:r>
    </w:p>
    <w:p w14:paraId="37AF3327" w14:textId="77777777" w:rsidR="00FF5D61" w:rsidRDefault="004F31CE">
      <w:pPr>
        <w:pStyle w:val="Akapitzlist"/>
        <w:numPr>
          <w:ilvl w:val="0"/>
          <w:numId w:val="24"/>
        </w:numPr>
        <w:ind w:left="357" w:hanging="357"/>
        <w:rPr>
          <w:szCs w:val="22"/>
        </w:rPr>
      </w:pPr>
      <w:r>
        <w:rPr>
          <w:szCs w:val="22"/>
        </w:rPr>
        <w:t>Administratorem Państwa danych jest Urząd Gminy Poświętne ul. Akacjowa 4 26-315 Poświętne tel.+48(44)756-40-34, e-mail: poswietne@poswietne.pl</w:t>
      </w:r>
    </w:p>
    <w:p w14:paraId="574A3BA1" w14:textId="248F78ED" w:rsidR="00FF5D61" w:rsidRDefault="004F31CE">
      <w:pPr>
        <w:pStyle w:val="Akapitzlist"/>
        <w:numPr>
          <w:ilvl w:val="0"/>
          <w:numId w:val="24"/>
        </w:numPr>
        <w:ind w:left="357" w:hanging="357"/>
        <w:rPr>
          <w:szCs w:val="22"/>
        </w:rPr>
      </w:pPr>
      <w:r>
        <w:rPr>
          <w:szCs w:val="22"/>
        </w:rPr>
        <w:t>W sprawach</w:t>
      </w:r>
      <w:r w:rsidR="00FC4B96">
        <w:rPr>
          <w:szCs w:val="22"/>
        </w:rPr>
        <w:t xml:space="preserve"> z </w:t>
      </w:r>
      <w:r>
        <w:rPr>
          <w:szCs w:val="22"/>
        </w:rPr>
        <w:t>zakresu ochrony danych osobowych Wykonawca może kontaktować się</w:t>
      </w:r>
      <w:r w:rsidR="00FC4B96">
        <w:rPr>
          <w:szCs w:val="22"/>
        </w:rPr>
        <w:t xml:space="preserve"> z </w:t>
      </w:r>
      <w:r>
        <w:rPr>
          <w:szCs w:val="22"/>
        </w:rPr>
        <w:t xml:space="preserve">Inspektorem Ochrony Danych pod adresem e-mail: </w:t>
      </w:r>
      <w:hyperlink r:id="rId26">
        <w:r>
          <w:rPr>
            <w:rStyle w:val="czeinternetowe"/>
            <w:szCs w:val="22"/>
          </w:rPr>
          <w:t>inspektor@cbi24.pl</w:t>
        </w:r>
      </w:hyperlink>
    </w:p>
    <w:p w14:paraId="55DE6EDF" w14:textId="6BFB07FF" w:rsidR="00FF5D61" w:rsidRDefault="004F31CE">
      <w:pPr>
        <w:pStyle w:val="Akapitzlist"/>
        <w:numPr>
          <w:ilvl w:val="0"/>
          <w:numId w:val="24"/>
        </w:numPr>
        <w:ind w:left="357" w:hanging="357"/>
        <w:rPr>
          <w:szCs w:val="22"/>
        </w:rPr>
      </w:pPr>
      <w:r>
        <w:rPr>
          <w:szCs w:val="22"/>
        </w:rPr>
        <w:t>Dane osobowe będą przetwarzane</w:t>
      </w:r>
      <w:r w:rsidR="00FC4B96">
        <w:rPr>
          <w:szCs w:val="22"/>
        </w:rPr>
        <w:t xml:space="preserve"> w </w:t>
      </w:r>
      <w:r>
        <w:rPr>
          <w:szCs w:val="22"/>
        </w:rPr>
        <w:t>celu związanym</w:t>
      </w:r>
      <w:r w:rsidR="00FC4B96">
        <w:rPr>
          <w:szCs w:val="22"/>
        </w:rPr>
        <w:t xml:space="preserve"> z </w:t>
      </w:r>
      <w:r>
        <w:rPr>
          <w:szCs w:val="22"/>
        </w:rPr>
        <w:t>postępowaniem</w:t>
      </w:r>
      <w:r w:rsidR="00FC4B96">
        <w:rPr>
          <w:szCs w:val="22"/>
        </w:rPr>
        <w:t xml:space="preserve"> o </w:t>
      </w:r>
      <w:r>
        <w:rPr>
          <w:szCs w:val="22"/>
        </w:rPr>
        <w:t>udzielenie zamówienia publicznego.</w:t>
      </w:r>
    </w:p>
    <w:p w14:paraId="5150439E" w14:textId="30E3BA36" w:rsidR="00FF5D61" w:rsidRDefault="004F31CE">
      <w:pPr>
        <w:pStyle w:val="Akapitzlist"/>
        <w:numPr>
          <w:ilvl w:val="0"/>
          <w:numId w:val="24"/>
        </w:numPr>
        <w:ind w:left="357" w:hanging="357"/>
        <w:rPr>
          <w:szCs w:val="22"/>
        </w:rPr>
      </w:pPr>
      <w:r>
        <w:rPr>
          <w:szCs w:val="22"/>
        </w:rPr>
        <w:t>Dane osobowe będą przetwarzane przez okres zgodnie</w:t>
      </w:r>
      <w:r w:rsidR="00FC4B96">
        <w:rPr>
          <w:szCs w:val="22"/>
        </w:rPr>
        <w:t xml:space="preserve"> z </w:t>
      </w:r>
      <w:r>
        <w:rPr>
          <w:szCs w:val="22"/>
        </w:rPr>
        <w:t>art. 78 ust. 1</w:t>
      </w:r>
      <w:r w:rsidR="00FC4B96">
        <w:rPr>
          <w:szCs w:val="22"/>
        </w:rPr>
        <w:t xml:space="preserve"> i </w:t>
      </w:r>
      <w:r>
        <w:rPr>
          <w:szCs w:val="22"/>
        </w:rPr>
        <w:t>4 ustawy</w:t>
      </w:r>
      <w:r w:rsidR="00FC4B96">
        <w:rPr>
          <w:szCs w:val="22"/>
        </w:rPr>
        <w:t xml:space="preserve"> z </w:t>
      </w:r>
      <w:r>
        <w:rPr>
          <w:szCs w:val="22"/>
        </w:rPr>
        <w:t>dnia</w:t>
      </w:r>
      <w:r w:rsidR="00FC4B96">
        <w:rPr>
          <w:szCs w:val="22"/>
        </w:rPr>
        <w:t xml:space="preserve"> z </w:t>
      </w:r>
      <w:r>
        <w:rPr>
          <w:szCs w:val="22"/>
        </w:rPr>
        <w:t>dnia 11 września 2019 r.– Prawo zamówień publicznych (Dz. U.</w:t>
      </w:r>
      <w:r w:rsidR="00FC4B96">
        <w:rPr>
          <w:szCs w:val="22"/>
        </w:rPr>
        <w:t xml:space="preserve"> z </w:t>
      </w:r>
      <w:r>
        <w:rPr>
          <w:szCs w:val="22"/>
        </w:rPr>
        <w:t>202</w:t>
      </w:r>
      <w:r w:rsidR="007A5C18">
        <w:rPr>
          <w:szCs w:val="22"/>
        </w:rPr>
        <w:t>2</w:t>
      </w:r>
      <w:r>
        <w:rPr>
          <w:szCs w:val="22"/>
        </w:rPr>
        <w:t xml:space="preserve"> r. poz. 1</w:t>
      </w:r>
      <w:r w:rsidR="007A5C18">
        <w:rPr>
          <w:szCs w:val="22"/>
        </w:rPr>
        <w:t>710</w:t>
      </w:r>
      <w:r w:rsidR="00FC4B96">
        <w:rPr>
          <w:szCs w:val="22"/>
        </w:rPr>
        <w:t xml:space="preserve"> z </w:t>
      </w:r>
      <w:r>
        <w:rPr>
          <w:szCs w:val="22"/>
        </w:rPr>
        <w:t xml:space="preserve">późn. zm.), zwanej </w:t>
      </w:r>
      <w:r>
        <w:rPr>
          <w:szCs w:val="22"/>
        </w:rPr>
        <w:lastRenderedPageBreak/>
        <w:t>dalej PZP, przez okres 4 lat od dnia zakończenia postępowania</w:t>
      </w:r>
      <w:r w:rsidR="00FC4B96">
        <w:rPr>
          <w:szCs w:val="22"/>
        </w:rPr>
        <w:t xml:space="preserve"> o </w:t>
      </w:r>
      <w:r>
        <w:rPr>
          <w:szCs w:val="22"/>
        </w:rPr>
        <w:t>udzielenie zamówienia, a jeżeli czas trwania umowy przekracza 4 lata, okres przechowywania obejmuje cały czas obowiązywania umowy.</w:t>
      </w:r>
    </w:p>
    <w:p w14:paraId="0F3EDFBD" w14:textId="1586E72E" w:rsidR="00FF5D61" w:rsidRDefault="004F31CE">
      <w:pPr>
        <w:pStyle w:val="Akapitzlist"/>
        <w:numPr>
          <w:ilvl w:val="0"/>
          <w:numId w:val="24"/>
        </w:numPr>
        <w:ind w:left="357" w:hanging="357"/>
        <w:rPr>
          <w:szCs w:val="22"/>
        </w:rPr>
      </w:pPr>
      <w:r>
        <w:rPr>
          <w:szCs w:val="22"/>
        </w:rPr>
        <w:t>Podstawą prawną przetwarzania danych jest art. 6 ust. 1 lit. c) ww. Rozporządzenia</w:t>
      </w:r>
      <w:r w:rsidR="00FC4B96">
        <w:rPr>
          <w:szCs w:val="22"/>
        </w:rPr>
        <w:t xml:space="preserve"> w </w:t>
      </w:r>
      <w:r>
        <w:rPr>
          <w:szCs w:val="22"/>
        </w:rPr>
        <w:t>związku</w:t>
      </w:r>
      <w:r w:rsidR="00FC4B96">
        <w:rPr>
          <w:szCs w:val="22"/>
        </w:rPr>
        <w:t xml:space="preserve"> z </w:t>
      </w:r>
      <w:r>
        <w:rPr>
          <w:szCs w:val="22"/>
        </w:rPr>
        <w:t>przepisami PZP.</w:t>
      </w:r>
    </w:p>
    <w:p w14:paraId="7A1A193E" w14:textId="4B2E59DD" w:rsidR="00FF5D61" w:rsidRDefault="004F31CE">
      <w:pPr>
        <w:pStyle w:val="Akapitzlist"/>
        <w:numPr>
          <w:ilvl w:val="0"/>
          <w:numId w:val="24"/>
        </w:numPr>
        <w:ind w:left="357" w:hanging="357"/>
        <w:rPr>
          <w:szCs w:val="22"/>
        </w:rPr>
      </w:pPr>
      <w:r>
        <w:rPr>
          <w:szCs w:val="22"/>
        </w:rPr>
        <w:t>Odbiorcami danych Wykonawcy będą osoby lub podmioty, którym udostępniona zostanie dokumentacja postępowania</w:t>
      </w:r>
      <w:r w:rsidR="00FC4B96">
        <w:rPr>
          <w:szCs w:val="22"/>
        </w:rPr>
        <w:t xml:space="preserve"> w </w:t>
      </w:r>
      <w:r>
        <w:rPr>
          <w:szCs w:val="22"/>
        </w:rPr>
        <w:t>oparciu</w:t>
      </w:r>
      <w:r w:rsidR="00FC4B96">
        <w:rPr>
          <w:szCs w:val="22"/>
        </w:rPr>
        <w:t xml:space="preserve"> o </w:t>
      </w:r>
      <w:r>
        <w:rPr>
          <w:szCs w:val="22"/>
        </w:rPr>
        <w:t>art. 18 oraz art. 74 ust. 4 PZP.</w:t>
      </w:r>
    </w:p>
    <w:p w14:paraId="56475995" w14:textId="72FE3E2F" w:rsidR="00FF5D61" w:rsidRDefault="004F31CE">
      <w:pPr>
        <w:pStyle w:val="Akapitzlist"/>
        <w:numPr>
          <w:ilvl w:val="0"/>
          <w:numId w:val="24"/>
        </w:numPr>
        <w:ind w:left="357" w:hanging="357"/>
        <w:rPr>
          <w:szCs w:val="22"/>
        </w:rPr>
      </w:pPr>
      <w:r>
        <w:rPr>
          <w:szCs w:val="22"/>
        </w:rPr>
        <w:t>Obowiązek podania przez Wykonawcę danych osobowych bezpośrednio dotyczących Wykonawcy jest wymogiem ustawowym określonym</w:t>
      </w:r>
      <w:r w:rsidR="00FC4B96">
        <w:rPr>
          <w:szCs w:val="22"/>
        </w:rPr>
        <w:t xml:space="preserve"> w </w:t>
      </w:r>
      <w:r>
        <w:rPr>
          <w:szCs w:val="22"/>
        </w:rPr>
        <w:t>przepisach PZP, związanym</w:t>
      </w:r>
      <w:r w:rsidR="00FC4B96">
        <w:rPr>
          <w:szCs w:val="22"/>
        </w:rPr>
        <w:t xml:space="preserve"> z </w:t>
      </w:r>
      <w:r>
        <w:rPr>
          <w:szCs w:val="22"/>
        </w:rPr>
        <w:t>udziałem</w:t>
      </w:r>
      <w:r w:rsidR="00FC4B96">
        <w:rPr>
          <w:szCs w:val="22"/>
        </w:rPr>
        <w:t xml:space="preserve"> w </w:t>
      </w:r>
      <w:r>
        <w:rPr>
          <w:szCs w:val="22"/>
        </w:rPr>
        <w:t>postępowaniu</w:t>
      </w:r>
      <w:r w:rsidR="00FC4B96">
        <w:rPr>
          <w:szCs w:val="22"/>
        </w:rPr>
        <w:t xml:space="preserve"> o </w:t>
      </w:r>
      <w:r>
        <w:rPr>
          <w:szCs w:val="22"/>
        </w:rPr>
        <w:t>udzielenie zamówienia publicznego; konsekwencje niepodania określonych danych wynikają</w:t>
      </w:r>
      <w:r w:rsidR="00FC4B96">
        <w:rPr>
          <w:szCs w:val="22"/>
        </w:rPr>
        <w:t xml:space="preserve"> z </w:t>
      </w:r>
      <w:r>
        <w:rPr>
          <w:szCs w:val="22"/>
        </w:rPr>
        <w:t>PZP.</w:t>
      </w:r>
    </w:p>
    <w:p w14:paraId="0A447EED" w14:textId="77777777" w:rsidR="00FF5D61" w:rsidRDefault="004F31CE">
      <w:pPr>
        <w:pStyle w:val="Akapitzlist"/>
        <w:numPr>
          <w:ilvl w:val="0"/>
          <w:numId w:val="24"/>
        </w:numPr>
        <w:ind w:left="357" w:hanging="357"/>
        <w:rPr>
          <w:szCs w:val="22"/>
        </w:rPr>
      </w:pPr>
      <w:r>
        <w:rPr>
          <w:szCs w:val="22"/>
        </w:rPr>
        <w:t>Osoba, której dane dotyczą ma prawo do:</w:t>
      </w:r>
    </w:p>
    <w:p w14:paraId="00C5FCC1" w14:textId="77777777" w:rsidR="00FF5D61" w:rsidRDefault="004F31CE">
      <w:pPr>
        <w:pStyle w:val="Akapitzlist"/>
        <w:numPr>
          <w:ilvl w:val="0"/>
          <w:numId w:val="25"/>
        </w:numPr>
        <w:ind w:left="357" w:hanging="357"/>
        <w:rPr>
          <w:szCs w:val="22"/>
        </w:rPr>
      </w:pPr>
      <w:r>
        <w:rPr>
          <w:szCs w:val="22"/>
        </w:rPr>
        <w:t>dostępu do treści swoich danych oraz możliwości ich poprawiania, sprostowania, ograniczenia przetwarzania;</w:t>
      </w:r>
    </w:p>
    <w:p w14:paraId="467E237F" w14:textId="2F699E06" w:rsidR="00FF5D61" w:rsidRDefault="004F31CE">
      <w:pPr>
        <w:pStyle w:val="Akapitzlist"/>
        <w:numPr>
          <w:ilvl w:val="0"/>
          <w:numId w:val="25"/>
        </w:numPr>
        <w:ind w:left="357" w:hanging="357"/>
        <w:rPr>
          <w:szCs w:val="22"/>
        </w:rPr>
      </w:pPr>
      <w:r>
        <w:rPr>
          <w:szCs w:val="22"/>
        </w:rPr>
        <w:t>w przypadku gdy przetwarzanie danych odbywa się</w:t>
      </w:r>
      <w:r w:rsidR="00FC4B96">
        <w:rPr>
          <w:szCs w:val="22"/>
        </w:rPr>
        <w:t xml:space="preserve"> z </w:t>
      </w:r>
      <w:r>
        <w:rPr>
          <w:szCs w:val="22"/>
        </w:rPr>
        <w:t>naruszeniem przepisów Rozporządzenia służy prawo wniesienia skargi do organu nadzorczego tj. Prezesa Urzędu Ochrony Danych Osobowych, ul. Stawki 2, 00-193 Warszawa.</w:t>
      </w:r>
    </w:p>
    <w:p w14:paraId="70249F7E" w14:textId="77777777" w:rsidR="00FF5D61" w:rsidRDefault="004F31CE">
      <w:pPr>
        <w:pStyle w:val="Akapitzlist"/>
        <w:numPr>
          <w:ilvl w:val="0"/>
          <w:numId w:val="24"/>
        </w:numPr>
        <w:ind w:left="357" w:hanging="357"/>
        <w:rPr>
          <w:szCs w:val="22"/>
        </w:rPr>
      </w:pPr>
      <w:r>
        <w:rPr>
          <w:szCs w:val="22"/>
        </w:rPr>
        <w:t>Osobie, której dane dotyczą nie przysługuje:</w:t>
      </w:r>
    </w:p>
    <w:p w14:paraId="4807A0B4" w14:textId="0B8788E0" w:rsidR="00FF5D61" w:rsidRDefault="004F31CE">
      <w:pPr>
        <w:pStyle w:val="Akapitzlist"/>
        <w:numPr>
          <w:ilvl w:val="0"/>
          <w:numId w:val="26"/>
        </w:numPr>
        <w:ind w:left="357" w:hanging="357"/>
        <w:rPr>
          <w:szCs w:val="22"/>
        </w:rPr>
      </w:pPr>
      <w:r>
        <w:rPr>
          <w:szCs w:val="22"/>
        </w:rPr>
        <w:t>w związku</w:t>
      </w:r>
      <w:r w:rsidR="00FC4B96">
        <w:rPr>
          <w:szCs w:val="22"/>
        </w:rPr>
        <w:t xml:space="preserve"> z </w:t>
      </w:r>
      <w:r>
        <w:rPr>
          <w:szCs w:val="22"/>
        </w:rPr>
        <w:t>art. 17 ust. 3 lit. b, d lub e Rozporządzenia prawo do usunięcia danych osobowych;</w:t>
      </w:r>
    </w:p>
    <w:p w14:paraId="67AD0403" w14:textId="27C2A0DC" w:rsidR="00FF5D61" w:rsidRDefault="004F31CE">
      <w:pPr>
        <w:pStyle w:val="Akapitzlist"/>
        <w:numPr>
          <w:ilvl w:val="0"/>
          <w:numId w:val="26"/>
        </w:numPr>
        <w:ind w:left="357" w:hanging="357"/>
        <w:rPr>
          <w:szCs w:val="22"/>
        </w:rPr>
      </w:pPr>
      <w:r>
        <w:rPr>
          <w:szCs w:val="22"/>
        </w:rPr>
        <w:t>prawo do przenoszenia danych osobowych,</w:t>
      </w:r>
      <w:r w:rsidR="00FC4B96">
        <w:rPr>
          <w:szCs w:val="22"/>
        </w:rPr>
        <w:t xml:space="preserve"> o </w:t>
      </w:r>
      <w:r>
        <w:rPr>
          <w:szCs w:val="22"/>
        </w:rPr>
        <w:t>którym mowa</w:t>
      </w:r>
      <w:r w:rsidR="00FC4B96">
        <w:rPr>
          <w:szCs w:val="22"/>
        </w:rPr>
        <w:t xml:space="preserve"> w </w:t>
      </w:r>
      <w:r>
        <w:rPr>
          <w:szCs w:val="22"/>
        </w:rPr>
        <w:t>art. 20 Rozporządzenia;</w:t>
      </w:r>
    </w:p>
    <w:p w14:paraId="737FD322" w14:textId="77777777" w:rsidR="00FF5D61" w:rsidRDefault="004F31CE">
      <w:pPr>
        <w:pStyle w:val="Akapitzlist"/>
        <w:numPr>
          <w:ilvl w:val="0"/>
          <w:numId w:val="26"/>
        </w:numPr>
        <w:ind w:left="357" w:hanging="357"/>
        <w:rPr>
          <w:szCs w:val="22"/>
        </w:rPr>
      </w:pPr>
      <w:r>
        <w:rPr>
          <w:szCs w:val="22"/>
        </w:rPr>
        <w:t>na podstawie art. 21 Rozporządzenia prawo sprzeciwu, wobec przetwarzania danych osobowych.</w:t>
      </w:r>
    </w:p>
    <w:p w14:paraId="09D3BCB6" w14:textId="65CC0C97" w:rsidR="00FF5D61" w:rsidRDefault="004F31CE">
      <w:pPr>
        <w:pStyle w:val="Akapitzlist"/>
        <w:numPr>
          <w:ilvl w:val="0"/>
          <w:numId w:val="24"/>
        </w:numPr>
        <w:ind w:left="357" w:hanging="357"/>
        <w:rPr>
          <w:szCs w:val="22"/>
        </w:rPr>
      </w:pPr>
      <w:r>
        <w:rPr>
          <w:szCs w:val="22"/>
        </w:rPr>
        <w:t>W przypadku gdy wykonanie obowiązków,</w:t>
      </w:r>
      <w:r w:rsidR="00FC4B96">
        <w:rPr>
          <w:szCs w:val="22"/>
        </w:rPr>
        <w:t xml:space="preserve"> o </w:t>
      </w:r>
      <w:r>
        <w:rPr>
          <w:szCs w:val="22"/>
        </w:rPr>
        <w:t>których mowa</w:t>
      </w:r>
      <w:r w:rsidR="00FC4B96">
        <w:rPr>
          <w:szCs w:val="22"/>
        </w:rPr>
        <w:t xml:space="preserve"> w </w:t>
      </w:r>
      <w:r>
        <w:rPr>
          <w:szCs w:val="22"/>
        </w:rPr>
        <w:t>art. 15 ust. 1-3 Rozporządzenia, wymagałoby niewspółmiernie dużego wysiłku, Administrator może żądać od osoby, której dane dotyczą, wskazania dodatkowych informacji mających na celu sprecyzowanie żądania,</w:t>
      </w:r>
      <w:r w:rsidR="00FC4B96">
        <w:rPr>
          <w:szCs w:val="22"/>
        </w:rPr>
        <w:t xml:space="preserve"> w </w:t>
      </w:r>
      <w:r>
        <w:rPr>
          <w:szCs w:val="22"/>
        </w:rPr>
        <w:t>szczególności podania nazwy lub daty postępowania</w:t>
      </w:r>
      <w:r w:rsidR="00FC4B96">
        <w:rPr>
          <w:szCs w:val="22"/>
        </w:rPr>
        <w:t xml:space="preserve"> o </w:t>
      </w:r>
      <w:r>
        <w:rPr>
          <w:szCs w:val="22"/>
        </w:rPr>
        <w:t>udzielenie zamówienia publicznego.</w:t>
      </w:r>
    </w:p>
    <w:p w14:paraId="1AFB4140" w14:textId="3AA9FB88" w:rsidR="00FF5D61" w:rsidRDefault="004F31CE">
      <w:pPr>
        <w:pStyle w:val="Akapitzlist"/>
        <w:numPr>
          <w:ilvl w:val="0"/>
          <w:numId w:val="24"/>
        </w:numPr>
        <w:ind w:left="357" w:hanging="357"/>
        <w:rPr>
          <w:szCs w:val="22"/>
        </w:rPr>
      </w:pPr>
      <w:r>
        <w:rPr>
          <w:szCs w:val="22"/>
        </w:rPr>
        <w:t>Skorzystanie przez osobę, której dane dotyczą,</w:t>
      </w:r>
      <w:r w:rsidR="00FC4B96">
        <w:rPr>
          <w:szCs w:val="22"/>
        </w:rPr>
        <w:t xml:space="preserve"> z </w:t>
      </w:r>
      <w:r>
        <w:rPr>
          <w:szCs w:val="22"/>
        </w:rPr>
        <w:t>uprawnienia do sprostowania lub uzupełnienia danych osobowych,</w:t>
      </w:r>
      <w:r w:rsidR="00FC4B96">
        <w:rPr>
          <w:szCs w:val="22"/>
        </w:rPr>
        <w:t xml:space="preserve"> o </w:t>
      </w:r>
      <w:r>
        <w:rPr>
          <w:szCs w:val="22"/>
        </w:rPr>
        <w:t>którym mowa</w:t>
      </w:r>
      <w:r w:rsidR="00FC4B96">
        <w:rPr>
          <w:szCs w:val="22"/>
        </w:rPr>
        <w:t xml:space="preserve"> w </w:t>
      </w:r>
      <w:r>
        <w:rPr>
          <w:szCs w:val="22"/>
        </w:rPr>
        <w:t>art. 16 Rozporządzenia, nie może skutkować zmianą wyniku postępowania</w:t>
      </w:r>
      <w:r w:rsidR="00FC4B96">
        <w:rPr>
          <w:szCs w:val="22"/>
        </w:rPr>
        <w:t xml:space="preserve"> o </w:t>
      </w:r>
      <w:r>
        <w:rPr>
          <w:szCs w:val="22"/>
        </w:rPr>
        <w:t>udzielenie zamówienia publicznego lub konkursu ani zmianą postanowień umowy</w:t>
      </w:r>
      <w:r w:rsidR="00FC4B96">
        <w:rPr>
          <w:szCs w:val="22"/>
        </w:rPr>
        <w:t xml:space="preserve"> w </w:t>
      </w:r>
      <w:r>
        <w:rPr>
          <w:szCs w:val="22"/>
        </w:rPr>
        <w:t>zakresie niezgodnym</w:t>
      </w:r>
      <w:r w:rsidR="00FC4B96">
        <w:rPr>
          <w:szCs w:val="22"/>
        </w:rPr>
        <w:t xml:space="preserve"> z </w:t>
      </w:r>
      <w:r>
        <w:rPr>
          <w:szCs w:val="22"/>
        </w:rPr>
        <w:t>PZP.</w:t>
      </w:r>
    </w:p>
    <w:p w14:paraId="3402F164" w14:textId="0C05C454" w:rsidR="00FF5D61" w:rsidRDefault="004F31CE">
      <w:pPr>
        <w:pStyle w:val="Akapitzlist"/>
        <w:numPr>
          <w:ilvl w:val="0"/>
          <w:numId w:val="24"/>
        </w:numPr>
        <w:ind w:left="357" w:hanging="357"/>
        <w:rPr>
          <w:szCs w:val="22"/>
        </w:rPr>
      </w:pPr>
      <w:r>
        <w:rPr>
          <w:szCs w:val="22"/>
        </w:rPr>
        <w:t>Wystąpienie</w:t>
      </w:r>
      <w:r w:rsidR="00FC4B96">
        <w:rPr>
          <w:szCs w:val="22"/>
        </w:rPr>
        <w:t xml:space="preserve"> z </w:t>
      </w:r>
      <w:r>
        <w:rPr>
          <w:szCs w:val="22"/>
        </w:rPr>
        <w:t>żądaniem,</w:t>
      </w:r>
      <w:r w:rsidR="00FC4B96">
        <w:rPr>
          <w:szCs w:val="22"/>
        </w:rPr>
        <w:t xml:space="preserve"> o </w:t>
      </w:r>
      <w:r>
        <w:rPr>
          <w:szCs w:val="22"/>
        </w:rPr>
        <w:t>którym mowa</w:t>
      </w:r>
      <w:r w:rsidR="00FC4B96">
        <w:rPr>
          <w:szCs w:val="22"/>
        </w:rPr>
        <w:t xml:space="preserve"> w </w:t>
      </w:r>
      <w:r>
        <w:rPr>
          <w:szCs w:val="22"/>
        </w:rPr>
        <w:t>art. 18 ust. 1 Rozporządzenia, nie ogranicza przetwarzania danych osobowych do czasu zakończenia postępowania</w:t>
      </w:r>
      <w:r w:rsidR="00FC4B96">
        <w:rPr>
          <w:szCs w:val="22"/>
        </w:rPr>
        <w:t xml:space="preserve"> o </w:t>
      </w:r>
      <w:r>
        <w:rPr>
          <w:szCs w:val="22"/>
        </w:rPr>
        <w:t>udzielenie zamówienia publicznego.</w:t>
      </w:r>
    </w:p>
    <w:p w14:paraId="6FF36B8E" w14:textId="536BB608" w:rsidR="00FF5D61" w:rsidRDefault="004F31CE">
      <w:pPr>
        <w:pStyle w:val="Akapitzlist"/>
        <w:numPr>
          <w:ilvl w:val="0"/>
          <w:numId w:val="24"/>
        </w:numPr>
        <w:ind w:left="357" w:hanging="357"/>
        <w:rPr>
          <w:szCs w:val="22"/>
        </w:rPr>
      </w:pPr>
      <w:r>
        <w:rPr>
          <w:szCs w:val="22"/>
        </w:rPr>
        <w:t>W przypadku danych osobowych zamieszczonych przez Administratora</w:t>
      </w:r>
      <w:r w:rsidR="00FC4B96">
        <w:rPr>
          <w:szCs w:val="22"/>
        </w:rPr>
        <w:t xml:space="preserve"> w </w:t>
      </w:r>
      <w:r>
        <w:rPr>
          <w:szCs w:val="22"/>
        </w:rPr>
        <w:t>Biuletynie Zamówień Publicznych, prawa,</w:t>
      </w:r>
      <w:r w:rsidR="00FC4B96">
        <w:rPr>
          <w:szCs w:val="22"/>
        </w:rPr>
        <w:t xml:space="preserve"> o </w:t>
      </w:r>
      <w:r>
        <w:rPr>
          <w:szCs w:val="22"/>
        </w:rPr>
        <w:t>których mowa</w:t>
      </w:r>
      <w:r w:rsidR="00FC4B96">
        <w:rPr>
          <w:szCs w:val="22"/>
        </w:rPr>
        <w:t xml:space="preserve"> w </w:t>
      </w:r>
      <w:r>
        <w:rPr>
          <w:szCs w:val="22"/>
        </w:rPr>
        <w:t>art. 15</w:t>
      </w:r>
      <w:r w:rsidR="00FC4B96">
        <w:rPr>
          <w:szCs w:val="22"/>
        </w:rPr>
        <w:t xml:space="preserve"> i </w:t>
      </w:r>
      <w:r>
        <w:rPr>
          <w:szCs w:val="22"/>
        </w:rPr>
        <w:t>art. 16 Rozporządzenia, są wykonywane</w:t>
      </w:r>
      <w:r w:rsidR="00FC4B96">
        <w:rPr>
          <w:szCs w:val="22"/>
        </w:rPr>
        <w:t xml:space="preserve"> w </w:t>
      </w:r>
      <w:r>
        <w:rPr>
          <w:szCs w:val="22"/>
        </w:rPr>
        <w:t>drodze żądania skierowanego do Administratora.</w:t>
      </w:r>
    </w:p>
    <w:p w14:paraId="68722BCE" w14:textId="791C17FB" w:rsidR="00FF5D61" w:rsidRDefault="004F31CE">
      <w:pPr>
        <w:pStyle w:val="Akapitzlist"/>
        <w:numPr>
          <w:ilvl w:val="0"/>
          <w:numId w:val="24"/>
        </w:numPr>
        <w:ind w:left="357" w:hanging="357"/>
        <w:rPr>
          <w:szCs w:val="22"/>
        </w:rPr>
      </w:pPr>
      <w:r>
        <w:rPr>
          <w:szCs w:val="22"/>
        </w:rPr>
        <w:t>Od dnia zakończenia postępowania</w:t>
      </w:r>
      <w:r w:rsidR="00FC4B96">
        <w:rPr>
          <w:szCs w:val="22"/>
        </w:rPr>
        <w:t xml:space="preserve"> o </w:t>
      </w:r>
      <w:r>
        <w:rPr>
          <w:szCs w:val="22"/>
        </w:rPr>
        <w:t>udzielenie zamówienia,</w:t>
      </w:r>
      <w:r w:rsidR="00FC4B96">
        <w:rPr>
          <w:szCs w:val="22"/>
        </w:rPr>
        <w:t xml:space="preserve"> w </w:t>
      </w:r>
      <w:r>
        <w:rPr>
          <w:szCs w:val="22"/>
        </w:rPr>
        <w:t>przypadku gdy wniesienie żądania,</w:t>
      </w:r>
      <w:r w:rsidR="00FC4B96">
        <w:rPr>
          <w:szCs w:val="22"/>
        </w:rPr>
        <w:t xml:space="preserve"> o </w:t>
      </w:r>
      <w:r>
        <w:rPr>
          <w:szCs w:val="22"/>
        </w:rPr>
        <w:t>którym mowa</w:t>
      </w:r>
      <w:r w:rsidR="00FC4B96">
        <w:rPr>
          <w:szCs w:val="22"/>
        </w:rPr>
        <w:t xml:space="preserve"> w </w:t>
      </w:r>
      <w:r>
        <w:rPr>
          <w:szCs w:val="22"/>
        </w:rPr>
        <w:t>art. 18 ust. 1 Rozporządzenia, spowoduje ograniczenie przetwarzania danych osobowych zawartych</w:t>
      </w:r>
      <w:r w:rsidR="00FC4B96">
        <w:rPr>
          <w:szCs w:val="22"/>
        </w:rPr>
        <w:t xml:space="preserve"> w </w:t>
      </w:r>
      <w:r>
        <w:rPr>
          <w:szCs w:val="22"/>
        </w:rPr>
        <w:t>protokole</w:t>
      </w:r>
      <w:r w:rsidR="00FC4B96">
        <w:rPr>
          <w:szCs w:val="22"/>
        </w:rPr>
        <w:t xml:space="preserve"> i </w:t>
      </w:r>
      <w:r>
        <w:rPr>
          <w:szCs w:val="22"/>
        </w:rPr>
        <w:t>załącznikach do protokołu, Administrator nie udostępnia tych danych zawartych</w:t>
      </w:r>
      <w:r w:rsidR="00FC4B96">
        <w:rPr>
          <w:szCs w:val="22"/>
        </w:rPr>
        <w:t xml:space="preserve"> w </w:t>
      </w:r>
      <w:r>
        <w:rPr>
          <w:szCs w:val="22"/>
        </w:rPr>
        <w:t>protokole</w:t>
      </w:r>
      <w:r w:rsidR="00FC4B96">
        <w:rPr>
          <w:szCs w:val="22"/>
        </w:rPr>
        <w:t xml:space="preserve"> i w </w:t>
      </w:r>
      <w:r>
        <w:rPr>
          <w:szCs w:val="22"/>
        </w:rPr>
        <w:t>załącznikach do protokołu, chyba że zachodzą przesłanki,</w:t>
      </w:r>
      <w:r w:rsidR="00FC4B96">
        <w:rPr>
          <w:szCs w:val="22"/>
        </w:rPr>
        <w:t xml:space="preserve"> o </w:t>
      </w:r>
      <w:r>
        <w:rPr>
          <w:szCs w:val="22"/>
        </w:rPr>
        <w:t>których mowa</w:t>
      </w:r>
      <w:r w:rsidR="00FC4B96">
        <w:rPr>
          <w:szCs w:val="22"/>
        </w:rPr>
        <w:t xml:space="preserve"> w </w:t>
      </w:r>
      <w:r>
        <w:rPr>
          <w:szCs w:val="22"/>
        </w:rPr>
        <w:t>art. 18 ust. 2 Rozporządzenia.</w:t>
      </w:r>
    </w:p>
    <w:p w14:paraId="7F077C89" w14:textId="7208B548" w:rsidR="00FF5D61" w:rsidRDefault="004F31CE">
      <w:pPr>
        <w:pStyle w:val="Akapitzlist"/>
        <w:numPr>
          <w:ilvl w:val="0"/>
          <w:numId w:val="24"/>
        </w:numPr>
        <w:ind w:left="357" w:hanging="357"/>
        <w:rPr>
          <w:szCs w:val="22"/>
        </w:rPr>
      </w:pPr>
      <w:r>
        <w:rPr>
          <w:szCs w:val="22"/>
        </w:rPr>
        <w:t>W przypadku gdy wykonanie obowiązków,</w:t>
      </w:r>
      <w:r w:rsidR="00FC4B96">
        <w:rPr>
          <w:szCs w:val="22"/>
        </w:rPr>
        <w:t xml:space="preserve"> o </w:t>
      </w:r>
      <w:r>
        <w:rPr>
          <w:szCs w:val="22"/>
        </w:rPr>
        <w:t>których mowa</w:t>
      </w:r>
      <w:r w:rsidR="00FC4B96">
        <w:rPr>
          <w:szCs w:val="22"/>
        </w:rPr>
        <w:t xml:space="preserve"> w </w:t>
      </w:r>
      <w:r>
        <w:rPr>
          <w:szCs w:val="22"/>
        </w:rPr>
        <w:t>art. 15 ust. 1-3 Rozporządzenia, wymagałoby niewspółmiernie dużego wysiłku, Administrator może żądać od osoby, której dane dotyczą, wskazania dodatkowych informacji mających</w:t>
      </w:r>
      <w:r w:rsidR="00FC4B96">
        <w:rPr>
          <w:szCs w:val="22"/>
        </w:rPr>
        <w:t xml:space="preserve"> w </w:t>
      </w:r>
      <w:r>
        <w:rPr>
          <w:szCs w:val="22"/>
        </w:rPr>
        <w:t>szczególności na celu sprecyzowanie nazwy lub daty zakończonego postępowania</w:t>
      </w:r>
      <w:r w:rsidR="00FC4B96">
        <w:rPr>
          <w:szCs w:val="22"/>
        </w:rPr>
        <w:t xml:space="preserve"> o </w:t>
      </w:r>
      <w:r>
        <w:rPr>
          <w:szCs w:val="22"/>
        </w:rPr>
        <w:t>udzielenie zamówienia.</w:t>
      </w:r>
    </w:p>
    <w:p w14:paraId="5D4199E4" w14:textId="77EAEB83" w:rsidR="00FF5D61" w:rsidRDefault="004F31CE">
      <w:pPr>
        <w:pStyle w:val="Akapitzlist"/>
        <w:numPr>
          <w:ilvl w:val="0"/>
          <w:numId w:val="24"/>
        </w:numPr>
        <w:ind w:left="357" w:hanging="357"/>
        <w:rPr>
          <w:szCs w:val="22"/>
        </w:rPr>
      </w:pPr>
      <w:r>
        <w:rPr>
          <w:szCs w:val="22"/>
        </w:rPr>
        <w:t>Skorzystanie przez osobę, której dane dotyczą,</w:t>
      </w:r>
      <w:r w:rsidR="00FC4B96">
        <w:rPr>
          <w:szCs w:val="22"/>
        </w:rPr>
        <w:t xml:space="preserve"> z </w:t>
      </w:r>
      <w:r>
        <w:rPr>
          <w:szCs w:val="22"/>
        </w:rPr>
        <w:t>uprawnienia do sprostowania lub uzupełnienia,</w:t>
      </w:r>
      <w:r w:rsidR="00FC4B96">
        <w:rPr>
          <w:szCs w:val="22"/>
        </w:rPr>
        <w:t xml:space="preserve"> o </w:t>
      </w:r>
      <w:r>
        <w:rPr>
          <w:szCs w:val="22"/>
        </w:rPr>
        <w:t>którym mowa</w:t>
      </w:r>
      <w:r w:rsidR="00FC4B96">
        <w:rPr>
          <w:szCs w:val="22"/>
        </w:rPr>
        <w:t xml:space="preserve"> w </w:t>
      </w:r>
      <w:r>
        <w:rPr>
          <w:szCs w:val="22"/>
        </w:rPr>
        <w:t>art. 16 Rozporządzenia, nie może naruszać integralności protokołu oraz jego załączników.</w:t>
      </w:r>
    </w:p>
    <w:p w14:paraId="38B99F10" w14:textId="3B784B13" w:rsidR="00FF5D61" w:rsidRDefault="004F31CE">
      <w:pPr>
        <w:pStyle w:val="Akapitzlist"/>
        <w:numPr>
          <w:ilvl w:val="0"/>
          <w:numId w:val="24"/>
        </w:numPr>
        <w:ind w:left="357" w:hanging="357"/>
        <w:rPr>
          <w:szCs w:val="22"/>
        </w:rPr>
      </w:pPr>
      <w:r>
        <w:rPr>
          <w:szCs w:val="22"/>
        </w:rPr>
        <w:t>Ponadto informujemy, iż</w:t>
      </w:r>
      <w:r w:rsidR="00FC4B96">
        <w:rPr>
          <w:szCs w:val="22"/>
        </w:rPr>
        <w:t xml:space="preserve"> w </w:t>
      </w:r>
      <w:r>
        <w:rPr>
          <w:szCs w:val="22"/>
        </w:rPr>
        <w:t>związku</w:t>
      </w:r>
      <w:r w:rsidR="00FC4B96">
        <w:rPr>
          <w:szCs w:val="22"/>
        </w:rPr>
        <w:t xml:space="preserve"> z </w:t>
      </w:r>
      <w:r>
        <w:rPr>
          <w:szCs w:val="22"/>
        </w:rPr>
        <w:t>przetwarzaniem danych osobowych Wykonawcy nie podlega Wykonawca decyzjom, które się opierają wyłącznie na zautomatyzowanym przetwarzaniu,</w:t>
      </w:r>
      <w:r w:rsidR="00FC4B96">
        <w:rPr>
          <w:szCs w:val="22"/>
        </w:rPr>
        <w:t xml:space="preserve"> w </w:t>
      </w:r>
      <w:r>
        <w:rPr>
          <w:szCs w:val="22"/>
        </w:rPr>
        <w:t>tym profilowaniu,</w:t>
      </w:r>
      <w:r w:rsidR="00FC4B96">
        <w:rPr>
          <w:szCs w:val="22"/>
        </w:rPr>
        <w:t xml:space="preserve"> o </w:t>
      </w:r>
      <w:r>
        <w:rPr>
          <w:szCs w:val="22"/>
        </w:rPr>
        <w:t>czym stanowi art. 22 Rozporządzenia.</w:t>
      </w:r>
    </w:p>
    <w:p w14:paraId="4417FD7B" w14:textId="77777777" w:rsidR="00FF5D61" w:rsidRDefault="00FF5D61">
      <w:pPr>
        <w:ind w:left="0" w:firstLine="0"/>
        <w:rPr>
          <w:b/>
        </w:rPr>
      </w:pPr>
    </w:p>
    <w:p w14:paraId="67643B43" w14:textId="77777777" w:rsidR="00FF5D61" w:rsidRDefault="00FF5D61">
      <w:pPr>
        <w:ind w:left="0" w:firstLine="0"/>
        <w:rPr>
          <w:b/>
        </w:rPr>
      </w:pPr>
    </w:p>
    <w:p w14:paraId="0B42628B" w14:textId="77777777" w:rsidR="00FF5D61" w:rsidRDefault="00FF5D61">
      <w:pPr>
        <w:ind w:left="0" w:firstLine="0"/>
        <w:rPr>
          <w:b/>
        </w:rPr>
      </w:pPr>
    </w:p>
    <w:p w14:paraId="0CCB22E0" w14:textId="77777777" w:rsidR="00FF5D61" w:rsidRDefault="00FF5D61">
      <w:pPr>
        <w:ind w:left="0" w:firstLine="0"/>
        <w:rPr>
          <w:b/>
        </w:rPr>
      </w:pPr>
    </w:p>
    <w:p w14:paraId="68059D93" w14:textId="77777777" w:rsidR="00FF5D61" w:rsidRDefault="00FF5D61">
      <w:pPr>
        <w:ind w:left="0" w:firstLine="0"/>
        <w:rPr>
          <w:b/>
        </w:rPr>
      </w:pPr>
    </w:p>
    <w:p w14:paraId="3A7B0511" w14:textId="77777777" w:rsidR="00FF5D61" w:rsidRDefault="004F31CE">
      <w:pPr>
        <w:ind w:left="0" w:firstLine="0"/>
        <w:rPr>
          <w:b/>
          <w:sz w:val="24"/>
          <w:szCs w:val="20"/>
        </w:rPr>
      </w:pPr>
      <w:r>
        <w:rPr>
          <w:b/>
        </w:rPr>
        <w:t>Załączniki</w:t>
      </w:r>
      <w:r>
        <w:rPr>
          <w:b/>
          <w:sz w:val="24"/>
          <w:szCs w:val="20"/>
        </w:rPr>
        <w:t>:</w:t>
      </w:r>
    </w:p>
    <w:p w14:paraId="1C7E2FE6" w14:textId="77777777" w:rsidR="00FF5D61" w:rsidRDefault="00FF5D61">
      <w:pPr>
        <w:ind w:left="0" w:firstLine="0"/>
        <w:rPr>
          <w:sz w:val="24"/>
          <w:szCs w:val="20"/>
        </w:rPr>
      </w:pPr>
    </w:p>
    <w:p w14:paraId="3000526A" w14:textId="325DDCDB" w:rsidR="00FF5D61" w:rsidRDefault="004F31CE">
      <w:pPr>
        <w:ind w:left="0" w:firstLine="0"/>
        <w:rPr>
          <w:szCs w:val="22"/>
        </w:rPr>
      </w:pPr>
      <w:r>
        <w:rPr>
          <w:szCs w:val="22"/>
        </w:rPr>
        <w:t xml:space="preserve">Nr 1- </w:t>
      </w:r>
      <w:r w:rsidR="002B4E38">
        <w:rPr>
          <w:szCs w:val="22"/>
        </w:rPr>
        <w:t>Formularz ofertowy</w:t>
      </w:r>
    </w:p>
    <w:p w14:paraId="17666767" w14:textId="60E93F37" w:rsidR="00FF5D61" w:rsidRDefault="004F31CE">
      <w:pPr>
        <w:ind w:left="0" w:firstLine="0"/>
        <w:rPr>
          <w:szCs w:val="22"/>
        </w:rPr>
      </w:pPr>
      <w:r>
        <w:rPr>
          <w:szCs w:val="22"/>
        </w:rPr>
        <w:t>Nr 2- Oświadczenie dotyczące spełniania warunków udziału</w:t>
      </w:r>
      <w:r w:rsidR="00FC4B96">
        <w:rPr>
          <w:szCs w:val="22"/>
        </w:rPr>
        <w:t xml:space="preserve"> w </w:t>
      </w:r>
      <w:r>
        <w:rPr>
          <w:szCs w:val="22"/>
        </w:rPr>
        <w:t>postępowaniu</w:t>
      </w:r>
    </w:p>
    <w:p w14:paraId="4E99AB6A" w14:textId="094C2897" w:rsidR="00FF5D61" w:rsidRDefault="004F31CE">
      <w:pPr>
        <w:ind w:left="0" w:firstLine="0"/>
        <w:rPr>
          <w:szCs w:val="22"/>
        </w:rPr>
      </w:pPr>
      <w:r>
        <w:rPr>
          <w:szCs w:val="22"/>
        </w:rPr>
        <w:t>Nr 3- Oświadczenie dotyczące przesłanek wykluczenia</w:t>
      </w:r>
      <w:r w:rsidR="00FC4B96">
        <w:rPr>
          <w:szCs w:val="22"/>
        </w:rPr>
        <w:t xml:space="preserve"> z </w:t>
      </w:r>
      <w:r>
        <w:rPr>
          <w:szCs w:val="22"/>
        </w:rPr>
        <w:t>postępowania</w:t>
      </w:r>
    </w:p>
    <w:p w14:paraId="7851E8E8" w14:textId="3A0C7858" w:rsidR="00FF5D61" w:rsidRDefault="004F31CE">
      <w:pPr>
        <w:ind w:left="0" w:firstLine="0"/>
        <w:rPr>
          <w:szCs w:val="22"/>
        </w:rPr>
      </w:pPr>
      <w:r>
        <w:rPr>
          <w:szCs w:val="22"/>
        </w:rPr>
        <w:t>Nr 4- Oświadczenie</w:t>
      </w:r>
      <w:r w:rsidR="00FC4B96">
        <w:rPr>
          <w:szCs w:val="22"/>
        </w:rPr>
        <w:t xml:space="preserve"> o </w:t>
      </w:r>
      <w:r>
        <w:rPr>
          <w:szCs w:val="22"/>
        </w:rPr>
        <w:t>przynależności do grupy kapitałowej</w:t>
      </w:r>
    </w:p>
    <w:p w14:paraId="7960FF98" w14:textId="140AF6EF" w:rsidR="00FF5D61" w:rsidRDefault="004F31CE">
      <w:pPr>
        <w:ind w:left="567" w:hanging="567"/>
        <w:rPr>
          <w:szCs w:val="22"/>
        </w:rPr>
      </w:pPr>
      <w:r>
        <w:rPr>
          <w:szCs w:val="22"/>
        </w:rPr>
        <w:t>Nr 5- Zobowiązanie do oddania do dyspozycji niezbędnych zasobów na okres korzystania</w:t>
      </w:r>
      <w:r w:rsidR="00FC4B96">
        <w:rPr>
          <w:szCs w:val="22"/>
        </w:rPr>
        <w:t xml:space="preserve"> z </w:t>
      </w:r>
      <w:r>
        <w:rPr>
          <w:szCs w:val="22"/>
        </w:rPr>
        <w:t>nich przy wykonywaniu zamówienia</w:t>
      </w:r>
    </w:p>
    <w:p w14:paraId="193A590A" w14:textId="77777777" w:rsidR="00FF5D61" w:rsidRDefault="004F31CE">
      <w:pPr>
        <w:ind w:left="0" w:firstLine="0"/>
        <w:rPr>
          <w:szCs w:val="22"/>
        </w:rPr>
      </w:pPr>
      <w:r>
        <w:rPr>
          <w:szCs w:val="22"/>
        </w:rPr>
        <w:t>Nr 5a- Oświadczenie podmiotu udostępniającego zasoby</w:t>
      </w:r>
    </w:p>
    <w:p w14:paraId="6E76A0FB" w14:textId="3EAE8E8D" w:rsidR="00FF5D61" w:rsidRDefault="004F31CE">
      <w:pPr>
        <w:ind w:left="0" w:firstLine="0"/>
        <w:rPr>
          <w:szCs w:val="22"/>
        </w:rPr>
      </w:pPr>
      <w:r>
        <w:rPr>
          <w:szCs w:val="22"/>
        </w:rPr>
        <w:t xml:space="preserve">Nr 6- Wykaz </w:t>
      </w:r>
      <w:r w:rsidR="002B4E38">
        <w:rPr>
          <w:szCs w:val="22"/>
        </w:rPr>
        <w:t>usług</w:t>
      </w:r>
    </w:p>
    <w:p w14:paraId="580AC0E8" w14:textId="7E5F8DEA" w:rsidR="00FF5D61" w:rsidRDefault="004F31CE">
      <w:pPr>
        <w:ind w:left="0" w:firstLine="0"/>
        <w:rPr>
          <w:szCs w:val="22"/>
        </w:rPr>
      </w:pPr>
      <w:r>
        <w:rPr>
          <w:szCs w:val="22"/>
        </w:rPr>
        <w:t xml:space="preserve">Nr 7- </w:t>
      </w:r>
      <w:r w:rsidR="00AB5CDC" w:rsidRPr="00AB5CDC">
        <w:rPr>
          <w:szCs w:val="22"/>
        </w:rPr>
        <w:t>Wykaz narzędzi</w:t>
      </w:r>
      <w:r w:rsidR="00FC4B96">
        <w:rPr>
          <w:szCs w:val="22"/>
        </w:rPr>
        <w:t xml:space="preserve"> i </w:t>
      </w:r>
      <w:r w:rsidR="00AB5CDC" w:rsidRPr="00AB5CDC">
        <w:rPr>
          <w:szCs w:val="22"/>
        </w:rPr>
        <w:t>urządzeń</w:t>
      </w:r>
    </w:p>
    <w:p w14:paraId="2F976AB6" w14:textId="0D6CB6F1" w:rsidR="00FF5D61" w:rsidRDefault="004F31CE">
      <w:pPr>
        <w:ind w:left="709" w:hanging="709"/>
        <w:rPr>
          <w:szCs w:val="22"/>
        </w:rPr>
      </w:pPr>
      <w:r>
        <w:rPr>
          <w:szCs w:val="22"/>
        </w:rPr>
        <w:t>Nr 8- Oświadczenie,</w:t>
      </w:r>
      <w:r w:rsidR="00FC4B96">
        <w:rPr>
          <w:szCs w:val="22"/>
        </w:rPr>
        <w:t xml:space="preserve"> z </w:t>
      </w:r>
      <w:r>
        <w:rPr>
          <w:szCs w:val="22"/>
        </w:rPr>
        <w:t xml:space="preserve">którego wynika zakres </w:t>
      </w:r>
      <w:r w:rsidR="002B4E38">
        <w:rPr>
          <w:szCs w:val="22"/>
        </w:rPr>
        <w:t>usług</w:t>
      </w:r>
      <w:r>
        <w:rPr>
          <w:szCs w:val="22"/>
        </w:rPr>
        <w:t xml:space="preserve"> wykonywanych przez poszczególnych Wykonawców</w:t>
      </w:r>
    </w:p>
    <w:p w14:paraId="5EE58735" w14:textId="77777777" w:rsidR="00FF5D61" w:rsidRDefault="004F31CE">
      <w:pPr>
        <w:ind w:left="0" w:firstLine="0"/>
        <w:rPr>
          <w:szCs w:val="22"/>
        </w:rPr>
      </w:pPr>
      <w:r>
        <w:rPr>
          <w:szCs w:val="22"/>
        </w:rPr>
        <w:t>Nr 9- Istotne dla stron postanowienia umowy</w:t>
      </w:r>
    </w:p>
    <w:p w14:paraId="2680D3D9" w14:textId="606C0A5F" w:rsidR="00FF5D61" w:rsidRDefault="004F31CE">
      <w:pPr>
        <w:ind w:left="0" w:firstLine="0"/>
        <w:rPr>
          <w:szCs w:val="22"/>
        </w:rPr>
      </w:pPr>
      <w:r>
        <w:rPr>
          <w:szCs w:val="22"/>
        </w:rPr>
        <w:t xml:space="preserve">Nr 10- </w:t>
      </w:r>
      <w:r w:rsidR="002B4E38" w:rsidRPr="002B4E38">
        <w:rPr>
          <w:szCs w:val="22"/>
        </w:rPr>
        <w:t>Identyfikator postępowania</w:t>
      </w:r>
      <w:r w:rsidR="00FC4B96">
        <w:rPr>
          <w:szCs w:val="22"/>
        </w:rPr>
        <w:t xml:space="preserve"> w </w:t>
      </w:r>
      <w:r w:rsidR="002B4E38" w:rsidRPr="002B4E38">
        <w:rPr>
          <w:szCs w:val="22"/>
        </w:rPr>
        <w:t>miniPortalu</w:t>
      </w:r>
    </w:p>
    <w:p w14:paraId="2AFFC4F4" w14:textId="09F90C69" w:rsidR="002B4E38" w:rsidRDefault="002B4E38" w:rsidP="002B4E38">
      <w:pPr>
        <w:ind w:left="0" w:firstLine="0"/>
        <w:rPr>
          <w:szCs w:val="22"/>
        </w:rPr>
      </w:pPr>
      <w:r>
        <w:rPr>
          <w:szCs w:val="22"/>
        </w:rPr>
        <w:t>Nr 11- Opis przedmiotu zamówienia</w:t>
      </w:r>
    </w:p>
    <w:p w14:paraId="50D2E9CA" w14:textId="31339EA1" w:rsidR="002B4E38" w:rsidRDefault="002B4E38" w:rsidP="002B4E38">
      <w:pPr>
        <w:ind w:left="0" w:firstLine="0"/>
        <w:rPr>
          <w:szCs w:val="22"/>
        </w:rPr>
      </w:pPr>
    </w:p>
    <w:p w14:paraId="187BF52F" w14:textId="77777777" w:rsidR="002B4E38" w:rsidRDefault="002B4E38">
      <w:pPr>
        <w:ind w:left="0" w:firstLine="0"/>
        <w:rPr>
          <w:szCs w:val="22"/>
        </w:rPr>
      </w:pPr>
    </w:p>
    <w:sectPr w:rsidR="002B4E38">
      <w:headerReference w:type="default" r:id="rId27"/>
      <w:footerReference w:type="default" r:id="rId28"/>
      <w:pgSz w:w="11906" w:h="16838"/>
      <w:pgMar w:top="1417" w:right="1417" w:bottom="1417" w:left="1417" w:header="1020" w:footer="62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BC827" w14:textId="77777777" w:rsidR="003560B9" w:rsidRDefault="003560B9">
      <w:r>
        <w:separator/>
      </w:r>
    </w:p>
  </w:endnote>
  <w:endnote w:type="continuationSeparator" w:id="0">
    <w:p w14:paraId="7C735624" w14:textId="77777777" w:rsidR="003560B9" w:rsidRDefault="00356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altName w:val="Yu Gothic"/>
    <w:charset w:val="80"/>
    <w:family w:val="auto"/>
    <w:pitch w:val="default"/>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6363102"/>
      <w:docPartObj>
        <w:docPartGallery w:val="Page Numbers (Bottom of Page)"/>
        <w:docPartUnique/>
      </w:docPartObj>
    </w:sdtPr>
    <w:sdtContent>
      <w:p w14:paraId="55BBF68D" w14:textId="77777777" w:rsidR="00FF5D61" w:rsidRDefault="004F31CE">
        <w:pPr>
          <w:pStyle w:val="Stopka"/>
          <w:jc w:val="center"/>
        </w:pPr>
        <w:r>
          <w:fldChar w:fldCharType="begin"/>
        </w:r>
        <w:r>
          <w:instrText>PAGE</w:instrText>
        </w:r>
        <w:r>
          <w:fldChar w:fldCharType="separate"/>
        </w:r>
        <w:r>
          <w:t>1</w:t>
        </w:r>
        <w:r>
          <w:fldChar w:fldCharType="end"/>
        </w:r>
      </w:p>
    </w:sdtContent>
  </w:sdt>
  <w:p w14:paraId="26EE5DDC" w14:textId="77777777" w:rsidR="00FF5D61" w:rsidRDefault="00FF5D6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7575370"/>
      <w:docPartObj>
        <w:docPartGallery w:val="Page Numbers (Bottom of Page)"/>
        <w:docPartUnique/>
      </w:docPartObj>
    </w:sdtPr>
    <w:sdtContent>
      <w:p w14:paraId="74E4A6CB" w14:textId="77777777" w:rsidR="00FF5D61" w:rsidRDefault="004F31CE">
        <w:pPr>
          <w:pStyle w:val="Stopka"/>
          <w:jc w:val="center"/>
        </w:pPr>
        <w:r>
          <w:fldChar w:fldCharType="begin"/>
        </w:r>
        <w:r>
          <w:instrText>PAGE</w:instrText>
        </w:r>
        <w:r>
          <w:fldChar w:fldCharType="separate"/>
        </w:r>
        <w:r>
          <w:t>25</w:t>
        </w:r>
        <w:r>
          <w:fldChar w:fldCharType="end"/>
        </w:r>
      </w:p>
    </w:sdtContent>
  </w:sdt>
  <w:p w14:paraId="02DFBA8D" w14:textId="77777777" w:rsidR="00FF5D61" w:rsidRDefault="00FF5D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76BB" w14:textId="77777777" w:rsidR="003560B9" w:rsidRDefault="003560B9">
      <w:r>
        <w:separator/>
      </w:r>
    </w:p>
  </w:footnote>
  <w:footnote w:type="continuationSeparator" w:id="0">
    <w:p w14:paraId="4F2E4BE7" w14:textId="77777777" w:rsidR="003560B9" w:rsidRDefault="00356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88550" w14:textId="77777777" w:rsidR="00FF5D61" w:rsidRDefault="00FF5D61">
    <w:pPr>
      <w:pStyle w:val="Nagwek"/>
      <w:jc w:val="center"/>
    </w:pPr>
  </w:p>
  <w:p w14:paraId="5F7F37B6" w14:textId="556216BC" w:rsidR="00FF5D61" w:rsidRDefault="004F31CE">
    <w:pPr>
      <w:pStyle w:val="Nagwek"/>
      <w:rPr>
        <w:i/>
        <w:sz w:val="18"/>
        <w:szCs w:val="20"/>
      </w:rPr>
    </w:pPr>
    <w:r>
      <w:rPr>
        <w:i/>
        <w:sz w:val="18"/>
        <w:szCs w:val="20"/>
      </w:rPr>
      <w:t>Nr referencyjny postępowania: UG.RZI.271.</w:t>
    </w:r>
    <w:r w:rsidR="00A1753A">
      <w:rPr>
        <w:i/>
        <w:sz w:val="18"/>
        <w:szCs w:val="20"/>
      </w:rPr>
      <w:t>1</w:t>
    </w:r>
    <w:r w:rsidR="00FC4B96">
      <w:rPr>
        <w:i/>
        <w:sz w:val="18"/>
        <w:szCs w:val="20"/>
      </w:rPr>
      <w:t>7</w:t>
    </w:r>
    <w:r w:rsidR="00A1753A">
      <w:rPr>
        <w:i/>
        <w:sz w:val="18"/>
        <w:szCs w:val="20"/>
      </w:rPr>
      <w:t>.</w:t>
    </w:r>
    <w:r>
      <w:rPr>
        <w:i/>
        <w:sz w:val="18"/>
        <w:szCs w:val="20"/>
      </w:rPr>
      <w:t>2022.</w:t>
    </w:r>
  </w:p>
  <w:p w14:paraId="5D8872EA" w14:textId="77777777" w:rsidR="00FF5D61" w:rsidRDefault="00FF5D61">
    <w:pPr>
      <w:pStyle w:val="Nagwek"/>
      <w:ind w:left="0" w:firstLine="0"/>
      <w:rPr>
        <w:i/>
        <w:iCs/>
        <w:sz w:val="18"/>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D85E4" w14:textId="41DFF79F" w:rsidR="00FF5D61" w:rsidRDefault="004F31CE">
    <w:pPr>
      <w:pStyle w:val="Nagwek"/>
      <w:rPr>
        <w:i/>
        <w:sz w:val="18"/>
        <w:szCs w:val="20"/>
      </w:rPr>
    </w:pPr>
    <w:r>
      <w:rPr>
        <w:i/>
        <w:sz w:val="18"/>
        <w:szCs w:val="20"/>
      </w:rPr>
      <w:t>Nr referencyjny postępowania: UG.RZI.271.</w:t>
    </w:r>
    <w:r w:rsidR="00A1753A">
      <w:rPr>
        <w:i/>
        <w:sz w:val="18"/>
        <w:szCs w:val="20"/>
      </w:rPr>
      <w:t>1</w:t>
    </w:r>
    <w:r w:rsidR="00F523A0">
      <w:rPr>
        <w:i/>
        <w:sz w:val="18"/>
        <w:szCs w:val="20"/>
      </w:rPr>
      <w:t>7</w:t>
    </w:r>
    <w:r>
      <w:rPr>
        <w:i/>
        <w:sz w:val="18"/>
        <w:szCs w:val="20"/>
      </w:rPr>
      <w:t>.2022.</w:t>
    </w:r>
  </w:p>
  <w:p w14:paraId="00DEA8CB" w14:textId="77777777" w:rsidR="00081848" w:rsidRPr="00081848" w:rsidRDefault="00081848" w:rsidP="00081848">
    <w:pPr>
      <w:pStyle w:val="Tekstpodstawow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091C"/>
    <w:multiLevelType w:val="multilevel"/>
    <w:tmpl w:val="46DCC716"/>
    <w:lvl w:ilvl="0">
      <w:start w:val="1"/>
      <w:numFmt w:val="decimal"/>
      <w:lvlText w:val="%1)"/>
      <w:lvlJc w:val="left"/>
      <w:pPr>
        <w:tabs>
          <w:tab w:val="num" w:pos="0"/>
        </w:tabs>
        <w:ind w:left="71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6A50C1"/>
    <w:multiLevelType w:val="multilevel"/>
    <w:tmpl w:val="71A2DACE"/>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3631154"/>
    <w:multiLevelType w:val="multilevel"/>
    <w:tmpl w:val="03631154"/>
    <w:lvl w:ilvl="0">
      <w:start w:val="1"/>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 w15:restartNumberingAfterBreak="0">
    <w:nsid w:val="03980D25"/>
    <w:multiLevelType w:val="multilevel"/>
    <w:tmpl w:val="FE5A4B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A0C1623"/>
    <w:multiLevelType w:val="multilevel"/>
    <w:tmpl w:val="07B62108"/>
    <w:lvl w:ilvl="0">
      <w:start w:val="16"/>
      <w:numFmt w:val="decimal"/>
      <w:lvlText w:val="%1."/>
      <w:lvlJc w:val="left"/>
      <w:pPr>
        <w:tabs>
          <w:tab w:val="num" w:pos="0"/>
        </w:tabs>
        <w:ind w:left="444" w:hanging="444"/>
      </w:p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F456D1C"/>
    <w:multiLevelType w:val="multilevel"/>
    <w:tmpl w:val="32A67D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8326210"/>
    <w:multiLevelType w:val="multilevel"/>
    <w:tmpl w:val="AD225DD6"/>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7" w15:restartNumberingAfterBreak="0">
    <w:nsid w:val="1A597E80"/>
    <w:multiLevelType w:val="multilevel"/>
    <w:tmpl w:val="960CE64E"/>
    <w:lvl w:ilvl="0">
      <w:start w:val="1"/>
      <w:numFmt w:val="bullet"/>
      <w:lvlText w:val=""/>
      <w:lvlJc w:val="left"/>
      <w:pPr>
        <w:tabs>
          <w:tab w:val="num" w:pos="0"/>
        </w:tabs>
        <w:ind w:left="1496" w:hanging="360"/>
      </w:pPr>
      <w:rPr>
        <w:rFonts w:ascii="Symbol" w:hAnsi="Symbol" w:cs="Symbol" w:hint="default"/>
      </w:rPr>
    </w:lvl>
    <w:lvl w:ilvl="1">
      <w:start w:val="1"/>
      <w:numFmt w:val="bullet"/>
      <w:lvlText w:val="o"/>
      <w:lvlJc w:val="left"/>
      <w:pPr>
        <w:tabs>
          <w:tab w:val="num" w:pos="0"/>
        </w:tabs>
        <w:ind w:left="2216" w:hanging="360"/>
      </w:pPr>
      <w:rPr>
        <w:rFonts w:ascii="Courier New" w:hAnsi="Courier New" w:cs="Courier New" w:hint="default"/>
      </w:rPr>
    </w:lvl>
    <w:lvl w:ilvl="2">
      <w:start w:val="1"/>
      <w:numFmt w:val="bullet"/>
      <w:lvlText w:val=""/>
      <w:lvlJc w:val="left"/>
      <w:pPr>
        <w:tabs>
          <w:tab w:val="num" w:pos="0"/>
        </w:tabs>
        <w:ind w:left="2936" w:hanging="360"/>
      </w:pPr>
      <w:rPr>
        <w:rFonts w:ascii="Wingdings" w:hAnsi="Wingdings" w:cs="Wingdings" w:hint="default"/>
      </w:rPr>
    </w:lvl>
    <w:lvl w:ilvl="3">
      <w:start w:val="1"/>
      <w:numFmt w:val="bullet"/>
      <w:lvlText w:val=""/>
      <w:lvlJc w:val="left"/>
      <w:pPr>
        <w:tabs>
          <w:tab w:val="num" w:pos="0"/>
        </w:tabs>
        <w:ind w:left="3656" w:hanging="360"/>
      </w:pPr>
      <w:rPr>
        <w:rFonts w:ascii="Symbol" w:hAnsi="Symbol" w:cs="Symbol" w:hint="default"/>
      </w:rPr>
    </w:lvl>
    <w:lvl w:ilvl="4">
      <w:start w:val="1"/>
      <w:numFmt w:val="bullet"/>
      <w:lvlText w:val="o"/>
      <w:lvlJc w:val="left"/>
      <w:pPr>
        <w:tabs>
          <w:tab w:val="num" w:pos="0"/>
        </w:tabs>
        <w:ind w:left="4376" w:hanging="360"/>
      </w:pPr>
      <w:rPr>
        <w:rFonts w:ascii="Courier New" w:hAnsi="Courier New" w:cs="Courier New" w:hint="default"/>
      </w:rPr>
    </w:lvl>
    <w:lvl w:ilvl="5">
      <w:start w:val="1"/>
      <w:numFmt w:val="bullet"/>
      <w:lvlText w:val=""/>
      <w:lvlJc w:val="left"/>
      <w:pPr>
        <w:tabs>
          <w:tab w:val="num" w:pos="0"/>
        </w:tabs>
        <w:ind w:left="5096" w:hanging="360"/>
      </w:pPr>
      <w:rPr>
        <w:rFonts w:ascii="Wingdings" w:hAnsi="Wingdings" w:cs="Wingdings" w:hint="default"/>
      </w:rPr>
    </w:lvl>
    <w:lvl w:ilvl="6">
      <w:start w:val="1"/>
      <w:numFmt w:val="bullet"/>
      <w:lvlText w:val=""/>
      <w:lvlJc w:val="left"/>
      <w:pPr>
        <w:tabs>
          <w:tab w:val="num" w:pos="0"/>
        </w:tabs>
        <w:ind w:left="5816" w:hanging="360"/>
      </w:pPr>
      <w:rPr>
        <w:rFonts w:ascii="Symbol" w:hAnsi="Symbol" w:cs="Symbol" w:hint="default"/>
      </w:rPr>
    </w:lvl>
    <w:lvl w:ilvl="7">
      <w:start w:val="1"/>
      <w:numFmt w:val="bullet"/>
      <w:lvlText w:val="o"/>
      <w:lvlJc w:val="left"/>
      <w:pPr>
        <w:tabs>
          <w:tab w:val="num" w:pos="0"/>
        </w:tabs>
        <w:ind w:left="6536" w:hanging="360"/>
      </w:pPr>
      <w:rPr>
        <w:rFonts w:ascii="Courier New" w:hAnsi="Courier New" w:cs="Courier New" w:hint="default"/>
      </w:rPr>
    </w:lvl>
    <w:lvl w:ilvl="8">
      <w:start w:val="1"/>
      <w:numFmt w:val="bullet"/>
      <w:lvlText w:val=""/>
      <w:lvlJc w:val="left"/>
      <w:pPr>
        <w:tabs>
          <w:tab w:val="num" w:pos="0"/>
        </w:tabs>
        <w:ind w:left="7256" w:hanging="360"/>
      </w:pPr>
      <w:rPr>
        <w:rFonts w:ascii="Wingdings" w:hAnsi="Wingdings" w:cs="Wingdings" w:hint="default"/>
      </w:rPr>
    </w:lvl>
  </w:abstractNum>
  <w:abstractNum w:abstractNumId="8" w15:restartNumberingAfterBreak="0">
    <w:nsid w:val="206446A9"/>
    <w:multiLevelType w:val="multilevel"/>
    <w:tmpl w:val="E8441E4E"/>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9" w15:restartNumberingAfterBreak="0">
    <w:nsid w:val="22CE730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697EF0"/>
    <w:multiLevelType w:val="multilevel"/>
    <w:tmpl w:val="1A9078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BEA6165"/>
    <w:multiLevelType w:val="multilevel"/>
    <w:tmpl w:val="34D40AF8"/>
    <w:lvl w:ilvl="0">
      <w:start w:val="8"/>
      <w:numFmt w:val="upperRoman"/>
      <w:lvlText w:val="%1."/>
      <w:lvlJc w:val="right"/>
      <w:pPr>
        <w:tabs>
          <w:tab w:val="num" w:pos="0"/>
        </w:tabs>
        <w:ind w:left="360" w:hanging="360"/>
      </w:pPr>
      <w:rPr>
        <w:rFonts w:ascii="Times New Roman" w:hAnsi="Times New Roman" w:cs="Times New Roman"/>
        <w:b/>
      </w:rPr>
    </w:lvl>
    <w:lvl w:ilvl="1">
      <w:start w:val="1"/>
      <w:numFmt w:val="decimal"/>
      <w:lvlText w:val="%2."/>
      <w:lvlJc w:val="left"/>
      <w:pPr>
        <w:tabs>
          <w:tab w:val="num" w:pos="0"/>
        </w:tabs>
        <w:ind w:left="357" w:hanging="357"/>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353F7F18"/>
    <w:multiLevelType w:val="hybridMultilevel"/>
    <w:tmpl w:val="5DA63422"/>
    <w:lvl w:ilvl="0" w:tplc="68CA8DFE">
      <w:start w:val="1"/>
      <w:numFmt w:val="decimal"/>
      <w:lvlText w:val="%1."/>
      <w:lvlJc w:val="left"/>
      <w:pPr>
        <w:tabs>
          <w:tab w:val="num" w:pos="1800"/>
        </w:tabs>
        <w:ind w:left="1800" w:hanging="363"/>
      </w:pPr>
      <w:rPr>
        <w:rFonts w:ascii="Arial Narrow" w:eastAsia="Times New Roman" w:hAnsi="Arial Narrow" w:cs="Arial" w:hint="default"/>
        <w:b/>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5F41BFA"/>
    <w:multiLevelType w:val="multilevel"/>
    <w:tmpl w:val="18EEA07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7307146"/>
    <w:multiLevelType w:val="multilevel"/>
    <w:tmpl w:val="D8108E06"/>
    <w:lvl w:ilvl="0">
      <w:start w:val="1"/>
      <w:numFmt w:val="decimal"/>
      <w:lvlText w:val="%1."/>
      <w:lvlJc w:val="left"/>
      <w:pPr>
        <w:tabs>
          <w:tab w:val="num" w:pos="0"/>
        </w:tabs>
        <w:ind w:left="360" w:hanging="360"/>
      </w:pPr>
      <w:rPr>
        <w:b w:val="0"/>
        <w:bCs w:val="0"/>
        <w:smallCaps/>
      </w:rPr>
    </w:lvl>
    <w:lvl w:ilvl="1">
      <w:start w:val="1"/>
      <w:numFmt w:val="decimal"/>
      <w:lvlText w:val="%1.%2."/>
      <w:lvlJc w:val="left"/>
      <w:pPr>
        <w:tabs>
          <w:tab w:val="num" w:pos="0"/>
        </w:tabs>
        <w:ind w:left="720" w:hanging="720"/>
      </w:pPr>
      <w:rPr>
        <w:b w:val="0"/>
        <w:bCs/>
        <w:sz w:val="20"/>
        <w:szCs w:val="20"/>
        <w:lang w:val="x-none"/>
      </w:rPr>
    </w:lvl>
    <w:lvl w:ilvl="2">
      <w:start w:val="1"/>
      <w:numFmt w:val="decimal"/>
      <w:lvlText w:val="%1.%2.%3."/>
      <w:lvlJc w:val="left"/>
      <w:pPr>
        <w:tabs>
          <w:tab w:val="num" w:pos="0"/>
        </w:tabs>
        <w:ind w:left="720" w:hanging="720"/>
      </w:pPr>
      <w:rPr>
        <w:b w:val="0"/>
        <w:bCs/>
        <w:sz w:val="20"/>
        <w:szCs w:val="20"/>
        <w:lang w:val="x-none"/>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5" w15:restartNumberingAfterBreak="0">
    <w:nsid w:val="38C7582F"/>
    <w:multiLevelType w:val="multilevel"/>
    <w:tmpl w:val="76D09B56"/>
    <w:lvl w:ilvl="0">
      <w:start w:val="1"/>
      <w:numFmt w:val="decimal"/>
      <w:lvlText w:val="%1)"/>
      <w:lvlJc w:val="left"/>
      <w:pPr>
        <w:tabs>
          <w:tab w:val="num" w:pos="0"/>
        </w:tabs>
        <w:ind w:left="1146" w:hanging="360"/>
      </w:pPr>
      <w:rPr>
        <w:b/>
      </w:rPr>
    </w:lvl>
    <w:lvl w:ilvl="1">
      <w:start w:val="1"/>
      <w:numFmt w:val="lowerLetter"/>
      <w:lvlText w:val="%2."/>
      <w:lvlJc w:val="left"/>
      <w:pPr>
        <w:tabs>
          <w:tab w:val="num" w:pos="0"/>
        </w:tabs>
        <w:ind w:left="1866" w:hanging="360"/>
      </w:pPr>
    </w:lvl>
    <w:lvl w:ilvl="2">
      <w:start w:val="1"/>
      <w:numFmt w:val="decimal"/>
      <w:lvlText w:val="%3)"/>
      <w:lvlJc w:val="left"/>
      <w:pPr>
        <w:tabs>
          <w:tab w:val="num" w:pos="0"/>
        </w:tabs>
        <w:ind w:left="357" w:hanging="357"/>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6" w15:restartNumberingAfterBreak="0">
    <w:nsid w:val="3C7B78E1"/>
    <w:multiLevelType w:val="multilevel"/>
    <w:tmpl w:val="32C661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DA80400"/>
    <w:multiLevelType w:val="multilevel"/>
    <w:tmpl w:val="49A4A5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C477426"/>
    <w:multiLevelType w:val="multilevel"/>
    <w:tmpl w:val="47FC1FE6"/>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9" w15:restartNumberingAfterBreak="0">
    <w:nsid w:val="519D43D9"/>
    <w:multiLevelType w:val="multilevel"/>
    <w:tmpl w:val="519D43D9"/>
    <w:lvl w:ilvl="0">
      <w:start w:val="1"/>
      <w:numFmt w:val="decimal"/>
      <w:lvlText w:val="%1"/>
      <w:lvlJc w:val="left"/>
      <w:pPr>
        <w:tabs>
          <w:tab w:val="left" w:pos="0"/>
        </w:tabs>
        <w:ind w:left="360" w:hanging="360"/>
      </w:pPr>
      <w:rPr>
        <w:sz w:val="22"/>
      </w:rPr>
    </w:lvl>
    <w:lvl w:ilvl="1">
      <w:start w:val="2"/>
      <w:numFmt w:val="decimal"/>
      <w:lvlText w:val="%1.%2"/>
      <w:lvlJc w:val="left"/>
      <w:pPr>
        <w:tabs>
          <w:tab w:val="left" w:pos="0"/>
        </w:tabs>
        <w:ind w:left="720" w:hanging="360"/>
      </w:pPr>
      <w:rPr>
        <w:sz w:val="22"/>
      </w:rPr>
    </w:lvl>
    <w:lvl w:ilvl="2">
      <w:start w:val="1"/>
      <w:numFmt w:val="decimal"/>
      <w:lvlText w:val="%1.%2.%3"/>
      <w:lvlJc w:val="left"/>
      <w:pPr>
        <w:tabs>
          <w:tab w:val="left" w:pos="0"/>
        </w:tabs>
        <w:ind w:left="1440" w:hanging="720"/>
      </w:pPr>
      <w:rPr>
        <w:sz w:val="22"/>
      </w:rPr>
    </w:lvl>
    <w:lvl w:ilvl="3">
      <w:start w:val="1"/>
      <w:numFmt w:val="decimal"/>
      <w:lvlText w:val="%1.%2.%3.%4"/>
      <w:lvlJc w:val="left"/>
      <w:pPr>
        <w:tabs>
          <w:tab w:val="left" w:pos="0"/>
        </w:tabs>
        <w:ind w:left="1800" w:hanging="720"/>
      </w:pPr>
      <w:rPr>
        <w:sz w:val="22"/>
      </w:rPr>
    </w:lvl>
    <w:lvl w:ilvl="4">
      <w:start w:val="1"/>
      <w:numFmt w:val="decimal"/>
      <w:lvlText w:val="%1.%2.%3.%4.%5"/>
      <w:lvlJc w:val="left"/>
      <w:pPr>
        <w:tabs>
          <w:tab w:val="left" w:pos="0"/>
        </w:tabs>
        <w:ind w:left="2160" w:hanging="720"/>
      </w:pPr>
      <w:rPr>
        <w:sz w:val="22"/>
      </w:rPr>
    </w:lvl>
    <w:lvl w:ilvl="5">
      <w:start w:val="1"/>
      <w:numFmt w:val="decimal"/>
      <w:lvlText w:val="%1.%2.%3.%4.%5.%6"/>
      <w:lvlJc w:val="left"/>
      <w:pPr>
        <w:tabs>
          <w:tab w:val="left" w:pos="0"/>
        </w:tabs>
        <w:ind w:left="2880" w:hanging="1080"/>
      </w:pPr>
      <w:rPr>
        <w:sz w:val="22"/>
      </w:rPr>
    </w:lvl>
    <w:lvl w:ilvl="6">
      <w:start w:val="1"/>
      <w:numFmt w:val="decimal"/>
      <w:lvlText w:val="%1.%2.%3.%4.%5.%6.%7"/>
      <w:lvlJc w:val="left"/>
      <w:pPr>
        <w:tabs>
          <w:tab w:val="left" w:pos="0"/>
        </w:tabs>
        <w:ind w:left="3240" w:hanging="1080"/>
      </w:pPr>
      <w:rPr>
        <w:sz w:val="22"/>
      </w:rPr>
    </w:lvl>
    <w:lvl w:ilvl="7">
      <w:start w:val="1"/>
      <w:numFmt w:val="decimal"/>
      <w:lvlText w:val="%1.%2.%3.%4.%5.%6.%7.%8"/>
      <w:lvlJc w:val="left"/>
      <w:pPr>
        <w:tabs>
          <w:tab w:val="left" w:pos="0"/>
        </w:tabs>
        <w:ind w:left="3960" w:hanging="1440"/>
      </w:pPr>
      <w:rPr>
        <w:sz w:val="22"/>
      </w:rPr>
    </w:lvl>
    <w:lvl w:ilvl="8">
      <w:start w:val="1"/>
      <w:numFmt w:val="decimal"/>
      <w:lvlText w:val="%1.%2.%3.%4.%5.%6.%7.%8.%9"/>
      <w:lvlJc w:val="left"/>
      <w:pPr>
        <w:tabs>
          <w:tab w:val="left" w:pos="0"/>
        </w:tabs>
        <w:ind w:left="4320" w:hanging="1440"/>
      </w:pPr>
      <w:rPr>
        <w:sz w:val="22"/>
      </w:rPr>
    </w:lvl>
  </w:abstractNum>
  <w:abstractNum w:abstractNumId="20" w15:restartNumberingAfterBreak="0">
    <w:nsid w:val="55F27457"/>
    <w:multiLevelType w:val="multilevel"/>
    <w:tmpl w:val="F6CA478E"/>
    <w:lvl w:ilvl="0">
      <w:start w:val="1"/>
      <w:numFmt w:val="decimal"/>
      <w:lvlText w:val="%1."/>
      <w:lvlJc w:val="left"/>
      <w:pPr>
        <w:tabs>
          <w:tab w:val="num" w:pos="0"/>
        </w:tabs>
        <w:ind w:left="720" w:hanging="360"/>
      </w:pPr>
      <w:rPr>
        <w:b w:val="0"/>
        <w:bCs/>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1" w15:restartNumberingAfterBreak="0">
    <w:nsid w:val="56BB02A1"/>
    <w:multiLevelType w:val="multilevel"/>
    <w:tmpl w:val="338846D6"/>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0"/>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56FB3387"/>
    <w:multiLevelType w:val="multilevel"/>
    <w:tmpl w:val="F72E676E"/>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3" w15:restartNumberingAfterBreak="0">
    <w:nsid w:val="57E35EAE"/>
    <w:multiLevelType w:val="multilevel"/>
    <w:tmpl w:val="FB4897B4"/>
    <w:lvl w:ilvl="0">
      <w:start w:val="1"/>
      <w:numFmt w:val="decimal"/>
      <w:lvlText w:val="%1."/>
      <w:lvlJc w:val="left"/>
      <w:pPr>
        <w:tabs>
          <w:tab w:val="num" w:pos="0"/>
        </w:tabs>
        <w:ind w:left="720" w:hanging="360"/>
      </w:pPr>
      <w:rPr>
        <w:b w:val="0"/>
        <w:bCs/>
      </w:rPr>
    </w:lvl>
    <w:lvl w:ilvl="1">
      <w:start w:val="1"/>
      <w:numFmt w:val="decimal"/>
      <w:lvlText w:val="%1.%2."/>
      <w:lvlJc w:val="left"/>
      <w:pPr>
        <w:tabs>
          <w:tab w:val="num" w:pos="0"/>
        </w:tabs>
        <w:ind w:left="720" w:hanging="360"/>
      </w:pPr>
      <w:rPr>
        <w:b w:val="0"/>
        <w:color w:val="auto"/>
      </w:rPr>
    </w:lvl>
    <w:lvl w:ilvl="2">
      <w:start w:val="1"/>
      <w:numFmt w:val="decimal"/>
      <w:lvlText w:val="%1.%2.%3."/>
      <w:lvlJc w:val="left"/>
      <w:pPr>
        <w:tabs>
          <w:tab w:val="num" w:pos="0"/>
        </w:tabs>
        <w:ind w:left="1080" w:hanging="720"/>
      </w:pPr>
      <w:rPr>
        <w:b w:val="0"/>
      </w:rPr>
    </w:lvl>
    <w:lvl w:ilvl="3">
      <w:start w:val="1"/>
      <w:numFmt w:val="decimal"/>
      <w:lvlText w:val="%1.%2.%3.%4."/>
      <w:lvlJc w:val="left"/>
      <w:pPr>
        <w:tabs>
          <w:tab w:val="num" w:pos="0"/>
        </w:tabs>
        <w:ind w:left="1080" w:hanging="720"/>
      </w:pPr>
      <w:rPr>
        <w:b w:val="0"/>
      </w:rPr>
    </w:lvl>
    <w:lvl w:ilvl="4">
      <w:start w:val="1"/>
      <w:numFmt w:val="decimal"/>
      <w:lvlText w:val="%1.%2.%3.%4.%5."/>
      <w:lvlJc w:val="left"/>
      <w:pPr>
        <w:tabs>
          <w:tab w:val="num" w:pos="0"/>
        </w:tabs>
        <w:ind w:left="1440" w:hanging="1080"/>
      </w:pPr>
      <w:rPr>
        <w:b w:val="0"/>
      </w:rPr>
    </w:lvl>
    <w:lvl w:ilvl="5">
      <w:start w:val="1"/>
      <w:numFmt w:val="decimal"/>
      <w:lvlText w:val="%1.%2.%3.%4.%5.%6."/>
      <w:lvlJc w:val="left"/>
      <w:pPr>
        <w:tabs>
          <w:tab w:val="num" w:pos="0"/>
        </w:tabs>
        <w:ind w:left="1440" w:hanging="1080"/>
      </w:pPr>
      <w:rPr>
        <w:b w:val="0"/>
      </w:rPr>
    </w:lvl>
    <w:lvl w:ilvl="6">
      <w:start w:val="1"/>
      <w:numFmt w:val="decimal"/>
      <w:lvlText w:val="%1.%2.%3.%4.%5.%6.%7."/>
      <w:lvlJc w:val="left"/>
      <w:pPr>
        <w:tabs>
          <w:tab w:val="num" w:pos="0"/>
        </w:tabs>
        <w:ind w:left="1800" w:hanging="1440"/>
      </w:pPr>
      <w:rPr>
        <w:b w:val="0"/>
      </w:rPr>
    </w:lvl>
    <w:lvl w:ilvl="7">
      <w:start w:val="1"/>
      <w:numFmt w:val="decimal"/>
      <w:lvlText w:val="%1.%2.%3.%4.%5.%6.%7.%8."/>
      <w:lvlJc w:val="left"/>
      <w:pPr>
        <w:tabs>
          <w:tab w:val="num" w:pos="0"/>
        </w:tabs>
        <w:ind w:left="1800" w:hanging="1440"/>
      </w:pPr>
      <w:rPr>
        <w:b w:val="0"/>
      </w:rPr>
    </w:lvl>
    <w:lvl w:ilvl="8">
      <w:start w:val="1"/>
      <w:numFmt w:val="decimal"/>
      <w:lvlText w:val="%1.%2.%3.%4.%5.%6.%7.%8.%9."/>
      <w:lvlJc w:val="left"/>
      <w:pPr>
        <w:tabs>
          <w:tab w:val="num" w:pos="0"/>
        </w:tabs>
        <w:ind w:left="2160" w:hanging="1800"/>
      </w:pPr>
      <w:rPr>
        <w:b w:val="0"/>
      </w:rPr>
    </w:lvl>
  </w:abstractNum>
  <w:abstractNum w:abstractNumId="24" w15:restartNumberingAfterBreak="0">
    <w:nsid w:val="58B26E3E"/>
    <w:multiLevelType w:val="multilevel"/>
    <w:tmpl w:val="108C0C3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5" w15:restartNumberingAfterBreak="0">
    <w:nsid w:val="594D321F"/>
    <w:multiLevelType w:val="multilevel"/>
    <w:tmpl w:val="1AB615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5C4A4972"/>
    <w:multiLevelType w:val="multilevel"/>
    <w:tmpl w:val="A56244DE"/>
    <w:lvl w:ilvl="0">
      <w:start w:val="1"/>
      <w:numFmt w:val="decimal"/>
      <w:lvlText w:val="%1."/>
      <w:lvlJc w:val="left"/>
      <w:pPr>
        <w:tabs>
          <w:tab w:val="num" w:pos="0"/>
        </w:tabs>
        <w:ind w:left="720" w:hanging="360"/>
      </w:pPr>
      <w:rPr>
        <w:b w:val="0"/>
        <w:bCs/>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7" w15:restartNumberingAfterBreak="0">
    <w:nsid w:val="5F3F5105"/>
    <w:multiLevelType w:val="multilevel"/>
    <w:tmpl w:val="E2940128"/>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62A06766"/>
    <w:multiLevelType w:val="multilevel"/>
    <w:tmpl w:val="0052956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E80975"/>
    <w:multiLevelType w:val="multilevel"/>
    <w:tmpl w:val="221E1F68"/>
    <w:lvl w:ilvl="0">
      <w:start w:val="1"/>
      <w:numFmt w:val="decimal"/>
      <w:lvlText w:val="%1"/>
      <w:lvlJc w:val="left"/>
      <w:pPr>
        <w:tabs>
          <w:tab w:val="num" w:pos="0"/>
        </w:tabs>
        <w:ind w:left="360" w:hanging="360"/>
      </w:pPr>
      <w:rPr>
        <w:sz w:val="22"/>
      </w:rPr>
    </w:lvl>
    <w:lvl w:ilvl="1">
      <w:start w:val="2"/>
      <w:numFmt w:val="decimal"/>
      <w:lvlText w:val="%1.%2"/>
      <w:lvlJc w:val="left"/>
      <w:pPr>
        <w:tabs>
          <w:tab w:val="num" w:pos="0"/>
        </w:tabs>
        <w:ind w:left="720" w:hanging="360"/>
      </w:pPr>
      <w:rPr>
        <w:sz w:val="22"/>
      </w:rPr>
    </w:lvl>
    <w:lvl w:ilvl="2">
      <w:start w:val="1"/>
      <w:numFmt w:val="decimal"/>
      <w:lvlText w:val="%1.%2.%3"/>
      <w:lvlJc w:val="left"/>
      <w:pPr>
        <w:tabs>
          <w:tab w:val="num" w:pos="0"/>
        </w:tabs>
        <w:ind w:left="1440" w:hanging="720"/>
      </w:pPr>
      <w:rPr>
        <w:sz w:val="22"/>
      </w:rPr>
    </w:lvl>
    <w:lvl w:ilvl="3">
      <w:start w:val="1"/>
      <w:numFmt w:val="decimal"/>
      <w:lvlText w:val="%1.%2.%3.%4"/>
      <w:lvlJc w:val="left"/>
      <w:pPr>
        <w:tabs>
          <w:tab w:val="num" w:pos="0"/>
        </w:tabs>
        <w:ind w:left="1800" w:hanging="720"/>
      </w:pPr>
      <w:rPr>
        <w:sz w:val="22"/>
      </w:rPr>
    </w:lvl>
    <w:lvl w:ilvl="4">
      <w:start w:val="1"/>
      <w:numFmt w:val="decimal"/>
      <w:lvlText w:val="%1.%2.%3.%4.%5"/>
      <w:lvlJc w:val="left"/>
      <w:pPr>
        <w:tabs>
          <w:tab w:val="num" w:pos="0"/>
        </w:tabs>
        <w:ind w:left="2160" w:hanging="720"/>
      </w:pPr>
      <w:rPr>
        <w:sz w:val="22"/>
      </w:rPr>
    </w:lvl>
    <w:lvl w:ilvl="5">
      <w:start w:val="1"/>
      <w:numFmt w:val="decimal"/>
      <w:lvlText w:val="%1.%2.%3.%4.%5.%6"/>
      <w:lvlJc w:val="left"/>
      <w:pPr>
        <w:tabs>
          <w:tab w:val="num" w:pos="0"/>
        </w:tabs>
        <w:ind w:left="2880" w:hanging="1080"/>
      </w:pPr>
      <w:rPr>
        <w:sz w:val="22"/>
      </w:rPr>
    </w:lvl>
    <w:lvl w:ilvl="6">
      <w:start w:val="1"/>
      <w:numFmt w:val="decimal"/>
      <w:lvlText w:val="%1.%2.%3.%4.%5.%6.%7"/>
      <w:lvlJc w:val="left"/>
      <w:pPr>
        <w:tabs>
          <w:tab w:val="num" w:pos="0"/>
        </w:tabs>
        <w:ind w:left="3240" w:hanging="1080"/>
      </w:pPr>
      <w:rPr>
        <w:sz w:val="22"/>
      </w:rPr>
    </w:lvl>
    <w:lvl w:ilvl="7">
      <w:start w:val="1"/>
      <w:numFmt w:val="decimal"/>
      <w:lvlText w:val="%1.%2.%3.%4.%5.%6.%7.%8"/>
      <w:lvlJc w:val="left"/>
      <w:pPr>
        <w:tabs>
          <w:tab w:val="num" w:pos="0"/>
        </w:tabs>
        <w:ind w:left="3960" w:hanging="1440"/>
      </w:pPr>
      <w:rPr>
        <w:sz w:val="22"/>
      </w:rPr>
    </w:lvl>
    <w:lvl w:ilvl="8">
      <w:start w:val="1"/>
      <w:numFmt w:val="decimal"/>
      <w:lvlText w:val="%1.%2.%3.%4.%5.%6.%7.%8.%9"/>
      <w:lvlJc w:val="left"/>
      <w:pPr>
        <w:tabs>
          <w:tab w:val="num" w:pos="0"/>
        </w:tabs>
        <w:ind w:left="4320" w:hanging="1440"/>
      </w:pPr>
      <w:rPr>
        <w:sz w:val="22"/>
      </w:rPr>
    </w:lvl>
  </w:abstractNum>
  <w:abstractNum w:abstractNumId="30" w15:restartNumberingAfterBreak="0">
    <w:nsid w:val="65C16388"/>
    <w:multiLevelType w:val="multilevel"/>
    <w:tmpl w:val="479A36A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A337822"/>
    <w:multiLevelType w:val="multilevel"/>
    <w:tmpl w:val="6A33782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rPr>
        <w:b w:val="0"/>
      </w:r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32" w15:restartNumberingAfterBreak="0">
    <w:nsid w:val="6D105620"/>
    <w:multiLevelType w:val="multilevel"/>
    <w:tmpl w:val="8304B426"/>
    <w:lvl w:ilvl="0">
      <w:start w:val="3"/>
      <w:numFmt w:val="decimal"/>
      <w:lvlText w:val="%1."/>
      <w:lvlJc w:val="left"/>
      <w:pPr>
        <w:tabs>
          <w:tab w:val="num" w:pos="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6D5E7D19"/>
    <w:multiLevelType w:val="multilevel"/>
    <w:tmpl w:val="109A2FB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6EEC1B17"/>
    <w:multiLevelType w:val="multilevel"/>
    <w:tmpl w:val="DDFA7F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4CF0A9E"/>
    <w:multiLevelType w:val="multilevel"/>
    <w:tmpl w:val="E3C6E4F6"/>
    <w:lvl w:ilvl="0">
      <w:start w:val="1"/>
      <w:numFmt w:val="decimal"/>
      <w:lvlText w:val="%1."/>
      <w:lvlJc w:val="left"/>
      <w:pPr>
        <w:tabs>
          <w:tab w:val="num" w:pos="0"/>
        </w:tabs>
        <w:ind w:left="360" w:hanging="360"/>
      </w:pPr>
      <w:rPr>
        <w:rFonts w:ascii="Times New Roman" w:eastAsia="Calibri" w:hAnsi="Times New Roman" w:cs="Times New Roman"/>
        <w:strike w:val="0"/>
        <w:dstrike w:val="0"/>
        <w:color w:val="auto"/>
      </w:rPr>
    </w:lvl>
    <w:lvl w:ilvl="1">
      <w:start w:val="1"/>
      <w:numFmt w:val="decimal"/>
      <w:lvlText w:val="%1.%2."/>
      <w:lvlJc w:val="left"/>
      <w:pPr>
        <w:tabs>
          <w:tab w:val="num" w:pos="0"/>
        </w:tabs>
        <w:ind w:left="716"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7B8D254E"/>
    <w:multiLevelType w:val="multilevel"/>
    <w:tmpl w:val="AF1092AE"/>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0"/>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29409251">
    <w:abstractNumId w:val="21"/>
  </w:num>
  <w:num w:numId="2" w16cid:durableId="1485850956">
    <w:abstractNumId w:val="35"/>
  </w:num>
  <w:num w:numId="3" w16cid:durableId="619343111">
    <w:abstractNumId w:val="6"/>
  </w:num>
  <w:num w:numId="4" w16cid:durableId="85348587">
    <w:abstractNumId w:val="20"/>
  </w:num>
  <w:num w:numId="5" w16cid:durableId="461001801">
    <w:abstractNumId w:val="23"/>
  </w:num>
  <w:num w:numId="6" w16cid:durableId="426343934">
    <w:abstractNumId w:val="18"/>
  </w:num>
  <w:num w:numId="7" w16cid:durableId="720830502">
    <w:abstractNumId w:val="10"/>
  </w:num>
  <w:num w:numId="8" w16cid:durableId="1091506032">
    <w:abstractNumId w:val="26"/>
  </w:num>
  <w:num w:numId="9" w16cid:durableId="369186867">
    <w:abstractNumId w:val="22"/>
  </w:num>
  <w:num w:numId="10" w16cid:durableId="1351372572">
    <w:abstractNumId w:val="24"/>
  </w:num>
  <w:num w:numId="11" w16cid:durableId="2007202707">
    <w:abstractNumId w:val="8"/>
  </w:num>
  <w:num w:numId="12" w16cid:durableId="344871055">
    <w:abstractNumId w:val="27"/>
  </w:num>
  <w:num w:numId="13" w16cid:durableId="1411467900">
    <w:abstractNumId w:val="13"/>
  </w:num>
  <w:num w:numId="14" w16cid:durableId="1691564155">
    <w:abstractNumId w:val="1"/>
  </w:num>
  <w:num w:numId="15" w16cid:durableId="1872451458">
    <w:abstractNumId w:val="34"/>
  </w:num>
  <w:num w:numId="16" w16cid:durableId="924069623">
    <w:abstractNumId w:val="0"/>
  </w:num>
  <w:num w:numId="17" w16cid:durableId="1551650623">
    <w:abstractNumId w:val="15"/>
  </w:num>
  <w:num w:numId="18" w16cid:durableId="116142175">
    <w:abstractNumId w:val="32"/>
  </w:num>
  <w:num w:numId="19" w16cid:durableId="1672442593">
    <w:abstractNumId w:val="11"/>
  </w:num>
  <w:num w:numId="20" w16cid:durableId="594361565">
    <w:abstractNumId w:val="5"/>
  </w:num>
  <w:num w:numId="21" w16cid:durableId="1086344311">
    <w:abstractNumId w:val="30"/>
  </w:num>
  <w:num w:numId="22" w16cid:durableId="1003777635">
    <w:abstractNumId w:val="7"/>
  </w:num>
  <w:num w:numId="23" w16cid:durableId="155731850">
    <w:abstractNumId w:val="29"/>
  </w:num>
  <w:num w:numId="24" w16cid:durableId="1112214198">
    <w:abstractNumId w:val="17"/>
  </w:num>
  <w:num w:numId="25" w16cid:durableId="27921536">
    <w:abstractNumId w:val="3"/>
  </w:num>
  <w:num w:numId="26" w16cid:durableId="1927642544">
    <w:abstractNumId w:val="16"/>
  </w:num>
  <w:num w:numId="27" w16cid:durableId="978000845">
    <w:abstractNumId w:val="33"/>
  </w:num>
  <w:num w:numId="28" w16cid:durableId="1019117204">
    <w:abstractNumId w:val="4"/>
  </w:num>
  <w:num w:numId="29" w16cid:durableId="1772116849">
    <w:abstractNumId w:val="36"/>
  </w:num>
  <w:num w:numId="30" w16cid:durableId="1151143152">
    <w:abstractNumId w:val="25"/>
  </w:num>
  <w:num w:numId="31" w16cid:durableId="744231181">
    <w:abstractNumId w:val="28"/>
  </w:num>
  <w:num w:numId="32" w16cid:durableId="65802898">
    <w:abstractNumId w:val="9"/>
  </w:num>
  <w:num w:numId="33" w16cid:durableId="992029777">
    <w:abstractNumId w:val="14"/>
  </w:num>
  <w:num w:numId="34" w16cid:durableId="451902285">
    <w:abstractNumId w:val="12"/>
  </w:num>
  <w:num w:numId="35" w16cid:durableId="1662387708">
    <w:abstractNumId w:val="2"/>
  </w:num>
  <w:num w:numId="36" w16cid:durableId="1355958127">
    <w:abstractNumId w:val="31"/>
  </w:num>
  <w:num w:numId="37" w16cid:durableId="55798399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D61"/>
    <w:rsid w:val="00014B58"/>
    <w:rsid w:val="000225BD"/>
    <w:rsid w:val="00030FA0"/>
    <w:rsid w:val="00042E3A"/>
    <w:rsid w:val="00071BD2"/>
    <w:rsid w:val="000772C3"/>
    <w:rsid w:val="00081848"/>
    <w:rsid w:val="000A5CA0"/>
    <w:rsid w:val="00152662"/>
    <w:rsid w:val="00172D4B"/>
    <w:rsid w:val="0019746E"/>
    <w:rsid w:val="001A1D69"/>
    <w:rsid w:val="001A557A"/>
    <w:rsid w:val="001B6E00"/>
    <w:rsid w:val="00224C98"/>
    <w:rsid w:val="0023491A"/>
    <w:rsid w:val="002567EE"/>
    <w:rsid w:val="00270144"/>
    <w:rsid w:val="0028197A"/>
    <w:rsid w:val="00286922"/>
    <w:rsid w:val="002A7B65"/>
    <w:rsid w:val="002B19E1"/>
    <w:rsid w:val="002B4E38"/>
    <w:rsid w:val="003175F2"/>
    <w:rsid w:val="00320D8D"/>
    <w:rsid w:val="003346D6"/>
    <w:rsid w:val="00344DAB"/>
    <w:rsid w:val="003560B9"/>
    <w:rsid w:val="00363BEC"/>
    <w:rsid w:val="00382E13"/>
    <w:rsid w:val="003C5B83"/>
    <w:rsid w:val="003E3632"/>
    <w:rsid w:val="003F449C"/>
    <w:rsid w:val="004015D3"/>
    <w:rsid w:val="004128D2"/>
    <w:rsid w:val="004173AF"/>
    <w:rsid w:val="004454EB"/>
    <w:rsid w:val="00481BDB"/>
    <w:rsid w:val="004C5B79"/>
    <w:rsid w:val="004D7359"/>
    <w:rsid w:val="004F31CE"/>
    <w:rsid w:val="00506FCF"/>
    <w:rsid w:val="00571828"/>
    <w:rsid w:val="0057653C"/>
    <w:rsid w:val="00630203"/>
    <w:rsid w:val="006925DB"/>
    <w:rsid w:val="006A481F"/>
    <w:rsid w:val="006B6BB9"/>
    <w:rsid w:val="006D2068"/>
    <w:rsid w:val="0071752C"/>
    <w:rsid w:val="00721CFB"/>
    <w:rsid w:val="00797161"/>
    <w:rsid w:val="007A5C18"/>
    <w:rsid w:val="00804012"/>
    <w:rsid w:val="008166E6"/>
    <w:rsid w:val="00852CF0"/>
    <w:rsid w:val="00860F08"/>
    <w:rsid w:val="00887311"/>
    <w:rsid w:val="0089283B"/>
    <w:rsid w:val="008B06F0"/>
    <w:rsid w:val="008B288A"/>
    <w:rsid w:val="00921C17"/>
    <w:rsid w:val="00923E41"/>
    <w:rsid w:val="0093793E"/>
    <w:rsid w:val="00967591"/>
    <w:rsid w:val="00985075"/>
    <w:rsid w:val="00986F24"/>
    <w:rsid w:val="009A43E4"/>
    <w:rsid w:val="009B6075"/>
    <w:rsid w:val="009C43A3"/>
    <w:rsid w:val="009F139B"/>
    <w:rsid w:val="009F675A"/>
    <w:rsid w:val="00A009D3"/>
    <w:rsid w:val="00A1753A"/>
    <w:rsid w:val="00A65B95"/>
    <w:rsid w:val="00A66E0C"/>
    <w:rsid w:val="00A83022"/>
    <w:rsid w:val="00A92DA6"/>
    <w:rsid w:val="00AB1875"/>
    <w:rsid w:val="00AB5CDC"/>
    <w:rsid w:val="00AC359D"/>
    <w:rsid w:val="00AD288B"/>
    <w:rsid w:val="00B1270B"/>
    <w:rsid w:val="00B17762"/>
    <w:rsid w:val="00B23FA0"/>
    <w:rsid w:val="00B42749"/>
    <w:rsid w:val="00BB6945"/>
    <w:rsid w:val="00C00B0B"/>
    <w:rsid w:val="00C05889"/>
    <w:rsid w:val="00C05A19"/>
    <w:rsid w:val="00C32329"/>
    <w:rsid w:val="00C34479"/>
    <w:rsid w:val="00CB446E"/>
    <w:rsid w:val="00CC63BC"/>
    <w:rsid w:val="00CD3EE9"/>
    <w:rsid w:val="00D62DD7"/>
    <w:rsid w:val="00D65B16"/>
    <w:rsid w:val="00DA7D69"/>
    <w:rsid w:val="00DD6CC6"/>
    <w:rsid w:val="00DE3991"/>
    <w:rsid w:val="00DE44C5"/>
    <w:rsid w:val="00DE48C5"/>
    <w:rsid w:val="00E66356"/>
    <w:rsid w:val="00EB2A64"/>
    <w:rsid w:val="00F310CF"/>
    <w:rsid w:val="00F523A0"/>
    <w:rsid w:val="00F72738"/>
    <w:rsid w:val="00FC4B96"/>
    <w:rsid w:val="00FF0656"/>
    <w:rsid w:val="00FF5D6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16689"/>
  <w15:docId w15:val="{1AA97DF1-013B-45A6-B18C-C6E525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3AD9"/>
    <w:pPr>
      <w:ind w:left="357" w:hanging="357"/>
      <w:jc w:val="both"/>
    </w:pPr>
    <w:rPr>
      <w:i w:val="0"/>
      <w:sz w:val="22"/>
    </w:rPr>
  </w:style>
  <w:style w:type="paragraph" w:styleId="Nagwek1">
    <w:name w:val="heading 1"/>
    <w:basedOn w:val="Normalny"/>
    <w:next w:val="Normalny"/>
    <w:link w:val="Nagwek1Znak"/>
    <w:uiPriority w:val="9"/>
    <w:qFormat/>
    <w:rsid w:val="003B70EF"/>
    <w:pPr>
      <w:keepNext/>
      <w:keepLines/>
      <w:shd w:val="clear" w:color="auto" w:fill="D9D9D9" w:themeFill="background1" w:themeFillShade="D9"/>
      <w:jc w:val="center"/>
      <w:outlineLvl w:val="0"/>
    </w:pPr>
    <w:rPr>
      <w:rFonts w:eastAsiaTheme="majorEastAsia" w:cstheme="majorBidi"/>
      <w:b/>
      <w:sz w:val="24"/>
      <w:szCs w:val="32"/>
    </w:rPr>
  </w:style>
  <w:style w:type="paragraph" w:styleId="Nagwek2">
    <w:name w:val="heading 2"/>
    <w:basedOn w:val="Normalny"/>
    <w:next w:val="Normalny"/>
    <w:link w:val="Nagwek2Znak"/>
    <w:uiPriority w:val="9"/>
    <w:semiHidden/>
    <w:unhideWhenUsed/>
    <w:qFormat/>
    <w:rsid w:val="005C3C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A0608"/>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376F7"/>
  </w:style>
  <w:style w:type="character" w:customStyle="1" w:styleId="StopkaZnak">
    <w:name w:val="Stopka Znak"/>
    <w:basedOn w:val="Domylnaczcionkaakapitu"/>
    <w:link w:val="Stopka"/>
    <w:uiPriority w:val="99"/>
    <w:qFormat/>
    <w:rsid w:val="00B376F7"/>
  </w:style>
  <w:style w:type="character" w:customStyle="1" w:styleId="czeinternetowe">
    <w:name w:val="Łącze internetowe"/>
    <w:rsid w:val="00773C52"/>
    <w:rPr>
      <w:rFonts w:cs="Times New Roman"/>
      <w:color w:val="0000FF"/>
      <w:u w:val="single"/>
    </w:rPr>
  </w:style>
  <w:style w:type="character" w:customStyle="1" w:styleId="Nierozpoznanawzmianka1">
    <w:name w:val="Nierozpoznana wzmianka1"/>
    <w:basedOn w:val="Domylnaczcionkaakapitu"/>
    <w:uiPriority w:val="99"/>
    <w:semiHidden/>
    <w:unhideWhenUsed/>
    <w:qFormat/>
    <w:rsid w:val="00773C52"/>
    <w:rPr>
      <w:color w:val="605E5C"/>
      <w:shd w:val="clear" w:color="auto" w:fill="E1DFDD"/>
    </w:rPr>
  </w:style>
  <w:style w:type="character" w:customStyle="1" w:styleId="Nagwek1Znak">
    <w:name w:val="Nagłówek 1 Znak"/>
    <w:basedOn w:val="Domylnaczcionkaakapitu"/>
    <w:link w:val="Nagwek1"/>
    <w:uiPriority w:val="9"/>
    <w:qFormat/>
    <w:rsid w:val="003B70EF"/>
    <w:rPr>
      <w:rFonts w:eastAsiaTheme="majorEastAsia" w:cstheme="majorBidi"/>
      <w:b/>
      <w:i w:val="0"/>
      <w:szCs w:val="32"/>
      <w:shd w:val="clear" w:color="auto" w:fill="D9D9D9"/>
    </w:rPr>
  </w:style>
  <w:style w:type="character" w:customStyle="1" w:styleId="TekstpodstawowyZnak">
    <w:name w:val="Tekst podstawowy Znak"/>
    <w:basedOn w:val="Domylnaczcionkaakapitu"/>
    <w:link w:val="Tekstpodstawowy"/>
    <w:uiPriority w:val="1"/>
    <w:qFormat/>
    <w:rsid w:val="00831C0E"/>
    <w:rPr>
      <w:rFonts w:ascii="Arial" w:eastAsia="Arial" w:hAnsi="Arial" w:cs="Arial"/>
      <w:i w:val="0"/>
      <w:iCs/>
      <w:sz w:val="22"/>
      <w:szCs w:val="22"/>
    </w:rPr>
  </w:style>
  <w:style w:type="character" w:styleId="Odwoaniedokomentarza">
    <w:name w:val="annotation reference"/>
    <w:basedOn w:val="Domylnaczcionkaakapitu"/>
    <w:uiPriority w:val="99"/>
    <w:semiHidden/>
    <w:unhideWhenUsed/>
    <w:qFormat/>
    <w:rsid w:val="00CA2B9F"/>
    <w:rPr>
      <w:sz w:val="16"/>
      <w:szCs w:val="16"/>
    </w:rPr>
  </w:style>
  <w:style w:type="character" w:customStyle="1" w:styleId="TekstkomentarzaZnak">
    <w:name w:val="Tekst komentarza Znak"/>
    <w:basedOn w:val="Domylnaczcionkaakapitu"/>
    <w:link w:val="Tekstkomentarza"/>
    <w:uiPriority w:val="99"/>
    <w:semiHidden/>
    <w:qFormat/>
    <w:rsid w:val="00CA2B9F"/>
    <w:rPr>
      <w:i w:val="0"/>
      <w:sz w:val="20"/>
      <w:szCs w:val="20"/>
    </w:rPr>
  </w:style>
  <w:style w:type="character" w:customStyle="1" w:styleId="TematkomentarzaZnak">
    <w:name w:val="Temat komentarza Znak"/>
    <w:basedOn w:val="TekstkomentarzaZnak"/>
    <w:link w:val="Tematkomentarza"/>
    <w:uiPriority w:val="99"/>
    <w:semiHidden/>
    <w:qFormat/>
    <w:rsid w:val="00CA2B9F"/>
    <w:rPr>
      <w:b/>
      <w:bCs/>
      <w:i w:val="0"/>
      <w:sz w:val="20"/>
      <w:szCs w:val="20"/>
    </w:rPr>
  </w:style>
  <w:style w:type="character" w:customStyle="1" w:styleId="Odwiedzoneczeinternetowe">
    <w:name w:val="Odwiedzone łącze internetowe"/>
    <w:basedOn w:val="Domylnaczcionkaakapitu"/>
    <w:uiPriority w:val="99"/>
    <w:semiHidden/>
    <w:unhideWhenUsed/>
    <w:rsid w:val="002441C2"/>
    <w:rPr>
      <w:color w:val="954F72" w:themeColor="followedHyperlink"/>
      <w:u w:val="single"/>
    </w:rPr>
  </w:style>
  <w:style w:type="character" w:customStyle="1" w:styleId="TekstprzypisukocowegoZnak">
    <w:name w:val="Tekst przypisu końcowego Znak"/>
    <w:basedOn w:val="Domylnaczcionkaakapitu"/>
    <w:link w:val="Tekstprzypisukocowego"/>
    <w:uiPriority w:val="99"/>
    <w:semiHidden/>
    <w:qFormat/>
    <w:rsid w:val="00813C72"/>
    <w:rPr>
      <w:i w:val="0"/>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813C72"/>
    <w:rPr>
      <w:vertAlign w:val="superscript"/>
    </w:rPr>
  </w:style>
  <w:style w:type="character" w:customStyle="1" w:styleId="TekstprzypisudolnegoZnak">
    <w:name w:val="Tekst przypisu dolnego Znak"/>
    <w:basedOn w:val="Domylnaczcionkaakapitu"/>
    <w:link w:val="Tekstprzypisudolnego"/>
    <w:uiPriority w:val="99"/>
    <w:qFormat/>
    <w:rsid w:val="00851127"/>
    <w:rPr>
      <w:rFonts w:eastAsia="Times New Roman"/>
      <w:i w:val="0"/>
      <w:sz w:val="20"/>
      <w:szCs w:val="20"/>
      <w:lang w:eastAsia="ar-SA"/>
    </w:rPr>
  </w:style>
  <w:style w:type="character" w:customStyle="1" w:styleId="TekstkomentarzaZnak1">
    <w:name w:val="Tekst komentarza Znak1"/>
    <w:uiPriority w:val="99"/>
    <w:qFormat/>
    <w:rsid w:val="00851127"/>
    <w:rPr>
      <w:rFonts w:ascii="Calibri" w:eastAsia="Calibri" w:hAnsi="Calibri" w:cs="Calibri"/>
      <w:lang w:eastAsia="ar-SA"/>
    </w:rPr>
  </w:style>
  <w:style w:type="character" w:customStyle="1" w:styleId="TekstdymkaZnak">
    <w:name w:val="Tekst dymka Znak"/>
    <w:basedOn w:val="Domylnaczcionkaakapitu"/>
    <w:link w:val="Tekstdymka"/>
    <w:uiPriority w:val="99"/>
    <w:semiHidden/>
    <w:qFormat/>
    <w:rsid w:val="00EC3F64"/>
    <w:rPr>
      <w:rFonts w:ascii="Tahoma" w:hAnsi="Tahoma" w:cs="Tahoma"/>
      <w:i w:val="0"/>
      <w:sz w:val="16"/>
      <w:szCs w:val="16"/>
    </w:rPr>
  </w:style>
  <w:style w:type="character" w:customStyle="1" w:styleId="AkapitzlistZnak">
    <w:name w:val="Akapit z listą Znak"/>
    <w:aliases w:val="L1 Znak,Akapit z listą5 Znak,Numerowanie Znak,Akapit z listą BS Znak,Kolorowa lista — akcent 11 Znak,sw tekst Znak,normalny tekst Znak,List Paragraph Znak,Akapit z listą2 Znak,2 heading Znak,A_wyliczenie Znak,K-P_odwolanie Znak"/>
    <w:link w:val="Akapitzlist"/>
    <w:qFormat/>
    <w:locked/>
    <w:rsid w:val="003F2F2D"/>
    <w:rPr>
      <w:i w:val="0"/>
      <w:sz w:val="22"/>
    </w:rPr>
  </w:style>
  <w:style w:type="character" w:customStyle="1" w:styleId="Nierozpoznanawzmianka2">
    <w:name w:val="Nierozpoznana wzmianka2"/>
    <w:basedOn w:val="Domylnaczcionkaakapitu"/>
    <w:uiPriority w:val="99"/>
    <w:semiHidden/>
    <w:unhideWhenUsed/>
    <w:qFormat/>
    <w:rsid w:val="00EE7CCD"/>
    <w:rPr>
      <w:color w:val="605E5C"/>
      <w:shd w:val="clear" w:color="auto" w:fill="E1DFDD"/>
    </w:rPr>
  </w:style>
  <w:style w:type="character" w:customStyle="1" w:styleId="Nagwek2Znak">
    <w:name w:val="Nagłówek 2 Znak"/>
    <w:basedOn w:val="Domylnaczcionkaakapitu"/>
    <w:link w:val="Nagwek2"/>
    <w:uiPriority w:val="9"/>
    <w:semiHidden/>
    <w:qFormat/>
    <w:rsid w:val="005C3C03"/>
    <w:rPr>
      <w:rFonts w:asciiTheme="majorHAnsi" w:eastAsiaTheme="majorEastAsia" w:hAnsiTheme="majorHAnsi" w:cstheme="majorBidi"/>
      <w:i w:val="0"/>
      <w:color w:val="2F5496" w:themeColor="accent1" w:themeShade="BF"/>
      <w:sz w:val="26"/>
      <w:szCs w:val="26"/>
    </w:rPr>
  </w:style>
  <w:style w:type="character" w:customStyle="1" w:styleId="Nagwek3Znak">
    <w:name w:val="Nagłówek 3 Znak"/>
    <w:basedOn w:val="Domylnaczcionkaakapitu"/>
    <w:link w:val="Nagwek3"/>
    <w:uiPriority w:val="9"/>
    <w:qFormat/>
    <w:rsid w:val="00AA0608"/>
    <w:rPr>
      <w:rFonts w:asciiTheme="majorHAnsi" w:eastAsiaTheme="majorEastAsia" w:hAnsiTheme="majorHAnsi" w:cstheme="majorBidi"/>
      <w:i w:val="0"/>
      <w:color w:val="1F3763" w:themeColor="accent1" w:themeShade="7F"/>
    </w:rPr>
  </w:style>
  <w:style w:type="character" w:customStyle="1" w:styleId="Nierozpoznanawzmianka3">
    <w:name w:val="Nierozpoznana wzmianka3"/>
    <w:basedOn w:val="Domylnaczcionkaakapitu"/>
    <w:uiPriority w:val="99"/>
    <w:semiHidden/>
    <w:unhideWhenUsed/>
    <w:qFormat/>
    <w:rsid w:val="00744802"/>
    <w:rPr>
      <w:color w:val="605E5C"/>
      <w:shd w:val="clear" w:color="auto" w:fill="E1DFDD"/>
    </w:rPr>
  </w:style>
  <w:style w:type="character" w:styleId="Nierozpoznanawzmianka">
    <w:name w:val="Unresolved Mention"/>
    <w:basedOn w:val="Domylnaczcionkaakapitu"/>
    <w:uiPriority w:val="99"/>
    <w:semiHidden/>
    <w:unhideWhenUsed/>
    <w:qFormat/>
    <w:rPr>
      <w:color w:val="605E5C"/>
      <w:shd w:val="clear" w:color="auto" w:fill="E1DFDD"/>
    </w:rPr>
  </w:style>
  <w:style w:type="paragraph" w:styleId="Nagwek">
    <w:name w:val="header"/>
    <w:basedOn w:val="Normalny"/>
    <w:next w:val="Tekstpodstawowy"/>
    <w:link w:val="NagwekZnak"/>
    <w:uiPriority w:val="99"/>
    <w:unhideWhenUsed/>
    <w:rsid w:val="00B376F7"/>
    <w:pPr>
      <w:tabs>
        <w:tab w:val="center" w:pos="4536"/>
        <w:tab w:val="right" w:pos="9072"/>
      </w:tabs>
    </w:pPr>
  </w:style>
  <w:style w:type="paragraph" w:styleId="Tekstpodstawowy">
    <w:name w:val="Body Text"/>
    <w:basedOn w:val="Normalny"/>
    <w:link w:val="TekstpodstawowyZnak"/>
    <w:uiPriority w:val="1"/>
    <w:qFormat/>
    <w:rsid w:val="00831C0E"/>
    <w:pPr>
      <w:widowControl w:val="0"/>
      <w:ind w:left="0" w:firstLine="0"/>
      <w:jc w:val="left"/>
    </w:pPr>
    <w:rPr>
      <w:rFonts w:ascii="Arial" w:eastAsia="Arial" w:hAnsi="Arial" w:cs="Arial"/>
      <w:iCs/>
      <w:szCs w:val="22"/>
    </w:rPr>
  </w:style>
  <w:style w:type="paragraph" w:styleId="Lista">
    <w:name w:val="List"/>
    <w:basedOn w:val="Tekstpodstawowy"/>
  </w:style>
  <w:style w:type="paragraph" w:styleId="Legenda">
    <w:name w:val="caption"/>
    <w:basedOn w:val="Normalny"/>
    <w:qFormat/>
    <w:pPr>
      <w:suppressLineNumbers/>
      <w:spacing w:before="120" w:after="120"/>
    </w:pPr>
    <w:rPr>
      <w:rFonts w:cs="Arial"/>
      <w:i/>
      <w:iCs/>
      <w:sz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B376F7"/>
    <w:pPr>
      <w:tabs>
        <w:tab w:val="center" w:pos="4536"/>
        <w:tab w:val="right" w:pos="9072"/>
      </w:tabs>
    </w:pPr>
  </w:style>
  <w:style w:type="paragraph" w:styleId="Akapitzlist">
    <w:name w:val="List Paragraph"/>
    <w:aliases w:val="L1,Akapit z listą5,Numerowanie,Akapit z listą BS,Kolorowa lista — akcent 11,sw tekst,normalny tekst,List Paragraph,Akapit z listą2,2 heading,A_wyliczenie,K-P_odwolanie,maz_wyliczenie,opis dzialania,T_SZ_List Paragraph,CW_Lista,BulletC"/>
    <w:basedOn w:val="Normalny"/>
    <w:link w:val="AkapitzlistZnak"/>
    <w:qFormat/>
    <w:rsid w:val="00BB182D"/>
    <w:pPr>
      <w:ind w:left="720"/>
      <w:contextualSpacing/>
    </w:pPr>
  </w:style>
  <w:style w:type="paragraph" w:customStyle="1" w:styleId="Default">
    <w:name w:val="Default"/>
    <w:qFormat/>
    <w:rsid w:val="00C4088F"/>
    <w:rPr>
      <w:rFonts w:eastAsia="Arial"/>
      <w:i w:val="0"/>
      <w:iCs/>
      <w:color w:val="000000"/>
      <w:lang w:eastAsia="ar-SA"/>
    </w:rPr>
  </w:style>
  <w:style w:type="paragraph" w:styleId="Tekstkomentarza">
    <w:name w:val="annotation text"/>
    <w:basedOn w:val="Normalny"/>
    <w:link w:val="TekstkomentarzaZnak"/>
    <w:uiPriority w:val="99"/>
    <w:unhideWhenUsed/>
    <w:qFormat/>
    <w:rsid w:val="00CA2B9F"/>
    <w:rPr>
      <w:sz w:val="20"/>
      <w:szCs w:val="20"/>
    </w:rPr>
  </w:style>
  <w:style w:type="paragraph" w:styleId="Tematkomentarza">
    <w:name w:val="annotation subject"/>
    <w:basedOn w:val="Tekstkomentarza"/>
    <w:next w:val="Tekstkomentarza"/>
    <w:link w:val="TematkomentarzaZnak"/>
    <w:uiPriority w:val="99"/>
    <w:semiHidden/>
    <w:unhideWhenUsed/>
    <w:qFormat/>
    <w:rsid w:val="00CA2B9F"/>
    <w:rPr>
      <w:b/>
      <w:bCs/>
    </w:rPr>
  </w:style>
  <w:style w:type="paragraph" w:styleId="Tekstprzypisukocowego">
    <w:name w:val="endnote text"/>
    <w:basedOn w:val="Normalny"/>
    <w:link w:val="TekstprzypisukocowegoZnak"/>
    <w:uiPriority w:val="99"/>
    <w:semiHidden/>
    <w:unhideWhenUsed/>
    <w:rsid w:val="00813C72"/>
    <w:rPr>
      <w:sz w:val="20"/>
      <w:szCs w:val="20"/>
    </w:rPr>
  </w:style>
  <w:style w:type="paragraph" w:customStyle="1" w:styleId="Tekstpodstawowy21">
    <w:name w:val="Tekst podstawowy 21"/>
    <w:basedOn w:val="Normalny"/>
    <w:qFormat/>
    <w:rsid w:val="00851127"/>
    <w:pPr>
      <w:widowControl w:val="0"/>
      <w:spacing w:line="273" w:lineRule="exact"/>
      <w:ind w:left="0" w:right="-15" w:firstLine="0"/>
      <w:jc w:val="left"/>
    </w:pPr>
    <w:rPr>
      <w:rFonts w:eastAsia="Times New Roman"/>
      <w:szCs w:val="22"/>
      <w:lang w:eastAsia="ar-SA"/>
    </w:rPr>
  </w:style>
  <w:style w:type="paragraph" w:styleId="Tekstprzypisudolnego">
    <w:name w:val="footnote text"/>
    <w:basedOn w:val="Normalny"/>
    <w:link w:val="TekstprzypisudolnegoZnak"/>
    <w:uiPriority w:val="99"/>
    <w:rsid w:val="00851127"/>
    <w:pPr>
      <w:ind w:left="0" w:firstLine="0"/>
      <w:jc w:val="left"/>
    </w:pPr>
    <w:rPr>
      <w:rFonts w:eastAsia="Times New Roman"/>
      <w:sz w:val="20"/>
      <w:szCs w:val="20"/>
      <w:lang w:eastAsia="ar-SA"/>
    </w:rPr>
  </w:style>
  <w:style w:type="paragraph" w:styleId="Tekstdymka">
    <w:name w:val="Balloon Text"/>
    <w:basedOn w:val="Normalny"/>
    <w:link w:val="TekstdymkaZnak"/>
    <w:uiPriority w:val="99"/>
    <w:semiHidden/>
    <w:unhideWhenUsed/>
    <w:qFormat/>
    <w:rsid w:val="00EC3F64"/>
    <w:rPr>
      <w:rFonts w:ascii="Tahoma" w:hAnsi="Tahoma" w:cs="Tahoma"/>
      <w:sz w:val="16"/>
      <w:szCs w:val="16"/>
    </w:rPr>
  </w:style>
  <w:style w:type="paragraph" w:customStyle="1" w:styleId="Akapitzlist1">
    <w:name w:val="Akapit z listą1"/>
    <w:qFormat/>
    <w:rsid w:val="006A282C"/>
    <w:pPr>
      <w:widowControl w:val="0"/>
      <w:spacing w:after="200" w:line="276" w:lineRule="auto"/>
      <w:ind w:left="720"/>
    </w:pPr>
    <w:rPr>
      <w:rFonts w:ascii="Calibri" w:eastAsia="Arial" w:hAnsi="Calibri"/>
      <w:i w:val="0"/>
      <w:kern w:val="2"/>
      <w:sz w:val="22"/>
      <w:szCs w:val="22"/>
      <w:lang w:eastAsia="ar-SA"/>
    </w:rPr>
  </w:style>
  <w:style w:type="paragraph" w:styleId="Poprawka">
    <w:name w:val="Revision"/>
    <w:uiPriority w:val="99"/>
    <w:semiHidden/>
    <w:qFormat/>
    <w:rsid w:val="003C027E"/>
    <w:rPr>
      <w:i w:val="0"/>
      <w:sz w:val="22"/>
    </w:rPr>
  </w:style>
  <w:style w:type="table" w:styleId="Tabela-Siatka">
    <w:name w:val="Table Grid"/>
    <w:basedOn w:val="Standardowy"/>
    <w:uiPriority w:val="59"/>
    <w:qFormat/>
    <w:rsid w:val="00BC5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166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13" Type="http://schemas.openxmlformats.org/officeDocument/2006/relationships/hyperlink" Target="https://ezamowienia.gov.pl/pl/" TargetMode="External"/><Relationship Id="rId18" Type="http://schemas.openxmlformats.org/officeDocument/2006/relationships/hyperlink" Target="mailto:marta.koska@poswietne.pl" TargetMode="External"/><Relationship Id="rId26" Type="http://schemas.openxmlformats.org/officeDocument/2006/relationships/hyperlink" Target="mailto:inspektor@cbi24.pl" TargetMode="External"/><Relationship Id="rId3" Type="http://schemas.openxmlformats.org/officeDocument/2006/relationships/styles" Target="styles.xml"/><Relationship Id="rId21" Type="http://schemas.openxmlformats.org/officeDocument/2006/relationships/hyperlink" Target="mailto:milena.gruszczynska@poswietne.pl" TargetMode="External"/><Relationship Id="rId7" Type="http://schemas.openxmlformats.org/officeDocument/2006/relationships/endnotes" Target="endnotes.xml"/><Relationship Id="rId12" Type="http://schemas.openxmlformats.org/officeDocument/2006/relationships/hyperlink" Target="mailto:poswietne@poswietne.pl" TargetMode="External"/><Relationship Id="rId17" Type="http://schemas.openxmlformats.org/officeDocument/2006/relationships/hyperlink" Target="https://epuap.gov.pl/wps/portal" TargetMode="External"/><Relationship Id="rId25" Type="http://schemas.openxmlformats.org/officeDocument/2006/relationships/hyperlink" Target="https://www.gov.pl/web/e-dowod/podpis-osobisty" TargetMode="External"/><Relationship Id="rId2" Type="http://schemas.openxmlformats.org/officeDocument/2006/relationships/numbering" Target="numbering.xml"/><Relationship Id="rId16" Type="http://schemas.openxmlformats.org/officeDocument/2006/relationships/hyperlink" Target="https://miniPortal.uzp.gov.pl" TargetMode="External"/><Relationship Id="rId20" Type="http://schemas.openxmlformats.org/officeDocument/2006/relationships/hyperlink" Target="mailto:marta.koska@poswietn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marta.koska@poswietne.pl" TargetMode="External"/><Relationship Id="rId5" Type="http://schemas.openxmlformats.org/officeDocument/2006/relationships/webSettings" Target="webSettings.xml"/><Relationship Id="rId15" Type="http://schemas.openxmlformats.org/officeDocument/2006/relationships/hyperlink" Target="https://bip.poswietne.pl/strona-3334-zamowienia_publiczne.html" TargetMode="External"/><Relationship Id="rId23" Type="http://schemas.openxmlformats.org/officeDocument/2006/relationships/hyperlink" Target="mailto:poswietne@poswietne.pl" TargetMode="External"/><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hyperlink" Target="mailto:poswietne@poswietne.pl" TargetMode="External"/><Relationship Id="rId4" Type="http://schemas.openxmlformats.org/officeDocument/2006/relationships/settings" Target="settings.xml"/><Relationship Id="rId9" Type="http://schemas.openxmlformats.org/officeDocument/2006/relationships/hyperlink" Target="https://bip.poswietne.pl/" TargetMode="External"/><Relationship Id="rId14" Type="http://schemas.openxmlformats.org/officeDocument/2006/relationships/hyperlink" Target="https://miniportal.uzp.gov.pl" TargetMode="External"/><Relationship Id="rId22" Type="http://schemas.openxmlformats.org/officeDocument/2006/relationships/hyperlink" Target="https://miniportal.uzp.gov.pl/"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0E631-7D7A-40BA-9EFF-2C6B79D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11675</Words>
  <Characters>70052</Characters>
  <Application>Microsoft Office Word</Application>
  <DocSecurity>0</DocSecurity>
  <Lines>583</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Laptop2</dc:creator>
  <dc:description/>
  <cp:lastModifiedBy>Marta Kośka</cp:lastModifiedBy>
  <cp:revision>3</cp:revision>
  <cp:lastPrinted>2022-11-09T09:11:00Z</cp:lastPrinted>
  <dcterms:created xsi:type="dcterms:W3CDTF">2022-11-22T07:43:00Z</dcterms:created>
  <dcterms:modified xsi:type="dcterms:W3CDTF">2022-11-22T12:15:00Z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