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D8851" w14:textId="77777777" w:rsidR="00C9733B" w:rsidRPr="0038258D" w:rsidRDefault="00C9733B" w:rsidP="00142D85">
      <w:pPr>
        <w:pStyle w:val="NumeracjaUrzdowa"/>
        <w:numPr>
          <w:ilvl w:val="0"/>
          <w:numId w:val="0"/>
        </w:numPr>
        <w:spacing w:line="240" w:lineRule="auto"/>
        <w:ind w:left="360"/>
        <w:jc w:val="center"/>
        <w:rPr>
          <w:rFonts w:ascii="Arial Narrow" w:hAnsi="Arial Narrow"/>
          <w:b/>
          <w:bCs/>
          <w:i/>
          <w:sz w:val="22"/>
          <w:szCs w:val="22"/>
        </w:rPr>
      </w:pPr>
    </w:p>
    <w:p w14:paraId="5655DE5A" w14:textId="2F50AE34"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C35C71">
        <w:rPr>
          <w:rFonts w:ascii="Arial Narrow" w:hAnsi="Arial Narrow"/>
          <w:b/>
          <w:bCs/>
          <w:i/>
          <w:sz w:val="22"/>
          <w:szCs w:val="22"/>
        </w:rPr>
        <w:t>9</w:t>
      </w:r>
      <w:r w:rsidRPr="0038258D">
        <w:rPr>
          <w:rFonts w:ascii="Arial Narrow" w:hAnsi="Arial Narrow"/>
          <w:b/>
          <w:bCs/>
          <w:i/>
          <w:sz w:val="22"/>
          <w:szCs w:val="22"/>
        </w:rPr>
        <w:t xml:space="preserve"> 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1FBAD38A" w14:textId="77777777" w:rsidR="001A3035" w:rsidRPr="0038258D" w:rsidRDefault="001A3035" w:rsidP="003F1405">
      <w:pPr>
        <w:pStyle w:val="Standard"/>
        <w:tabs>
          <w:tab w:val="left" w:pos="426"/>
        </w:tabs>
        <w:spacing w:line="240" w:lineRule="auto"/>
        <w:jc w:val="right"/>
        <w:rPr>
          <w:rFonts w:ascii="Arial Narrow" w:hAnsi="Arial Narrow"/>
          <w:b/>
          <w:i/>
          <w:sz w:val="22"/>
          <w:szCs w:val="22"/>
        </w:rPr>
      </w:pP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0B3F2491"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C35C71">
        <w:rPr>
          <w:rFonts w:ascii="Arial Narrow" w:hAnsi="Arial Narrow"/>
          <w:b/>
          <w:bCs/>
          <w:sz w:val="22"/>
          <w:szCs w:val="22"/>
        </w:rPr>
        <w:t>2</w:t>
      </w:r>
      <w:r w:rsidR="00C9733B" w:rsidRPr="0038258D">
        <w:rPr>
          <w:rFonts w:ascii="Arial Narrow" w:hAnsi="Arial Narrow"/>
          <w:b/>
          <w:bCs/>
          <w:sz w:val="22"/>
          <w:szCs w:val="22"/>
        </w:rPr>
        <w:t xml:space="preserve"> </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5EF00969"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AB701F">
        <w:rPr>
          <w:rFonts w:ascii="Arial Narrow" w:hAnsi="Arial Narrow"/>
          <w:sz w:val="22"/>
          <w:szCs w:val="22"/>
        </w:rPr>
        <w:t>2</w:t>
      </w:r>
      <w:r w:rsidRPr="0038258D">
        <w:rPr>
          <w:rFonts w:ascii="Arial Narrow" w:hAnsi="Arial Narrow"/>
          <w:sz w:val="22"/>
          <w:szCs w:val="22"/>
        </w:rPr>
        <w:t xml:space="preserve"> r. poz. 1</w:t>
      </w:r>
      <w:r w:rsidR="00AB701F">
        <w:rPr>
          <w:rFonts w:ascii="Arial Narrow" w:hAnsi="Arial Narrow"/>
          <w:sz w:val="22"/>
          <w:szCs w:val="22"/>
        </w:rPr>
        <w:t>710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77777777" w:rsidR="00F404BE" w:rsidRPr="0038258D" w:rsidRDefault="00AE41DF" w:rsidP="00210812">
      <w:pPr>
        <w:pStyle w:val="Standard"/>
        <w:tabs>
          <w:tab w:val="left" w:pos="426"/>
        </w:tabs>
        <w:spacing w:line="240" w:lineRule="auto"/>
        <w:jc w:val="center"/>
        <w:rPr>
          <w:rFonts w:ascii="Arial Narrow" w:hAnsi="Arial Narrow"/>
          <w:b/>
          <w:sz w:val="22"/>
          <w:szCs w:val="22"/>
        </w:rPr>
      </w:pPr>
      <w:r w:rsidRPr="0038258D">
        <w:rPr>
          <w:rFonts w:ascii="Arial Narrow" w:hAnsi="Arial Narrow"/>
          <w:b/>
          <w:sz w:val="22"/>
          <w:szCs w:val="22"/>
        </w:rPr>
        <w:t>Przedmiot umowy</w:t>
      </w:r>
    </w:p>
    <w:p w14:paraId="7DF3B32C" w14:textId="3E790360" w:rsidR="00566D11" w:rsidRPr="0038258D" w:rsidRDefault="00566D11" w:rsidP="00664329">
      <w:pPr>
        <w:pStyle w:val="Akapitzlist"/>
        <w:numPr>
          <w:ilvl w:val="1"/>
          <w:numId w:val="11"/>
        </w:numPr>
        <w:ind w:left="284"/>
        <w:textAlignment w:val="auto"/>
      </w:pPr>
      <w:r w:rsidRPr="0038258D">
        <w:t xml:space="preserve">W związku z przeprowadzeniem przez Zamawiającego, postępowania o udzielenie zamówienia publicznego pn. </w:t>
      </w:r>
      <w:r w:rsidR="004F770F" w:rsidRPr="004F770F">
        <w:rPr>
          <w:b/>
          <w:bCs/>
        </w:rPr>
        <w:t>„Odbiór i zagospodarowanie odpadów komunalnych z terenu gminy Poświętne od 1 stycznia do 31 grudnia 2022 r.”</w:t>
      </w:r>
      <w:r w:rsidR="008A1068" w:rsidRPr="0038258D">
        <w:rPr>
          <w:lang w:eastAsia="pl-PL"/>
        </w:rPr>
        <w:t xml:space="preserve">, </w:t>
      </w:r>
      <w:r w:rsidRPr="0038258D">
        <w:t>Zamawiający zleca, a Wykonawca zobowiązuje się do realizacji usługi w zakresie odbioru i zagospodarowania (odzysk i unieszkodliwienie) stałych odpadów komunalnych z nieruchomości znajdujących się na terenie Gminy Poświętne oraz odbiór i zagospodarowanie odpadów komunalnych z gminnego punktu selektywnego zbierania odpadów komunalnych (PSZOK).</w:t>
      </w:r>
    </w:p>
    <w:p w14:paraId="035A9DBA" w14:textId="77777777" w:rsidR="00566D11" w:rsidRPr="0038258D" w:rsidRDefault="00566D11" w:rsidP="00566D11">
      <w:pPr>
        <w:pStyle w:val="Akapitzlist"/>
        <w:numPr>
          <w:ilvl w:val="1"/>
          <w:numId w:val="11"/>
        </w:numPr>
        <w:ind w:left="284"/>
        <w:textAlignment w:val="auto"/>
      </w:pPr>
      <w:r w:rsidRPr="0038258D">
        <w:rPr>
          <w:color w:val="000000"/>
        </w:rPr>
        <w:t>Odbiór odpadów komunalnych odbywać się będzie z nieruchomości położonych na terenie Gminy Poświętne na których zamieszkują mieszkańcy oraz nieruchomości, na których znajdują się domki letniskowe lub inne nieruchomości wykorzystywane na cele rekreacyjno- wypoczynkowe.</w:t>
      </w:r>
    </w:p>
    <w:p w14:paraId="16F03DC8" w14:textId="6F6DBBFF" w:rsidR="00566D11" w:rsidRPr="0038258D" w:rsidRDefault="00566D11" w:rsidP="00566D11">
      <w:pPr>
        <w:pStyle w:val="Akapitzlist"/>
        <w:numPr>
          <w:ilvl w:val="1"/>
          <w:numId w:val="11"/>
        </w:numPr>
        <w:ind w:left="284"/>
        <w:textAlignment w:val="auto"/>
      </w:pPr>
      <w:r w:rsidRPr="0038258D">
        <w:rPr>
          <w:color w:val="000000"/>
        </w:rPr>
        <w:t>Świadczenie usługi przez Wykonawcę odbywać się będzie w sposób zapewniający osiągnięcie odpowiednich poziomów recyklingu, przygotowania do ponownego użycia i odzysku innymi metodami oraz ograniczenie masy odpadów komunalnych ulegających biodegradacji, przekazywanych do składowania, zgodnie z zapisami ustawy z dnia 13 września 1996 r. o utrzymaniu czystości i porządku w gminach (t.j. Dz. U. z 2021 r. poz. 888), a także zapisami Wojewódzkiego Planu Gospodarki i Odpadami przyjętego Uchwałą Nr XL/502/17 Sejmiku Województwa Łódzkiego z dnia 20 czerwca 2017 r. w sprawie uchwalenia Planu gospodarki odpadami dla województwa łódzkiego na lata 2016-2022 z uwzględnieniem lat 2023-2028.</w:t>
      </w:r>
    </w:p>
    <w:p w14:paraId="46767259" w14:textId="15B9E0C2" w:rsidR="00B722E9" w:rsidRPr="0038258D" w:rsidRDefault="00566D11" w:rsidP="00566D11">
      <w:pPr>
        <w:pStyle w:val="Akapitzlist"/>
        <w:numPr>
          <w:ilvl w:val="1"/>
          <w:numId w:val="11"/>
        </w:numPr>
        <w:ind w:left="284"/>
        <w:textAlignment w:val="auto"/>
      </w:pPr>
      <w:r w:rsidRPr="0038258D">
        <w:rPr>
          <w:color w:val="000000"/>
        </w:rPr>
        <w:t>Wykonawca wykona zamówienie zgodnie z niniejszą umową, a także zgodnie ze Specyfikacją Istotnych Warunków Zamówienia wraz z Dodatkami oraz wyjaśnieniami do SIWZ i jej modyfikacjami, a także zgodnie ze złożoną ofertą - stanowiącymi integralną część niniejszej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21AA0D17" w:rsidR="00890E5E" w:rsidRPr="0038258D" w:rsidRDefault="00AE41DF" w:rsidP="00210812">
      <w:pPr>
        <w:pStyle w:val="Standard"/>
        <w:spacing w:line="240" w:lineRule="auto"/>
        <w:ind w:firstLine="1"/>
        <w:jc w:val="center"/>
        <w:rPr>
          <w:rFonts w:ascii="Arial Narrow" w:hAnsi="Arial Narrow"/>
          <w:b/>
          <w:sz w:val="22"/>
          <w:szCs w:val="22"/>
        </w:rPr>
      </w:pPr>
      <w:r w:rsidRPr="0038258D">
        <w:rPr>
          <w:rFonts w:ascii="Arial Narrow" w:hAnsi="Arial Narrow"/>
          <w:b/>
          <w:sz w:val="22"/>
          <w:szCs w:val="22"/>
        </w:rPr>
        <w:t>Terminy</w:t>
      </w:r>
    </w:p>
    <w:p w14:paraId="1CF92981" w14:textId="444C13F1" w:rsidR="00265E9D" w:rsidRPr="0038258D" w:rsidRDefault="00F63DF9" w:rsidP="00683055">
      <w:pPr>
        <w:pStyle w:val="Akapitzlist"/>
        <w:numPr>
          <w:ilvl w:val="3"/>
          <w:numId w:val="83"/>
        </w:numPr>
        <w:ind w:left="284" w:hanging="284"/>
      </w:pPr>
      <w:bookmarkStart w:id="0" w:name="_Hlk65232507"/>
      <w:r w:rsidRPr="0038258D">
        <w:t>Strony u</w:t>
      </w:r>
      <w:r w:rsidR="00CC06A2" w:rsidRPr="0038258D">
        <w:t>stala</w:t>
      </w:r>
      <w:r w:rsidRPr="0038258D">
        <w:t>ją</w:t>
      </w:r>
      <w:r w:rsidR="00CC06A2" w:rsidRPr="0038258D">
        <w:t xml:space="preserve"> terminy realizacji</w:t>
      </w:r>
      <w:r w:rsidRPr="0038258D">
        <w:t xml:space="preserve"> </w:t>
      </w:r>
      <w:r w:rsidR="00CC06A2" w:rsidRPr="0038258D">
        <w:t>przedmiotu zamówienia</w:t>
      </w:r>
      <w:r w:rsidRPr="0038258D">
        <w:t xml:space="preserve"> w okresie od dnia 1 stycznia do 31 grudnia 202</w:t>
      </w:r>
      <w:r w:rsidR="00664329">
        <w:t>3</w:t>
      </w:r>
    </w:p>
    <w:p w14:paraId="4ECBE02C" w14:textId="77777777" w:rsidR="000E3B56" w:rsidRPr="0038258D" w:rsidRDefault="000E3B56" w:rsidP="0038258D">
      <w:pPr>
        <w:pStyle w:val="Akapitzlist"/>
        <w:numPr>
          <w:ilvl w:val="0"/>
          <w:numId w:val="0"/>
        </w:numPr>
        <w:ind w:left="284"/>
      </w:pPr>
    </w:p>
    <w:bookmarkEnd w:id="0"/>
    <w:p w14:paraId="6D9440AE" w14:textId="77777777" w:rsidR="00D748F6" w:rsidRPr="0038258D" w:rsidRDefault="00D748F6" w:rsidP="00D748F6">
      <w:pPr>
        <w:autoSpaceDE w:val="0"/>
        <w:spacing w:line="200" w:lineRule="atLeast"/>
        <w:jc w:val="center"/>
        <w:rPr>
          <w:rFonts w:ascii="Arial Narrow" w:hAnsi="Arial Narrow" w:cs="Calibri"/>
          <w:b/>
          <w:bCs/>
          <w:sz w:val="22"/>
          <w:szCs w:val="22"/>
        </w:rPr>
      </w:pPr>
    </w:p>
    <w:p w14:paraId="6B824B18"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3 </w:t>
      </w:r>
    </w:p>
    <w:p w14:paraId="0087C98A"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[Oświadczenia i zobowiązania Wykonawcy]</w:t>
      </w:r>
    </w:p>
    <w:p w14:paraId="744B634F"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niezbędne uprawnienia, wiedzę, doświadczenie oraz potencjał techniczny i osobowy, w celu wykonania przedmiotu umowy, w szczególności:</w:t>
      </w:r>
    </w:p>
    <w:p w14:paraId="0B2DC60A" w14:textId="77777777"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bookmarkStart w:id="1" w:name="_Hlk6558270"/>
      <w:r w:rsidRPr="0038258D">
        <w:rPr>
          <w:rFonts w:cs="Calibri"/>
        </w:rPr>
        <w:t>jest wpisany do rejestru podmiotów wprowadzających produkty, produkty w opakowaniach i gospodarujących odpadami, o którym mowa w art. 49 ust. 1 ustawy z dnia 14 grudnia 2012r. o odpadach, w </w:t>
      </w:r>
      <w:r w:rsidRPr="0038258D">
        <w:rPr>
          <w:rFonts w:cs="Calibri"/>
          <w:u w:val="single"/>
        </w:rPr>
        <w:t xml:space="preserve">zakresie transportu </w:t>
      </w:r>
      <w:r w:rsidRPr="0038258D">
        <w:rPr>
          <w:rFonts w:cs="Calibri"/>
          <w:u w:val="single"/>
        </w:rPr>
        <w:lastRenderedPageBreak/>
        <w:t>i zbierania odpadów objętych przedmiotem zamówienia</w:t>
      </w:r>
      <w:r w:rsidRPr="0038258D">
        <w:rPr>
          <w:rFonts w:cs="Calibri"/>
        </w:rPr>
        <w:t xml:space="preserve"> </w:t>
      </w:r>
    </w:p>
    <w:bookmarkEnd w:id="1"/>
    <w:p w14:paraId="761321B4" w14:textId="0FB5FF89" w:rsidR="00D748F6" w:rsidRPr="0038258D" w:rsidRDefault="00D748F6" w:rsidP="00683055">
      <w:pPr>
        <w:pStyle w:val="Akapitzlist"/>
        <w:numPr>
          <w:ilvl w:val="0"/>
          <w:numId w:val="130"/>
        </w:numPr>
        <w:suppressAutoHyphens w:val="0"/>
        <w:autoSpaceDN/>
        <w:adjustRightInd w:val="0"/>
        <w:spacing w:line="276" w:lineRule="auto"/>
        <w:contextualSpacing/>
        <w:rPr>
          <w:rFonts w:cs="Calibri"/>
        </w:rPr>
      </w:pPr>
      <w:r w:rsidRPr="0038258D">
        <w:rPr>
          <w:rFonts w:cs="Calibri"/>
        </w:rPr>
        <w:t>jest wpisany do rejestru działalności regulowanej prowadzony przez Wójta Gminy Poświętne, o którym mowa w art. 9b ustawy z dnia 13 września 1996 r. o </w:t>
      </w:r>
      <w:r w:rsidRPr="0038258D">
        <w:rPr>
          <w:rFonts w:cs="Calibri"/>
          <w:u w:val="single"/>
        </w:rPr>
        <w:t>utrzymaniu czystości i porządku w gminach</w:t>
      </w:r>
      <w:r w:rsidRPr="0038258D">
        <w:rPr>
          <w:rFonts w:cs="Calibri"/>
        </w:rPr>
        <w:t xml:space="preserve"> (t. j. Dz. U. z 202</w:t>
      </w:r>
      <w:r w:rsidR="009F474B">
        <w:rPr>
          <w:rFonts w:cs="Calibri"/>
        </w:rPr>
        <w:t>2</w:t>
      </w:r>
      <w:r w:rsidRPr="0038258D">
        <w:rPr>
          <w:rFonts w:cs="Calibri"/>
        </w:rPr>
        <w:t xml:space="preserve"> r. poz. </w:t>
      </w:r>
      <w:r w:rsidR="009F474B">
        <w:rPr>
          <w:rFonts w:cs="Calibri"/>
        </w:rPr>
        <w:t>1297</w:t>
      </w:r>
      <w:r w:rsidRPr="0038258D">
        <w:rPr>
          <w:rFonts w:cs="Calibri"/>
        </w:rPr>
        <w:t>) w zakresie odpadów objętych przedmiotem zamówienia;</w:t>
      </w:r>
    </w:p>
    <w:p w14:paraId="5700FFCF" w14:textId="77777777" w:rsidR="00D748F6" w:rsidRPr="0038258D" w:rsidRDefault="00D748F6" w:rsidP="00D748F6">
      <w:pPr>
        <w:pStyle w:val="Akapitzlist"/>
        <w:suppressAutoHyphens w:val="0"/>
        <w:adjustRightInd w:val="0"/>
        <w:spacing w:line="276" w:lineRule="auto"/>
        <w:ind w:left="720"/>
        <w:contextualSpacing/>
        <w:rPr>
          <w:rFonts w:cs="Calibri"/>
        </w:rPr>
      </w:pPr>
    </w:p>
    <w:p w14:paraId="5C628722" w14:textId="77777777" w:rsidR="00D748F6" w:rsidRPr="0038258D" w:rsidRDefault="00D748F6" w:rsidP="00683055">
      <w:pPr>
        <w:widowControl/>
        <w:numPr>
          <w:ilvl w:val="0"/>
          <w:numId w:val="85"/>
        </w:numPr>
        <w:tabs>
          <w:tab w:val="clear" w:pos="644"/>
          <w:tab w:val="num" w:pos="284"/>
        </w:tabs>
        <w:autoSpaceDE w:val="0"/>
        <w:autoSpaceDN/>
        <w:spacing w:line="200" w:lineRule="atLeast"/>
        <w:ind w:left="284" w:hanging="284"/>
        <w:jc w:val="both"/>
        <w:textAlignment w:val="auto"/>
        <w:rPr>
          <w:rFonts w:ascii="Arial Narrow" w:hAnsi="Arial Narrow" w:cs="Calibri"/>
          <w:sz w:val="22"/>
          <w:szCs w:val="22"/>
        </w:rPr>
      </w:pPr>
      <w:r w:rsidRPr="0038258D">
        <w:rPr>
          <w:rFonts w:ascii="Arial Narrow" w:hAnsi="Arial Narrow" w:cs="Calibri"/>
          <w:sz w:val="22"/>
          <w:szCs w:val="22"/>
        </w:rPr>
        <w:t>Wykonawca oświadcza, że posiada potencjał techniczny i osobowy niezbędny do wykonywania niniejszej umowy, w szczególności, że:</w:t>
      </w:r>
    </w:p>
    <w:p w14:paraId="4AE70283"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posiada wymaganą liczbę oraz rodzaj środków transportu- zgodnie z zapisami treści SIWZ, a pojazdy te spełniają wymagania określone w Rozporządzeniu Ministra Środowiska z dnia 11 stycznia 2013 r. w sprawie szczegółowych wymagań w zakresie odbierania odpadów komunalnych od właścicieli nieruchomości (Dz. U. z 2013 r. poz. 1222);</w:t>
      </w:r>
    </w:p>
    <w:p w14:paraId="1B58294B" w14:textId="77777777" w:rsidR="00D748F6" w:rsidRPr="0038258D" w:rsidRDefault="00D748F6" w:rsidP="00683055">
      <w:pPr>
        <w:pStyle w:val="Akapitzlist"/>
        <w:widowControl/>
        <w:numPr>
          <w:ilvl w:val="0"/>
          <w:numId w:val="89"/>
        </w:numPr>
        <w:autoSpaceDE w:val="0"/>
        <w:autoSpaceDN/>
        <w:spacing w:line="200" w:lineRule="atLeast"/>
        <w:textAlignment w:val="auto"/>
        <w:rPr>
          <w:rFonts w:cs="Calibri"/>
        </w:rPr>
      </w:pPr>
      <w:r w:rsidRPr="0038258D">
        <w:rPr>
          <w:rFonts w:cs="Calibri"/>
        </w:rPr>
        <w:t xml:space="preserve">posiada na terenie Gminy Poświętne bądź w odległości </w:t>
      </w:r>
      <w:r w:rsidRPr="0038258D">
        <w:rPr>
          <w:rFonts w:cs="Calibri"/>
          <w:b/>
        </w:rPr>
        <w:t>nie większej niż 60 km</w:t>
      </w:r>
      <w:r w:rsidRPr="0038258D">
        <w:rPr>
          <w:rFonts w:cs="Calibri"/>
        </w:rPr>
        <w:t xml:space="preserve"> od jej granic bazę magazynowo - transportową spełniającą wymagania określone w Rozporządzeniu Ministra Środowiska z dnia 11 stycznia 2013 r. w sprawie szczegółowych wymagań w zakresie odbierania odpadów komunalnych od właścicieli nieruchomości (Dz. U. z 2013 r. poz. 1222);</w:t>
      </w:r>
    </w:p>
    <w:p w14:paraId="2034E396" w14:textId="77777777" w:rsidR="00D748F6" w:rsidRPr="0038258D"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Wykonawca zobowiązany jest do rejestrowania trasy przejazdu pojazdów odbierających odpady, w systemie monitoringu bazującego na systemie pozycjonowania satelitarnego. Wykonawca przekaże Zamawiającemu zapisy z systemu pozycjonowania satelitarnego w postaci czytelnych map z zaznaczoną trasą przejazdu pojazdu odbierającego odpady lub zapewni zdalny dostęp do systemu informatycznego rejestrującego trasy przejazdów. Mapy będą przekazywane Zamawiającemu w formie elektronicznej na wskazany przez niego adres e-mail niezwłocznie po odebraniu odpadów z danych miejscowości.</w:t>
      </w:r>
    </w:p>
    <w:p w14:paraId="280BB3F5" w14:textId="77777777" w:rsidR="00D748F6" w:rsidRPr="003B0126" w:rsidRDefault="00D748F6" w:rsidP="00683055">
      <w:pPr>
        <w:pStyle w:val="Akapitzlist"/>
        <w:numPr>
          <w:ilvl w:val="0"/>
          <w:numId w:val="131"/>
        </w:numPr>
        <w:suppressAutoHyphens w:val="0"/>
        <w:autoSpaceDN/>
        <w:adjustRightInd w:val="0"/>
        <w:spacing w:line="0" w:lineRule="atLeast"/>
        <w:ind w:left="284" w:hanging="284"/>
        <w:contextualSpacing/>
        <w:rPr>
          <w:rFonts w:cs="Calibri"/>
        </w:rPr>
      </w:pPr>
      <w:r w:rsidRPr="0038258D">
        <w:rPr>
          <w:rFonts w:cs="Calibri"/>
        </w:rPr>
        <w:t xml:space="preserve">Wykonawca zobowiązuje się wykonać przedmiot umowy określony w §1, z należytą starannością, zgodnie </w:t>
      </w:r>
      <w:r w:rsidRPr="003B0126">
        <w:rPr>
          <w:rFonts w:cs="Calibri"/>
        </w:rPr>
        <w:t>z obowiązującymi w tym zakresie przepisami m. in.:</w:t>
      </w:r>
    </w:p>
    <w:p w14:paraId="640375E6" w14:textId="32D34FD6"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shd w:val="clear" w:color="auto" w:fill="FFFFFF"/>
        </w:rPr>
        <w:t>ustawa z dnia 6 marca 2018 r. - Prawo przedsiębiorców (Dz. U. z 20</w:t>
      </w:r>
      <w:r w:rsidR="00E540EB" w:rsidRPr="003B0126">
        <w:rPr>
          <w:rFonts w:cs="Calibri"/>
          <w:shd w:val="clear" w:color="auto" w:fill="FFFFFF"/>
        </w:rPr>
        <w:t>2</w:t>
      </w:r>
      <w:r w:rsidRPr="003B0126">
        <w:rPr>
          <w:rFonts w:cs="Calibri"/>
          <w:shd w:val="clear" w:color="auto" w:fill="FFFFFF"/>
        </w:rPr>
        <w:t>1 r., poz. 1</w:t>
      </w:r>
      <w:r w:rsidR="00E540EB" w:rsidRPr="003B0126">
        <w:rPr>
          <w:rFonts w:cs="Calibri"/>
          <w:shd w:val="clear" w:color="auto" w:fill="FFFFFF"/>
        </w:rPr>
        <w:t>6</w:t>
      </w:r>
      <w:r w:rsidRPr="003B0126">
        <w:rPr>
          <w:rFonts w:cs="Calibri"/>
          <w:shd w:val="clear" w:color="auto" w:fill="FFFFFF"/>
        </w:rPr>
        <w:t>2 ze zm.);</w:t>
      </w:r>
    </w:p>
    <w:p w14:paraId="73CEE5B9" w14:textId="513F9F08"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14 grudnia 2012 r. o odpadach (t. j. Dz. U. z 202</w:t>
      </w:r>
      <w:r w:rsidR="003B0126" w:rsidRPr="003B0126">
        <w:rPr>
          <w:rFonts w:cs="Calibri"/>
        </w:rPr>
        <w:t>2</w:t>
      </w:r>
      <w:r w:rsidRPr="003B0126">
        <w:rPr>
          <w:rFonts w:cs="Calibri"/>
        </w:rPr>
        <w:t xml:space="preserve"> r., poz. </w:t>
      </w:r>
      <w:r w:rsidR="003B0126" w:rsidRPr="003B0126">
        <w:rPr>
          <w:rFonts w:cs="Calibri"/>
        </w:rPr>
        <w:t>699</w:t>
      </w:r>
      <w:r w:rsidRPr="003B0126">
        <w:rPr>
          <w:rFonts w:cs="Calibri"/>
        </w:rPr>
        <w:t xml:space="preserve"> ze zm.);</w:t>
      </w:r>
    </w:p>
    <w:p w14:paraId="634FDCFF" w14:textId="1A7D0A4F"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13 września 1996 r. o utrzymaniu czystości i porządku w gminach (t. j. Dz. U. z 202</w:t>
      </w:r>
      <w:r w:rsidR="003B0126" w:rsidRPr="003B0126">
        <w:rPr>
          <w:rFonts w:cs="Calibri"/>
        </w:rPr>
        <w:t>2</w:t>
      </w:r>
      <w:r w:rsidR="00E540EB" w:rsidRPr="003B0126">
        <w:rPr>
          <w:rFonts w:cs="Calibri"/>
        </w:rPr>
        <w:t xml:space="preserve"> </w:t>
      </w:r>
      <w:r w:rsidRPr="003B0126">
        <w:rPr>
          <w:rFonts w:cs="Calibri"/>
        </w:rPr>
        <w:t xml:space="preserve">r., poz. </w:t>
      </w:r>
      <w:r w:rsidR="003B0126" w:rsidRPr="003B0126">
        <w:rPr>
          <w:rFonts w:cs="Calibri"/>
        </w:rPr>
        <w:t>1297</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09DE06F8" w14:textId="28E8CF05"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27 kwietnia 2001 r. Prawo ochrony środowiska (t.j. Dz. U. z 202</w:t>
      </w:r>
      <w:r w:rsidR="003B0126" w:rsidRPr="003B0126">
        <w:rPr>
          <w:rFonts w:cs="Calibri"/>
        </w:rPr>
        <w:t>1</w:t>
      </w:r>
      <w:r w:rsidRPr="003B0126">
        <w:rPr>
          <w:rFonts w:cs="Calibri"/>
        </w:rPr>
        <w:t xml:space="preserve"> r., poz. 19</w:t>
      </w:r>
      <w:r w:rsidR="003B0126" w:rsidRPr="003B0126">
        <w:rPr>
          <w:rFonts w:cs="Calibri"/>
        </w:rPr>
        <w:t>73</w:t>
      </w:r>
      <w:r w:rsidR="00E540EB" w:rsidRPr="003B0126">
        <w:rPr>
          <w:rFonts w:cs="Calibri"/>
        </w:rPr>
        <w:t xml:space="preserve"> ze zm.</w:t>
      </w:r>
      <w:r w:rsidRPr="003B0126">
        <w:rPr>
          <w:rFonts w:cs="Calibri"/>
        </w:rPr>
        <w:t>)</w:t>
      </w:r>
      <w:r w:rsidR="00E540EB" w:rsidRPr="003B0126">
        <w:rPr>
          <w:rFonts w:cs="Calibri"/>
        </w:rPr>
        <w:t xml:space="preserve"> oraz aktami wykonawczymi do ustawy</w:t>
      </w:r>
      <w:r w:rsidRPr="003B0126">
        <w:rPr>
          <w:rFonts w:cs="Calibri"/>
        </w:rPr>
        <w:t>;</w:t>
      </w:r>
    </w:p>
    <w:p w14:paraId="25BE13E3" w14:textId="3D015EC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 xml:space="preserve">ustawa z dnia 11 września 2015 r. o zużytym sprzęcie elektrycznym i elektronicznym (t.j. </w:t>
      </w:r>
      <w:r w:rsidRPr="003B0126">
        <w:rPr>
          <w:rStyle w:val="citation-line"/>
          <w:rFonts w:cs="Calibri"/>
        </w:rPr>
        <w:t>Dz. U. z 20</w:t>
      </w:r>
      <w:r w:rsidR="00E540EB" w:rsidRPr="003B0126">
        <w:rPr>
          <w:rStyle w:val="citation-line"/>
          <w:rFonts w:cs="Calibri"/>
        </w:rPr>
        <w:t>2</w:t>
      </w:r>
      <w:r w:rsidR="003B0126" w:rsidRPr="003B0126">
        <w:rPr>
          <w:rStyle w:val="citation-line"/>
          <w:rFonts w:cs="Calibri"/>
        </w:rPr>
        <w:t>2</w:t>
      </w:r>
      <w:r w:rsidRPr="003B0126">
        <w:rPr>
          <w:rStyle w:val="citation-line"/>
          <w:rFonts w:cs="Calibri"/>
        </w:rPr>
        <w:t xml:space="preserve"> r., poz. 1</w:t>
      </w:r>
      <w:r w:rsidR="003B0126" w:rsidRPr="003B0126">
        <w:rPr>
          <w:rStyle w:val="citation-line"/>
          <w:rFonts w:cs="Calibri"/>
        </w:rPr>
        <w:t>622</w:t>
      </w:r>
      <w:r w:rsidRPr="003B0126">
        <w:rPr>
          <w:rFonts w:cs="Calibri"/>
        </w:rPr>
        <w:t xml:space="preserve"> ze zm. );</w:t>
      </w:r>
    </w:p>
    <w:p w14:paraId="080DC35C" w14:textId="545436DE"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24 kwietnia 2009 r. o bateriach i akumulatorach (t.j. Dz. U. z 20</w:t>
      </w:r>
      <w:r w:rsidR="00E540EB" w:rsidRPr="003B0126">
        <w:rPr>
          <w:rFonts w:cs="Calibri"/>
        </w:rPr>
        <w:t>2</w:t>
      </w:r>
      <w:r w:rsidR="003B0126" w:rsidRPr="003B0126">
        <w:rPr>
          <w:rFonts w:cs="Calibri"/>
        </w:rPr>
        <w:t>2</w:t>
      </w:r>
      <w:r w:rsidRPr="003B0126">
        <w:rPr>
          <w:rFonts w:cs="Calibri"/>
        </w:rPr>
        <w:t xml:space="preserve"> r. poz. </w:t>
      </w:r>
      <w:r w:rsidR="00E540EB" w:rsidRPr="003B0126">
        <w:rPr>
          <w:rFonts w:cs="Calibri"/>
        </w:rPr>
        <w:t>1</w:t>
      </w:r>
      <w:r w:rsidR="003B0126" w:rsidRPr="003B0126">
        <w:rPr>
          <w:rFonts w:cs="Calibri"/>
        </w:rPr>
        <w:t>113</w:t>
      </w:r>
      <w:r w:rsidRPr="003B0126">
        <w:rPr>
          <w:rFonts w:cs="Calibri"/>
        </w:rPr>
        <w:t xml:space="preserve"> ze zm.);</w:t>
      </w:r>
    </w:p>
    <w:p w14:paraId="130C5660" w14:textId="29CC8BFB" w:rsidR="00D748F6" w:rsidRPr="003B0126" w:rsidRDefault="00D748F6" w:rsidP="00683055">
      <w:pPr>
        <w:pStyle w:val="Akapitzlist"/>
        <w:numPr>
          <w:ilvl w:val="0"/>
          <w:numId w:val="132"/>
        </w:numPr>
        <w:suppressAutoHyphens w:val="0"/>
        <w:autoSpaceDN/>
        <w:adjustRightInd w:val="0"/>
        <w:spacing w:line="0" w:lineRule="atLeast"/>
        <w:contextualSpacing/>
        <w:rPr>
          <w:rFonts w:cs="Calibri"/>
        </w:rPr>
      </w:pPr>
      <w:r w:rsidRPr="003B0126">
        <w:rPr>
          <w:rFonts w:cs="Calibri"/>
        </w:rPr>
        <w:t>ustawa z dnia 20 lipca 2017 r. Prawo wodne (t.j. Dz.U. z 202</w:t>
      </w:r>
      <w:r w:rsidR="002F0CF7" w:rsidRPr="003B0126">
        <w:rPr>
          <w:rFonts w:cs="Calibri"/>
        </w:rPr>
        <w:t>1</w:t>
      </w:r>
      <w:r w:rsidRPr="003B0126">
        <w:rPr>
          <w:rFonts w:cs="Calibri"/>
        </w:rPr>
        <w:t xml:space="preserve"> r. poz. </w:t>
      </w:r>
      <w:r w:rsidR="003B0126" w:rsidRPr="003B0126">
        <w:rPr>
          <w:rFonts w:cs="Calibri"/>
        </w:rPr>
        <w:t>2233</w:t>
      </w:r>
      <w:r w:rsidRPr="003B0126">
        <w:rPr>
          <w:rFonts w:cs="Calibri"/>
        </w:rPr>
        <w:t xml:space="preserve"> ze zm.);</w:t>
      </w:r>
    </w:p>
    <w:p w14:paraId="5B5A4BF5"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11 stycznia 2013 r. w sprawie szczegółowych wymagań w zakresie odbierania odpadów komunalnych od właścicieli nieruchomości (Dz. U. z 2013 r., poz. 122);</w:t>
      </w:r>
    </w:p>
    <w:p w14:paraId="3220E0DA" w14:textId="50F40553"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Środowiska z dnia 16 czerwca 2009 r. w sprawie bezpieczeństwa i higieny pracy przy gospodarowaniu odpadami komunalnymi (Dz. U.</w:t>
      </w:r>
      <w:r w:rsidR="00214945" w:rsidRPr="00214945">
        <w:rPr>
          <w:rFonts w:cs="Calibri"/>
        </w:rPr>
        <w:t xml:space="preserve"> 2009</w:t>
      </w:r>
      <w:r w:rsidRPr="00214945">
        <w:rPr>
          <w:rFonts w:cs="Calibri"/>
        </w:rPr>
        <w:t xml:space="preserve"> Nr 104, poz. 868);</w:t>
      </w:r>
    </w:p>
    <w:p w14:paraId="325EE5C9" w14:textId="77777777" w:rsidR="00D748F6" w:rsidRPr="00214945" w:rsidRDefault="00D748F6" w:rsidP="00683055">
      <w:pPr>
        <w:pStyle w:val="Akapitzlist"/>
        <w:numPr>
          <w:ilvl w:val="0"/>
          <w:numId w:val="132"/>
        </w:numPr>
        <w:suppressAutoHyphens w:val="0"/>
        <w:autoSpaceDN/>
        <w:adjustRightInd w:val="0"/>
        <w:spacing w:line="0" w:lineRule="atLeast"/>
        <w:contextualSpacing/>
        <w:rPr>
          <w:rFonts w:cs="Calibri"/>
        </w:rPr>
      </w:pPr>
      <w:r w:rsidRPr="00214945">
        <w:rPr>
          <w:rFonts w:cs="Calibri"/>
        </w:rPr>
        <w:t>rozporządzenie Ministra Klimatu z dnia 2 stycznia 2020r. w sprawie katalogu odpadów (Dz. U. z 2020 r. poz. 10);</w:t>
      </w:r>
    </w:p>
    <w:p w14:paraId="7DA21AA5" w14:textId="17673D31" w:rsidR="00D748F6" w:rsidRPr="00C4672A" w:rsidRDefault="00C4672A" w:rsidP="0035529D">
      <w:pPr>
        <w:pStyle w:val="Akapitzlist"/>
        <w:numPr>
          <w:ilvl w:val="0"/>
          <w:numId w:val="132"/>
        </w:numPr>
        <w:suppressAutoHyphens w:val="0"/>
        <w:autoSpaceDN/>
        <w:adjustRightInd w:val="0"/>
        <w:spacing w:line="0" w:lineRule="atLeast"/>
        <w:contextualSpacing/>
        <w:rPr>
          <w:rFonts w:cs="Calibri"/>
        </w:rPr>
      </w:pPr>
      <w:r w:rsidRPr="00C4672A">
        <w:rPr>
          <w:rFonts w:cs="Calibri"/>
        </w:rPr>
        <w:t xml:space="preserve">ustawa z dnia 19 lipca 2019 r. o zmianie ustawy o utrzymaniu czystości i porządku w gminach oraz niektórych innych ustaw </w:t>
      </w:r>
      <w:r w:rsidR="00D748F6" w:rsidRPr="00C4672A">
        <w:rPr>
          <w:rFonts w:cs="Calibri"/>
        </w:rPr>
        <w:t>(Dz. U. z 201</w:t>
      </w:r>
      <w:r w:rsidRPr="00C4672A">
        <w:rPr>
          <w:rFonts w:cs="Calibri"/>
        </w:rPr>
        <w:t>9</w:t>
      </w:r>
      <w:r w:rsidR="00D748F6" w:rsidRPr="00C4672A">
        <w:rPr>
          <w:rFonts w:cs="Calibri"/>
        </w:rPr>
        <w:t xml:space="preserve"> r., poz. </w:t>
      </w:r>
      <w:r w:rsidRPr="00C4672A">
        <w:rPr>
          <w:rFonts w:cs="Calibri"/>
        </w:rPr>
        <w:t>1579</w:t>
      </w:r>
      <w:r w:rsidR="00D748F6" w:rsidRPr="00C4672A">
        <w:rPr>
          <w:rFonts w:cs="Calibri"/>
        </w:rPr>
        <w:t>);</w:t>
      </w:r>
    </w:p>
    <w:p w14:paraId="4EE528D9" w14:textId="1F8B8624" w:rsidR="00D748F6" w:rsidRPr="00C4672A" w:rsidRDefault="00D748F6" w:rsidP="00683055">
      <w:pPr>
        <w:pStyle w:val="Akapitzlist"/>
        <w:numPr>
          <w:ilvl w:val="0"/>
          <w:numId w:val="132"/>
        </w:numPr>
        <w:suppressAutoHyphens w:val="0"/>
        <w:autoSpaceDN/>
        <w:adjustRightInd w:val="0"/>
        <w:spacing w:line="0" w:lineRule="atLeast"/>
        <w:contextualSpacing/>
        <w:rPr>
          <w:rFonts w:cs="Calibri"/>
        </w:rPr>
      </w:pPr>
      <w:r w:rsidRPr="00C4672A">
        <w:rPr>
          <w:rFonts w:cs="Calibri"/>
        </w:rPr>
        <w:t>rozporządzenie Ministra</w:t>
      </w:r>
      <w:r w:rsidR="00C4672A" w:rsidRPr="00C4672A">
        <w:rPr>
          <w:rFonts w:cs="Calibri"/>
        </w:rPr>
        <w:t xml:space="preserve"> Klimatu i</w:t>
      </w:r>
      <w:r w:rsidRPr="00C4672A">
        <w:rPr>
          <w:rFonts w:cs="Calibri"/>
        </w:rPr>
        <w:t xml:space="preserve"> Środowiska z dnia </w:t>
      </w:r>
      <w:r w:rsidR="00C4672A" w:rsidRPr="00C4672A">
        <w:rPr>
          <w:rFonts w:cs="Calibri"/>
        </w:rPr>
        <w:t>10</w:t>
      </w:r>
      <w:r w:rsidRPr="00C4672A">
        <w:rPr>
          <w:rFonts w:cs="Calibri"/>
        </w:rPr>
        <w:t xml:space="preserve"> </w:t>
      </w:r>
      <w:r w:rsidR="00C4672A" w:rsidRPr="00C4672A">
        <w:rPr>
          <w:rFonts w:cs="Calibri"/>
        </w:rPr>
        <w:t>maja</w:t>
      </w:r>
      <w:r w:rsidRPr="00C4672A">
        <w:rPr>
          <w:rFonts w:cs="Calibri"/>
        </w:rPr>
        <w:t xml:space="preserve"> 20</w:t>
      </w:r>
      <w:r w:rsidR="00C4672A" w:rsidRPr="00C4672A">
        <w:rPr>
          <w:rFonts w:cs="Calibri"/>
        </w:rPr>
        <w:t>2</w:t>
      </w:r>
      <w:r w:rsidRPr="00C4672A">
        <w:rPr>
          <w:rFonts w:cs="Calibri"/>
        </w:rPr>
        <w:t>1 r. w sprawie szczegółowego sposobu selektywnego zbierania wybranych frakcji odpadów (t.j. Dz. U. z 20</w:t>
      </w:r>
      <w:r w:rsidR="00C4672A" w:rsidRPr="00C4672A">
        <w:rPr>
          <w:rFonts w:cs="Calibri"/>
        </w:rPr>
        <w:t>21</w:t>
      </w:r>
      <w:r w:rsidRPr="00C4672A">
        <w:rPr>
          <w:rFonts w:cs="Calibri"/>
        </w:rPr>
        <w:t xml:space="preserve"> r. poz. </w:t>
      </w:r>
      <w:r w:rsidR="00C4672A" w:rsidRPr="00C4672A">
        <w:rPr>
          <w:rFonts w:cs="Calibri"/>
        </w:rPr>
        <w:t>906</w:t>
      </w:r>
      <w:r w:rsidRPr="00C4672A">
        <w:rPr>
          <w:rFonts w:cs="Calibri"/>
        </w:rPr>
        <w:t>)</w:t>
      </w:r>
    </w:p>
    <w:p w14:paraId="485CDEE1"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rozporządzenie Ministra Środowiska z dnia 15 grudnia 2017 r. w sprawie poziomów ograniczenia składowania masy odpadów komunalnych ulegających biodegradacji (Dz. U. z 2017 r. poz. 2412);</w:t>
      </w:r>
    </w:p>
    <w:p w14:paraId="2DDF339C"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Uchwały z XXV/146/20 Rady Gminy Poświętne z dnia 25 września 2020 r. w sprawie przyjęcia ,,Regulaminu utrzymania czystości i porządku na terenie gminy Poświętne” (Dz. U. woj. łódzkiego poz. 5465);</w:t>
      </w:r>
    </w:p>
    <w:p w14:paraId="66CBA14A"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 xml:space="preserve">Uchwały XXV/145/20 Rady Gminy Poświętne z dnia 25 września 2020 r. w sprawie szczegółowego sposobu i zakresu świadczenia usług w zakresie odbierania odpadów komunalnych od właścicieli nieruchomości i zagospodarowanie odpadów w zamian za uiszczoną przez właściciela nieruchomości opłatę za gospodarowanie odpadami komunalnymi; </w:t>
      </w:r>
    </w:p>
    <w:p w14:paraId="2CF787E0"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Uchwała Nr XL/502/17 Sejmiku Województwa Łódzkiego z dnia 20 czerwca 2017 r. w sprawie uchwalenia Planu gospodarki odpadami dla województwa łódzkiego na lata 2016-2022 z uwzględnieniem lat 2023-2028 link: https://bip.lodzkie.pl/files/sejmik/uchwaly/uchwala-502-z-zalacznikami.zip;</w:t>
      </w:r>
    </w:p>
    <w:p w14:paraId="2F2456BF" w14:textId="77777777" w:rsidR="00D748F6" w:rsidRPr="00AF4492" w:rsidRDefault="00D748F6" w:rsidP="00683055">
      <w:pPr>
        <w:pStyle w:val="Akapitzlist"/>
        <w:numPr>
          <w:ilvl w:val="0"/>
          <w:numId w:val="132"/>
        </w:numPr>
        <w:suppressAutoHyphens w:val="0"/>
        <w:autoSpaceDN/>
        <w:adjustRightInd w:val="0"/>
        <w:spacing w:line="0" w:lineRule="atLeast"/>
        <w:contextualSpacing/>
        <w:rPr>
          <w:rFonts w:cs="Calibri"/>
        </w:rPr>
      </w:pPr>
      <w:r w:rsidRPr="00AF4492">
        <w:rPr>
          <w:rFonts w:cs="Calibri"/>
        </w:rPr>
        <w:t xml:space="preserve">Uchwała Nr XL/503/17 Sejmiku Województwa Łódzkiego z dnia 20 czerwca 2017 r. z dnia 20 czerwca 2017 r. w sprawie wykonania Planu gospodarki odpadami dla województwa łódzkiego na lata 2016-2020 </w:t>
      </w:r>
      <w:r w:rsidRPr="00AF4492">
        <w:rPr>
          <w:rFonts w:cs="Calibri"/>
        </w:rPr>
        <w:lastRenderedPageBreak/>
        <w:t>z uwzględnieniem lat 2023-2028 ze zmianami;</w:t>
      </w:r>
    </w:p>
    <w:p w14:paraId="2020A3F9"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gdy wpis do rejestru, zezwolenia lub umowy konieczne do realizacji przedmiotu umowy tracą moc obowiązującą podczas realizacji niniejszej umowy, Wykonawca zobowiązuje się do uzyskania nowych wpisów lub zezwoleń oraz przekazania kopii tych dokumentów Zamawiającemu w terminie 14 dni od daty wykreślenia z rejestru lub wygaśnięcia uprawnień wynikających z zezwoleń, pod rygorem odstąpienia od umowy objętej niniejszym zamówieniem i naliczenia stosownych kar umownych.</w:t>
      </w:r>
    </w:p>
    <w:p w14:paraId="1F3F3EF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odpowiada za stan techniczny i sanitarny urządzeń do gromadzenia odpadów. Co najmniej raz na kwartał jest obowiązany do ich naprawy, systematycznych konserwacji, mycia i dezynfekcji oraz wymiany uszkodzonych lub zniszczonych pojemników.</w:t>
      </w:r>
    </w:p>
    <w:p w14:paraId="585FED8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do naprawy lub ponoszenia kosztów napraw szkód wyrządzonych podczas lub w związku z wykonywaniem usługi. </w:t>
      </w:r>
    </w:p>
    <w:p w14:paraId="73279B9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wobec Zamawiającego i osób trzecich za szkody na mieniu lub zdrowiu osób trzecich, powstałe podczas lub w związku z realizacją przedmiotu zamówienia.</w:t>
      </w:r>
    </w:p>
    <w:p w14:paraId="518A0537"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ponosi pełną odpowiedzialność za szkody oraz następstw nieszczęśliwych wypadków pracowników i osób trzecich powstałe przez Wykonawcę, Podwykonawcę oraz osoby działające w imieniu Wykonawcy, w związku z realizowaną usługą, szkody wynikające ze zniszczenia obiektów, materiałów, sprzętu i innego mienia ruchomego związanego z realizowaną usługą, szkody wynikające ze zniszczenia własności osób trzecich spowodowane zaniedbaniem Wykonawcy, szkody wynikające z nieterminowej realizacji usług.</w:t>
      </w:r>
    </w:p>
    <w:p w14:paraId="36F702E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posiadać opłaconą polisę OC, a w przypadku jej braku inny dokument potwierdzający, że Wykonawca jest ubezpieczony od odpowiedzialności cywilnej z tytułu prowadzonej działalności na sumę gwarancyjną ubezpieczenia w kwocie stanowiącej co najmniej równowartość zamówienia.</w:t>
      </w:r>
    </w:p>
    <w:p w14:paraId="3D36E4F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zobowiązuje się do kontynuacji polisy OC przez cały okres trwania umowy. Jednocześnie Wykonawca zobowiązuje się dostarczyć potwierdzenie uiszczenia opłat na kontynuację ubezpieczenia.</w:t>
      </w:r>
    </w:p>
    <w:p w14:paraId="7DFA55B4"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jeśli Wykonawca nie wywiąże się z powyższego obowiązku w terminie 14 dni, Zamawiający zastrzega sobie prawo zawarcia polisy OC, o której mowa w ust. 2, w imieniu i na rzecz Wykonawcy oraz potrącenia kosztu tego ubezpieczenia z wynagrodzenia Wykonawcy.</w:t>
      </w:r>
    </w:p>
    <w:p w14:paraId="07B6DE45"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jest odpowiedzialny za prawidłową organizację i zabezpieczenie prac w czasie ich trwania.</w:t>
      </w:r>
    </w:p>
    <w:p w14:paraId="0D79A48F"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 Wykonawca ponosi odpowiedzialność za prawidłowe gospodarowanie odpadami komunalnymi zgodnie z obowiązującymi przepisami. Dotyczy to odbierania odpadów komunalnych i przekazania ich do instalacji, o których mowa w §8 niniejszej umowy.</w:t>
      </w:r>
    </w:p>
    <w:p w14:paraId="0EAAAAD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okresie wykonywania przedmiotu umowy ponosi w stosunku dla osób trzecich pełną odpowiedzialność za szkody wyrządzone tym osobom, powstałe w związku z wykonaniem przedmiotu umowy.</w:t>
      </w:r>
    </w:p>
    <w:p w14:paraId="44699A81"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jest zobowiązany przy dokonywaniu odbioru odpadów do uporządkowania terenu zanieczyszczonego odpadami PSZOK w trakcie realizacji usługi odbioru. </w:t>
      </w:r>
    </w:p>
    <w:p w14:paraId="225925E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dostarczyć odebrane odpady do miejsc unieszkodliwiania odpadów.</w:t>
      </w:r>
    </w:p>
    <w:p w14:paraId="510EC223"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bookmarkStart w:id="2" w:name="_Hlk6563898"/>
      <w:r w:rsidRPr="0038258D">
        <w:rPr>
          <w:rFonts w:cs="Calibri"/>
        </w:rPr>
        <w:t>Wykonawca zobowiązany jest do ważenia zebranych odpadów w PSZOK w obecności pracownika Urzędu Gminy w Poświętne.</w:t>
      </w:r>
    </w:p>
    <w:bookmarkEnd w:id="2"/>
    <w:p w14:paraId="3E3AA8A8"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w terminie 30 dni od dnia podpisania umowy zobowiązany będzie do jednorazowego przygotowania, wydruku oraz dystrybucji wśród mieszkańców, ulotek informacyjnych na temat prawidłowej segregacji odpadów komunalnych. Ulotki w ilości 200 szt. Wykonawca dostarczy również do siedziby Zamawiającego, celem propagowania informacji wśród mieszkańców. Wykonawca prześle również koordynatorowi umowy projekt ww. informacji, celem zamieszczenia jej na stronie internetowej Zamawiającego.</w:t>
      </w:r>
    </w:p>
    <w:p w14:paraId="6B651D1B"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Zakazuje się mieszania selektywnie zebranych odpadów komunalnych ze zmieszanymi odpadami komunalnymi, odbieranymi od właścicieli nieruchomości oraz selektywnie zebranych odpadów komunalnych różnych rodzajów ze sobą.</w:t>
      </w:r>
    </w:p>
    <w:p w14:paraId="211A7A1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monitorowania obowiązku ciążącego na właścicielu nieruchomości, w zakresie selektywnego zbierania odpadów komunalnych. W przypadku stwierdzenia, że właściciel nieruchomości nie wywiązuje się z obowiązku w zakresie segregacji odpadów, Wykonawca odbiera odpady jako niesegregowane ( zmieszane) odpady komunalne i informuje o tym fakcie właściciela nieruchomości. Wykonawca zobowiązany jest w terminie 2 dni roboczych od dnia zaistnienia opisanej sytuacji do pisemnego poinformowania Zamawiającego o niewywiązaniu się z obowiązków segregacji odpadów przez właściciela nieruchomości. Do informacji Wykonawca zobowiązany jest załączyć dokumentację – nagrania bądź zdjęcia wykonane kamerą, aparatem fotograficznym, telefonem bądź innym urządzeniem rejestrującym obrazy ( z funkcją rejestracji obrazów wysokiej jakości) i protokół z zaistnienia takiego zdarzenia. Z dokumentacji musi jednoznacznie wynikać, jakiej dotyczy nieruchomości, w jakim dniu i o jakiej godzinie doszło do ustalenia ww. zdarzenia. Dokumentacja powinna być wyraźna i czytelna. Spełnienie przez Wykonawcę powyższych wymagań, umożliwi wydanie decyzji administracyjnej przez Zamawiającego. </w:t>
      </w:r>
    </w:p>
    <w:p w14:paraId="0FCB7431" w14:textId="77777777" w:rsidR="00D748F6" w:rsidRPr="0038258D" w:rsidRDefault="00D748F6" w:rsidP="00683055">
      <w:pPr>
        <w:numPr>
          <w:ilvl w:val="0"/>
          <w:numId w:val="90"/>
        </w:numPr>
        <w:suppressAutoHyphens w:val="0"/>
        <w:autoSpaceDN/>
        <w:adjustRightInd w:val="0"/>
        <w:spacing w:line="0" w:lineRule="atLeast"/>
        <w:ind w:left="284" w:hanging="284"/>
        <w:jc w:val="both"/>
        <w:rPr>
          <w:rFonts w:ascii="Arial Narrow" w:hAnsi="Arial Narrow" w:cs="Calibri"/>
          <w:b/>
          <w:sz w:val="22"/>
          <w:szCs w:val="22"/>
        </w:rPr>
      </w:pPr>
      <w:r w:rsidRPr="0038258D">
        <w:rPr>
          <w:rFonts w:ascii="Arial Narrow" w:hAnsi="Arial Narrow" w:cs="Calibri"/>
          <w:sz w:val="22"/>
          <w:szCs w:val="22"/>
        </w:rPr>
        <w:lastRenderedPageBreak/>
        <w:t>W przypadku stwierdzenia przez Wykonawcę występowania nieruchomości, na których powstają odpady komunalne, a które nie są ujęte w bazie prowadzonej przez Zamawiającego, jest on zobowiązany do niezwłocznego powiadomienia Zamawiającego o tym fakcie.</w:t>
      </w:r>
    </w:p>
    <w:p w14:paraId="0B35447C"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 xml:space="preserve">Wykonawca zobowiązany jest do ważenia wszystkich odebranych odpadów komunalnych na legalizowanej wadze. </w:t>
      </w:r>
    </w:p>
    <w:p w14:paraId="159103DE"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zobowiązany jest do posiadania na wszystkich wykorzystywanych do świadczenia usługi obejmującej przedmiot umowy pojazdach, łączności o takich parametrach technicznych, które będą zapewniały przesyłanie danych z rejestratorów tras pojazdów Zamawiającemu.</w:t>
      </w:r>
    </w:p>
    <w:p w14:paraId="774E25AD"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Wykonawca, niezwłocznie zawiadomi Zamawiającego o okolicznościach uniemożliwiających prawidłowe wykonanie usługi.</w:t>
      </w:r>
    </w:p>
    <w:p w14:paraId="0C084960" w14:textId="77777777" w:rsidR="00D748F6" w:rsidRPr="0038258D" w:rsidRDefault="00D748F6" w:rsidP="00683055">
      <w:pPr>
        <w:pStyle w:val="Akapitzlist"/>
        <w:numPr>
          <w:ilvl w:val="0"/>
          <w:numId w:val="90"/>
        </w:numPr>
        <w:suppressAutoHyphens w:val="0"/>
        <w:autoSpaceDN/>
        <w:adjustRightInd w:val="0"/>
        <w:spacing w:line="0" w:lineRule="atLeast"/>
        <w:ind w:left="284" w:hanging="284"/>
        <w:contextualSpacing/>
        <w:rPr>
          <w:rFonts w:cs="Calibri"/>
        </w:rPr>
      </w:pPr>
      <w:r w:rsidRPr="0038258D">
        <w:rPr>
          <w:rFonts w:cs="Calibri"/>
        </w:rPr>
        <w:t>W przypadku awarii pojazdu przeznaczonego do odbioru odpadów, Wykonawca zobowiązany jest do poinformowania o tym fakcie Zamawiającego oraz zastąpienia go innym, spełniającym wymagania niniejszej umowy.</w:t>
      </w:r>
    </w:p>
    <w:p w14:paraId="34F38E2A"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7EA1B420"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sz w:val="22"/>
          <w:szCs w:val="22"/>
        </w:rPr>
        <w:t>§ 4</w:t>
      </w:r>
    </w:p>
    <w:p w14:paraId="1C882BC9"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[Prawa i obowiązki Zamawiającego]</w:t>
      </w:r>
    </w:p>
    <w:p w14:paraId="2F0470B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współpracy z Wykonawcą w celu prawidłowej realizacji przedmiotu umowy, w szczególności do:</w:t>
      </w:r>
    </w:p>
    <w:p w14:paraId="5866281A"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Współpracy z Wykonawcą przy sporządzaniu harmonogramu odbierania odpadów, jego akceptacji bez zbędnej zwłoki oraz do zamieszczania na swojej stronie internetowej.</w:t>
      </w:r>
    </w:p>
    <w:p w14:paraId="621D49A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Udostępnienia Wykonawcy najpóźniej w dniu podpisania umowy, wykazu nieruchomości objętych obowiązkiem odbierania odpadów oraz jego aktualizacji.</w:t>
      </w:r>
    </w:p>
    <w:p w14:paraId="18A0890E"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Przekazywania drogą elektroniczną informacji niezbędnych dla prawidłowego wykonywania umowy, w szczególności informowania o zmianach dotyczących nieruchomości objętych obowiązkiem odbierania odpadów.</w:t>
      </w:r>
    </w:p>
    <w:p w14:paraId="61B6A6B1"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Informowania Wykonawcy telefonicznie lub e-mailowo o konieczności odbioru odpadów z PSZOK;</w:t>
      </w:r>
    </w:p>
    <w:p w14:paraId="3725AE84" w14:textId="77777777" w:rsidR="00D748F6" w:rsidRPr="0038258D" w:rsidRDefault="00D748F6" w:rsidP="00683055">
      <w:pPr>
        <w:pStyle w:val="Akapitzlist"/>
        <w:numPr>
          <w:ilvl w:val="0"/>
          <w:numId w:val="92"/>
        </w:numPr>
        <w:suppressAutoHyphens w:val="0"/>
        <w:autoSpaceDN/>
        <w:adjustRightInd w:val="0"/>
        <w:spacing w:line="0" w:lineRule="atLeast"/>
        <w:contextualSpacing/>
        <w:rPr>
          <w:rFonts w:cs="Calibri"/>
        </w:rPr>
      </w:pPr>
      <w:r w:rsidRPr="0038258D">
        <w:rPr>
          <w:rFonts w:cs="Calibri"/>
        </w:rPr>
        <w:t>Odbioru protokołów oraz innych informacji przekazywanych przez Wykonawcę w związku z realizacją przedmiotu umowy;</w:t>
      </w:r>
    </w:p>
    <w:p w14:paraId="3BA4CC1B" w14:textId="77777777" w:rsidR="00D748F6" w:rsidRPr="0038258D" w:rsidRDefault="00D748F6" w:rsidP="00D748F6">
      <w:pPr>
        <w:pStyle w:val="Akapitzlist"/>
        <w:suppressAutoHyphens w:val="0"/>
        <w:adjustRightInd w:val="0"/>
        <w:spacing w:line="0" w:lineRule="atLeast"/>
        <w:ind w:left="1004"/>
        <w:contextualSpacing/>
        <w:rPr>
          <w:rFonts w:cs="Calibri"/>
        </w:rPr>
      </w:pPr>
    </w:p>
    <w:p w14:paraId="3C36EC98"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zobowiązuje się do zapłaty Wykonawcy wynagrodzenia, na warunkach i w terminach określonych w §11 niniejszej umowy.</w:t>
      </w:r>
    </w:p>
    <w:p w14:paraId="221F5352"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prowadzenia kontroli sposobu wykonywania usługi.</w:t>
      </w:r>
    </w:p>
    <w:p w14:paraId="26CC2AEF"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Zamawiający uprawniony jest do żądania od Wykonawcy przedstawienia dokumentów lub informacji dotyczących lub związanych z wykonywaniem przedmiotu niniejszej umowy, w tym dokumentów potwierdzających ważenie oraz zagospodarowanie odebranych przez Wykonawcę odpadów.</w:t>
      </w:r>
    </w:p>
    <w:p w14:paraId="0197EADE"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W przypadku stwierdzenia niewykonania lub nienależytego wykonania obowiązków wynikających z umowy, zamawiający zawiadomi o powyższym Wykonawcę, wyznaczając termin do usunięcia nieprawidłowości.</w:t>
      </w:r>
    </w:p>
    <w:p w14:paraId="3C1A0A89" w14:textId="77777777" w:rsidR="00D748F6" w:rsidRPr="0038258D" w:rsidRDefault="00D748F6" w:rsidP="00683055">
      <w:pPr>
        <w:pStyle w:val="Akapitzlist"/>
        <w:numPr>
          <w:ilvl w:val="0"/>
          <w:numId w:val="91"/>
        </w:numPr>
        <w:suppressAutoHyphens w:val="0"/>
        <w:autoSpaceDN/>
        <w:adjustRightInd w:val="0"/>
        <w:spacing w:line="0" w:lineRule="atLeast"/>
        <w:ind w:left="284" w:hanging="284"/>
        <w:contextualSpacing/>
        <w:rPr>
          <w:rFonts w:cs="Calibri"/>
        </w:rPr>
      </w:pPr>
      <w:r w:rsidRPr="0038258D">
        <w:rPr>
          <w:rFonts w:cs="Calibri"/>
        </w:rPr>
        <w:t>Po bezskutecznym upływie terminu na usunięcie nieprawidłowości, Wykonawca zostanie obciążony karą umowną o której mowa w §12.</w:t>
      </w:r>
    </w:p>
    <w:p w14:paraId="4E12F2FA"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 przypadku wykonywania przedmiotu niniejszej Umowy przez Wykonawcę z udziałem podwykonawców informacje lub dane opisane w ust. 4, odnoszące się do usług świadczonych przez podwykonawców Zamawiający może żądać od Wykonawcy lub od podwykonawców. </w:t>
      </w:r>
    </w:p>
    <w:p w14:paraId="48003185"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Zamawiający uprawniony jest do dokonywania kontroli sposobu wykonywania przez Wykonawcę lub podwykonawców przedmiotu Umowy bez konieczności uprzedniego informowania Wykonawcy lub podwykonawców o zamiarze, czasie i miejscu jej przeprowadzenia. Zamawiający zobowiązany jest do przeprowadzania kontroli w sposób nieutrudniający wykonywaniu przez Wykonawcę lub podwykonawców przedmiotu Umowy. </w:t>
      </w:r>
    </w:p>
    <w:p w14:paraId="4A7886D8" w14:textId="77777777" w:rsidR="00D748F6" w:rsidRPr="0038258D" w:rsidRDefault="00D748F6" w:rsidP="00683055">
      <w:pPr>
        <w:pStyle w:val="Default"/>
        <w:numPr>
          <w:ilvl w:val="0"/>
          <w:numId w:val="91"/>
        </w:numPr>
        <w:autoSpaceDN/>
        <w:spacing w:line="200" w:lineRule="atLeast"/>
        <w:ind w:left="284" w:hanging="284"/>
        <w:jc w:val="both"/>
        <w:textAlignment w:val="auto"/>
        <w:rPr>
          <w:rFonts w:ascii="Arial Narrow" w:hAnsi="Arial Narrow" w:cs="Calibri"/>
          <w:color w:val="auto"/>
          <w:sz w:val="22"/>
          <w:szCs w:val="22"/>
        </w:rPr>
      </w:pPr>
      <w:r w:rsidRPr="0038258D">
        <w:rPr>
          <w:rFonts w:ascii="Arial Narrow" w:hAnsi="Arial Narrow" w:cs="Calibri"/>
          <w:color w:val="auto"/>
          <w:sz w:val="22"/>
          <w:szCs w:val="22"/>
        </w:rPr>
        <w:t xml:space="preserve">Wykonawca lub podwykonawca zobowiązany jest przekazać Zamawiającemu wszelkie żądane przez niego informacje lub dane bez względu na formę ich utrwalenia lub przetwarzania, związane ze sposobem lub zakresem wykonywania przedmiotu Umowy, jak również spełnianiem przez Wykonawcę lub podwykonawców wymogów opisanych w Umowie, w terminie i w sposób określony przez Zamawiającego. </w:t>
      </w:r>
    </w:p>
    <w:p w14:paraId="0CD9E9E8" w14:textId="77777777" w:rsidR="00D748F6" w:rsidRPr="0038258D" w:rsidRDefault="00D748F6" w:rsidP="00D748F6">
      <w:pPr>
        <w:suppressAutoHyphens w:val="0"/>
        <w:adjustRightInd w:val="0"/>
        <w:spacing w:line="0" w:lineRule="atLeast"/>
        <w:contextualSpacing/>
        <w:jc w:val="both"/>
        <w:rPr>
          <w:rFonts w:ascii="Arial Narrow" w:hAnsi="Arial Narrow" w:cs="Calibri"/>
          <w:sz w:val="22"/>
          <w:szCs w:val="22"/>
        </w:rPr>
      </w:pPr>
    </w:p>
    <w:p w14:paraId="1EEF302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xml:space="preserve">§ 5 </w:t>
      </w:r>
    </w:p>
    <w:p w14:paraId="59178EA7"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[Wymagane poziomy recyklingu, przygotowania do ponownego użycia i odzysku]</w:t>
      </w:r>
    </w:p>
    <w:p w14:paraId="77C87CDF" w14:textId="4AA5733E" w:rsidR="00D748F6" w:rsidRPr="0038258D" w:rsidRDefault="0072603B" w:rsidP="00683055">
      <w:pPr>
        <w:pStyle w:val="Default"/>
        <w:numPr>
          <w:ilvl w:val="0"/>
          <w:numId w:val="93"/>
        </w:numPr>
        <w:autoSpaceDN/>
        <w:ind w:left="284" w:hanging="284"/>
        <w:jc w:val="both"/>
        <w:textAlignment w:val="auto"/>
        <w:rPr>
          <w:rFonts w:ascii="Arial Narrow" w:eastAsia="Tahoma" w:hAnsi="Arial Narrow" w:cs="Calibri"/>
          <w:sz w:val="22"/>
          <w:szCs w:val="22"/>
        </w:rPr>
      </w:pPr>
      <w:r w:rsidRPr="0072603B">
        <w:rPr>
          <w:rFonts w:ascii="Arial Narrow" w:eastAsia="Tahoma" w:hAnsi="Arial Narrow" w:cs="Calibri"/>
          <w:sz w:val="22"/>
          <w:szCs w:val="22"/>
        </w:rPr>
        <w:t>Wykonawca jest zobowiązany do osiągnięcia na obszarze objętym przedmiotem zamówienia poziomów przygotowania do ponownego użycia i recyklingu, obliczonych na podstawie wzoru określonego w Rozporządzeniu Ministra Klimatu i Środowiska z dnia 3 sierpnia 2021 r. w sprawie sposobu obliczania poziomów przygotowania do ponownego użycia i recyklingu odpadów komunalnych (Dz. U. z 2021 r. poz. 1530).</w:t>
      </w:r>
    </w:p>
    <w:p w14:paraId="7416BBB9" w14:textId="4B3D9598" w:rsidR="00D748F6" w:rsidRPr="0038258D" w:rsidRDefault="00D748F6" w:rsidP="009379FA">
      <w:pPr>
        <w:pStyle w:val="Default"/>
        <w:autoSpaceDN/>
        <w:ind w:left="284"/>
        <w:jc w:val="both"/>
        <w:textAlignment w:val="auto"/>
        <w:rPr>
          <w:rFonts w:ascii="Arial Narrow" w:eastAsia="Tahoma" w:hAnsi="Arial Narrow" w:cs="Calibri"/>
          <w:sz w:val="22"/>
          <w:szCs w:val="22"/>
        </w:rPr>
      </w:pPr>
    </w:p>
    <w:p w14:paraId="272C9D3F"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p>
    <w:p w14:paraId="7599493C"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 6</w:t>
      </w:r>
    </w:p>
    <w:p w14:paraId="149B6A5A" w14:textId="77777777" w:rsidR="00D748F6" w:rsidRPr="0038258D" w:rsidRDefault="00D748F6" w:rsidP="00D748F6">
      <w:pPr>
        <w:pStyle w:val="Default"/>
        <w:spacing w:line="200" w:lineRule="atLeast"/>
        <w:jc w:val="center"/>
        <w:rPr>
          <w:rFonts w:ascii="Arial Narrow" w:hAnsi="Arial Narrow" w:cs="Calibri"/>
          <w:b/>
          <w:bCs/>
          <w:color w:val="auto"/>
          <w:sz w:val="22"/>
          <w:szCs w:val="22"/>
        </w:rPr>
      </w:pPr>
      <w:r w:rsidRPr="0038258D">
        <w:rPr>
          <w:rFonts w:ascii="Arial Narrow" w:hAnsi="Arial Narrow" w:cs="Calibri"/>
          <w:b/>
          <w:bCs/>
          <w:color w:val="auto"/>
          <w:sz w:val="22"/>
          <w:szCs w:val="22"/>
        </w:rPr>
        <w:t>[Raporty i sprawozdania]</w:t>
      </w:r>
    </w:p>
    <w:p w14:paraId="294BB35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przekładania Zamawiającemu miesięcznych protokołów z realizacji usługi zawierających informacje o: </w:t>
      </w:r>
    </w:p>
    <w:p w14:paraId="582D1196"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masie odebranych poszczególnych rodzajów odpadów komunalnych, ich kod (kwity wagowe);</w:t>
      </w:r>
    </w:p>
    <w:p w14:paraId="54088BAC"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sposobie zagospodarowania odpadów ze wskazaniem instalacji, na którą zostały przekazane, potwierdzone kartami przekazania odpadów, sporządzonych zgodnie z obowiązującymi przepisami.</w:t>
      </w:r>
    </w:p>
    <w:p w14:paraId="66E319B4" w14:textId="77777777" w:rsidR="00D748F6" w:rsidRPr="0038258D" w:rsidRDefault="00D748F6" w:rsidP="00683055">
      <w:pPr>
        <w:pStyle w:val="Akapitzlist"/>
        <w:numPr>
          <w:ilvl w:val="0"/>
          <w:numId w:val="94"/>
        </w:numPr>
        <w:suppressAutoHyphens w:val="0"/>
        <w:autoSpaceDN/>
        <w:adjustRightInd w:val="0"/>
        <w:spacing w:line="0" w:lineRule="atLeast"/>
        <w:ind w:left="709"/>
        <w:contextualSpacing/>
        <w:rPr>
          <w:rFonts w:cs="Calibri"/>
        </w:rPr>
      </w:pPr>
      <w:r w:rsidRPr="0038258D">
        <w:rPr>
          <w:rFonts w:cs="Calibri"/>
        </w:rPr>
        <w:t xml:space="preserve">W </w:t>
      </w:r>
      <w:r w:rsidRPr="0038258D">
        <w:rPr>
          <w:rFonts w:cs="Calibri"/>
          <w:b/>
        </w:rPr>
        <w:t>karcie przekazania odpadów</w:t>
      </w:r>
      <w:r w:rsidRPr="0038258D">
        <w:rPr>
          <w:rFonts w:cs="Calibri"/>
        </w:rPr>
        <w:t xml:space="preserve"> winna znajdować się adnotacja, że przedmiotowe odpady pochodzą z terenu Gminy Poświętne. Ilość przekazanych odpadów do instalacji powinna odpowiadać ilości odebranych odpadów ważonych na legalizowanej wadze, zgodnie z </w:t>
      </w:r>
      <w:r w:rsidRPr="0038258D">
        <w:rPr>
          <w:rFonts w:cs="Calibri"/>
          <w:bCs/>
        </w:rPr>
        <w:t>§</w:t>
      </w:r>
      <w:r w:rsidRPr="0038258D">
        <w:rPr>
          <w:rFonts w:cs="Calibri"/>
        </w:rPr>
        <w:t xml:space="preserve"> 3 pkt 22.;</w:t>
      </w:r>
    </w:p>
    <w:p w14:paraId="315DEE86" w14:textId="77777777" w:rsidR="00D748F6" w:rsidRPr="0038258D" w:rsidRDefault="00D748F6" w:rsidP="00683055">
      <w:pPr>
        <w:pStyle w:val="Akapitzlist"/>
        <w:numPr>
          <w:ilvl w:val="0"/>
          <w:numId w:val="95"/>
        </w:numPr>
        <w:suppressAutoHyphens w:val="0"/>
        <w:autoSpaceDN/>
        <w:adjustRightInd w:val="0"/>
        <w:spacing w:line="0" w:lineRule="atLeast"/>
        <w:ind w:left="709" w:hanging="425"/>
        <w:contextualSpacing/>
        <w:rPr>
          <w:rFonts w:cs="Calibri"/>
        </w:rPr>
      </w:pPr>
      <w:r w:rsidRPr="0038258D">
        <w:rPr>
          <w:rFonts w:cs="Calibri"/>
        </w:rPr>
        <w:t>informacje o zaobserwowanych nieprawidłowościach dot. prowadzonej przez właścicieli nieruchomości selektywnej zbiórki odpadów;</w:t>
      </w:r>
    </w:p>
    <w:p w14:paraId="7B94663D" w14:textId="7534271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będzie zobowiązany do dostarczenia Zamawiającemu </w:t>
      </w:r>
      <w:r w:rsidRPr="0038258D">
        <w:rPr>
          <w:rFonts w:cs="Calibri"/>
          <w:b/>
        </w:rPr>
        <w:t>rocznych sprawozdań</w:t>
      </w:r>
      <w:r w:rsidRPr="0038258D">
        <w:rPr>
          <w:rFonts w:cs="Calibri"/>
        </w:rPr>
        <w:t>, o których mowa w art. 9n ustawy z 13 września 1996 r. o utrzymaniu czystości i porządku w gminach.</w:t>
      </w:r>
    </w:p>
    <w:p w14:paraId="07233104" w14:textId="63260BB0"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Sprawozdanie, o którym mowa w ust. 2 Wykonawca przekaże Zamawiającemu w terminie do </w:t>
      </w:r>
      <w:r w:rsidR="00E95118">
        <w:rPr>
          <w:rFonts w:cs="Calibri"/>
        </w:rPr>
        <w:t>dnia 31 stycznia za poprzedni rok kalendarzowy</w:t>
      </w:r>
      <w:r w:rsidRPr="0038258D">
        <w:rPr>
          <w:rFonts w:cs="Calibri"/>
        </w:rPr>
        <w:t>.</w:t>
      </w:r>
    </w:p>
    <w:p w14:paraId="6C1C2DD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Sprawozdanie jest przekazywane Wójtowi Gminy za pośrednictwem Bazy Danych o produktach i opakowaniach oraz o gospodarce odpadami.</w:t>
      </w:r>
    </w:p>
    <w:p w14:paraId="10182EBC"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 celu umożliwienia sporządzenia przez Zamawiającego </w:t>
      </w:r>
      <w:r w:rsidRPr="0038258D">
        <w:rPr>
          <w:rFonts w:cs="Calibri"/>
          <w:b/>
        </w:rPr>
        <w:t>rocznego sprawozdania</w:t>
      </w:r>
      <w:r w:rsidRPr="0038258D">
        <w:rPr>
          <w:rFonts w:cs="Calibri"/>
        </w:rPr>
        <w:t xml:space="preserve"> z realizacji zadań z zakresu gospodarowania odpadami komunalnymi, o którym mowa w art. 9q ustawy z 13 września 1996 r. o utrzymaniu czystości i porządku w gminach, Wykonawca zobowiązany będzie przekazywać Zamawiającemu niezbędne informacje umożliwiające sporządzenie sprawozdania.</w:t>
      </w:r>
    </w:p>
    <w:p w14:paraId="0AC5A5A9"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 xml:space="preserve">Wykonawca zobowiązany będzie również do przekazania Zamawiającemu innych informacji będących w posiadaniu Wykonawcy dotyczących odbioru, unieszkodliwiania i segregacji odpadów jeśli w trakcie realizacji zamówienia na Zamawiającego nałożony zostanie obowiązek sporządzania innych sprawozdań z zakresu gospodarki odpadami. </w:t>
      </w:r>
    </w:p>
    <w:p w14:paraId="5B71032F" w14:textId="77777777" w:rsidR="00D748F6" w:rsidRPr="0038258D" w:rsidRDefault="00D748F6" w:rsidP="00683055">
      <w:pPr>
        <w:pStyle w:val="Akapitzlist"/>
        <w:numPr>
          <w:ilvl w:val="0"/>
          <w:numId w:val="96"/>
        </w:numPr>
        <w:suppressAutoHyphens w:val="0"/>
        <w:autoSpaceDN/>
        <w:adjustRightInd w:val="0"/>
        <w:spacing w:line="0" w:lineRule="atLeast"/>
        <w:ind w:left="284" w:hanging="284"/>
        <w:contextualSpacing/>
        <w:rPr>
          <w:rFonts w:cs="Calibri"/>
        </w:rPr>
      </w:pPr>
      <w:r w:rsidRPr="0038258D">
        <w:rPr>
          <w:rFonts w:cs="Calibri"/>
        </w:rPr>
        <w:t>Wykonawca zobowiązany będzie do przekazywania Zamawiającemu kart przekazania odpadów do instalacji bądź innej jednostki do odbioru odpadów selektywnie zebranych.</w:t>
      </w:r>
    </w:p>
    <w:p w14:paraId="19940428" w14:textId="77777777" w:rsidR="00D748F6" w:rsidRPr="0038258D" w:rsidRDefault="00D748F6" w:rsidP="00D748F6">
      <w:pPr>
        <w:pStyle w:val="Default"/>
        <w:spacing w:line="200" w:lineRule="atLeast"/>
        <w:ind w:left="720"/>
        <w:rPr>
          <w:rFonts w:ascii="Arial Narrow" w:hAnsi="Arial Narrow" w:cs="Calibri"/>
          <w:b/>
          <w:bCs/>
          <w:color w:val="auto"/>
          <w:sz w:val="22"/>
          <w:szCs w:val="22"/>
        </w:rPr>
      </w:pPr>
    </w:p>
    <w:p w14:paraId="5E70437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7</w:t>
      </w:r>
    </w:p>
    <w:p w14:paraId="13D8999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[Urządzenia do gromadzenia odpadów]</w:t>
      </w:r>
    </w:p>
    <w:p w14:paraId="77886D79" w14:textId="03705C69"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rPr>
      </w:pPr>
      <w:r w:rsidRPr="0038258D">
        <w:rPr>
          <w:rFonts w:cs="Calibri"/>
        </w:rPr>
        <w:t xml:space="preserve">Wykonawca ma obowiązek wyposażenia miejsc gromadzenia odpadów w niezbędne urządzenia do gromadzenia odpadów (kontenery, pojemniki, worki), bez dodatkowej opłaty, do dnia </w:t>
      </w:r>
      <w:r w:rsidR="0094394B">
        <w:rPr>
          <w:rFonts w:cs="Calibri"/>
        </w:rPr>
        <w:t>31 grudnia</w:t>
      </w:r>
      <w:r w:rsidRPr="0038258D">
        <w:rPr>
          <w:rFonts w:cs="Calibri"/>
        </w:rPr>
        <w:t xml:space="preserve"> 2021 r. </w:t>
      </w:r>
    </w:p>
    <w:p w14:paraId="47DCA954" w14:textId="0DF0C4F4"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Na potwierdzenie dostarczenia urządzeń, Wykonawca przedłoży Zamawiającemu w terminie do dnia </w:t>
      </w:r>
      <w:r w:rsidR="0094394B">
        <w:rPr>
          <w:rFonts w:cs="Calibri"/>
        </w:rPr>
        <w:t>31 grudnia</w:t>
      </w:r>
      <w:r w:rsidRPr="0038258D">
        <w:rPr>
          <w:rFonts w:cs="Calibri"/>
        </w:rPr>
        <w:t xml:space="preserve"> 2021 r. </w:t>
      </w:r>
      <w:r w:rsidR="0094394B" w:rsidRPr="0094394B">
        <w:rPr>
          <w:rFonts w:cs="Calibri"/>
        </w:rPr>
        <w:t>listę nieruchomości, którym zostały przekazane pojemniki, opatrzoną datą przekazania i podpisem przedstawiciela Wykonawcy</w:t>
      </w:r>
      <w:r w:rsidRPr="0038258D">
        <w:rPr>
          <w:rFonts w:cs="Calibri"/>
        </w:rPr>
        <w:t xml:space="preserve"> </w:t>
      </w:r>
    </w:p>
    <w:p w14:paraId="7758C46B"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W przypadku niemożności spełnienia tego warunku z przyczyn niezależnych od Wykonawcy wskaże on Zamawiającemu te przyczyny na piśmie i udokumentuje ich zaistnienie. </w:t>
      </w:r>
    </w:p>
    <w:p w14:paraId="237432F6"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dowód mogą być uznane wskazania urządzeń kontrolujących czas ich przebieg tras pojazdów takich jak tachograf czy GPS. </w:t>
      </w:r>
    </w:p>
    <w:p w14:paraId="3BD3C509" w14:textId="77777777" w:rsidR="00D748F6" w:rsidRPr="0038258D" w:rsidRDefault="00D748F6" w:rsidP="00683055">
      <w:pPr>
        <w:pStyle w:val="Akapitzlist"/>
        <w:numPr>
          <w:ilvl w:val="0"/>
          <w:numId w:val="97"/>
        </w:numPr>
        <w:suppressAutoHyphens w:val="0"/>
        <w:autoSpaceDN/>
        <w:adjustRightInd w:val="0"/>
        <w:spacing w:line="0" w:lineRule="atLeast"/>
        <w:ind w:left="567" w:hanging="283"/>
        <w:contextualSpacing/>
        <w:rPr>
          <w:rFonts w:cs="Calibri"/>
        </w:rPr>
      </w:pPr>
      <w:r w:rsidRPr="0038258D">
        <w:rPr>
          <w:rFonts w:cs="Calibri"/>
        </w:rPr>
        <w:t xml:space="preserve">Za przyczyny niezależne od Wykonawcy można będzie uznać w szczególności co najmniej trzykrotne nie zastanie właściciela nieruchomości pod wskazanym adresem w odstępach co najmniej trzydniowych w godzinach 7:00 – 20:00. </w:t>
      </w:r>
    </w:p>
    <w:p w14:paraId="463AB08D" w14:textId="77777777" w:rsidR="00D748F6" w:rsidRPr="0038258D" w:rsidRDefault="00D748F6" w:rsidP="00683055">
      <w:pPr>
        <w:pStyle w:val="Akapitzlist"/>
        <w:numPr>
          <w:ilvl w:val="0"/>
          <w:numId w:val="100"/>
        </w:numPr>
        <w:tabs>
          <w:tab w:val="left" w:pos="284"/>
        </w:tabs>
        <w:suppressAutoHyphens w:val="0"/>
        <w:autoSpaceDN/>
        <w:adjustRightInd w:val="0"/>
        <w:spacing w:line="0" w:lineRule="atLeast"/>
        <w:ind w:left="284" w:hanging="284"/>
        <w:contextualSpacing/>
        <w:rPr>
          <w:rFonts w:cs="Calibri"/>
          <w:b/>
        </w:rPr>
      </w:pPr>
      <w:r w:rsidRPr="0038258D">
        <w:rPr>
          <w:rFonts w:cs="Calibri"/>
        </w:rPr>
        <w:t xml:space="preserve">W przypadku zmian w wykazie nieruchomości o którym mowa w §4 ust. 1 pkt. 2) umowy, skutkujących zwiększeniem listy punktów odbioru lub urządzeń do gromadzenia odpadów nieujętych w omawianym wykazie Wykonawca zobowiązany będzie do: </w:t>
      </w:r>
    </w:p>
    <w:p w14:paraId="5493F999"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wyposażenia nieruchomości w urządzenia do gromadzenia odpadów, ich oznaczenie potwierdzające przynależność do gminnego systemu gospodarowania odpadami komunalnymi,</w:t>
      </w:r>
    </w:p>
    <w:p w14:paraId="4BDB3D65" w14:textId="77777777" w:rsidR="00D748F6" w:rsidRPr="0038258D" w:rsidRDefault="00D748F6" w:rsidP="00683055">
      <w:pPr>
        <w:pStyle w:val="Akapitzlist"/>
        <w:numPr>
          <w:ilvl w:val="0"/>
          <w:numId w:val="98"/>
        </w:numPr>
        <w:suppressAutoHyphens w:val="0"/>
        <w:autoSpaceDN/>
        <w:adjustRightInd w:val="0"/>
        <w:spacing w:line="0" w:lineRule="atLeast"/>
        <w:ind w:left="567" w:hanging="283"/>
        <w:contextualSpacing/>
        <w:rPr>
          <w:rFonts w:cs="Calibri"/>
        </w:rPr>
      </w:pPr>
      <w:r w:rsidRPr="0038258D">
        <w:rPr>
          <w:rFonts w:cs="Calibri"/>
        </w:rPr>
        <w:t xml:space="preserve">odbioru odpadów komunalnych z tych nieruchomości/punktów odbioru począwszy od tygodnia następującego po tygodniu, w którym Zamawiający poinformował Wykonawcę o zmianie wykazu. </w:t>
      </w:r>
    </w:p>
    <w:p w14:paraId="34CF2B3A" w14:textId="77777777" w:rsidR="00D748F6" w:rsidRPr="0038258D" w:rsidRDefault="00D748F6" w:rsidP="00683055">
      <w:pPr>
        <w:pStyle w:val="Akapitzlist"/>
        <w:numPr>
          <w:ilvl w:val="0"/>
          <w:numId w:val="101"/>
        </w:numPr>
        <w:suppressAutoHyphens w:val="0"/>
        <w:autoSpaceDN/>
        <w:adjustRightInd w:val="0"/>
        <w:spacing w:line="0" w:lineRule="atLeast"/>
        <w:ind w:left="284" w:hanging="284"/>
        <w:contextualSpacing/>
        <w:rPr>
          <w:rFonts w:cs="Calibri"/>
        </w:rPr>
      </w:pPr>
      <w:r w:rsidRPr="0038258D">
        <w:rPr>
          <w:rFonts w:cs="Calibri"/>
        </w:rPr>
        <w:t>W przypadku zmian w wykazie nieruchomości o którym mowa w §4 ust. 1 pkt. 2) umowy skutkujących zmniejszeniem listy punktów wywozowych lub urządzeń do gromadzenia odpadów ujętych w w/w wykazie, Wykonawca będzie zobowiązany do:</w:t>
      </w:r>
    </w:p>
    <w:p w14:paraId="0ABA1A41"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odebrania urządzeń do gromadzenia odpadów z nieruchomości,</w:t>
      </w:r>
    </w:p>
    <w:p w14:paraId="208DDC59" w14:textId="77777777" w:rsidR="00D748F6" w:rsidRPr="0038258D" w:rsidRDefault="00D748F6" w:rsidP="00683055">
      <w:pPr>
        <w:pStyle w:val="Akapitzlist"/>
        <w:numPr>
          <w:ilvl w:val="0"/>
          <w:numId w:val="99"/>
        </w:numPr>
        <w:suppressAutoHyphens w:val="0"/>
        <w:autoSpaceDN/>
        <w:adjustRightInd w:val="0"/>
        <w:spacing w:line="0" w:lineRule="atLeast"/>
        <w:ind w:left="567" w:hanging="283"/>
        <w:contextualSpacing/>
        <w:rPr>
          <w:rFonts w:cs="Calibri"/>
        </w:rPr>
      </w:pPr>
      <w:r w:rsidRPr="0038258D">
        <w:rPr>
          <w:rFonts w:cs="Calibri"/>
        </w:rPr>
        <w:t xml:space="preserve">zakończenie świadczenia usług odbioru odpadów komunalnych z tych nieruchomości, począwszy od tygodnia następującego po tygodniu, w którym otrzymał informację o wykreśleniu punktu wywozowego z wykazu. </w:t>
      </w:r>
    </w:p>
    <w:p w14:paraId="7D4B06AA" w14:textId="777777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lastRenderedPageBreak/>
        <w:t>Wykonawca zobowiązuje się do dostarczenia do PSZOK oznakowanych urządzeń do gromadzenia odpadów z podziałem na poszczególne kategorie odpadów.</w:t>
      </w:r>
    </w:p>
    <w:p w14:paraId="424B9AC6" w14:textId="19E8B977" w:rsidR="00D748F6" w:rsidRPr="0038258D" w:rsidRDefault="00D748F6" w:rsidP="00683055">
      <w:pPr>
        <w:pStyle w:val="Akapitzlist"/>
        <w:numPr>
          <w:ilvl w:val="0"/>
          <w:numId w:val="102"/>
        </w:numPr>
        <w:suppressAutoHyphens w:val="0"/>
        <w:autoSpaceDN/>
        <w:adjustRightInd w:val="0"/>
        <w:spacing w:line="0" w:lineRule="atLeast"/>
        <w:ind w:left="284" w:hanging="284"/>
        <w:rPr>
          <w:rFonts w:cs="Calibri"/>
          <w:b/>
        </w:rPr>
      </w:pPr>
      <w:r w:rsidRPr="0038258D">
        <w:rPr>
          <w:rFonts w:cs="Calibri"/>
        </w:rPr>
        <w:t xml:space="preserve">Wykonawca odpowiada za stan techniczny i sanitarny urządzeń do gromadzenia odpadów. Co najmniej raz na kwartał jest obowiązany </w:t>
      </w:r>
      <w:r w:rsidR="0056580F" w:rsidRPr="0056580F">
        <w:rPr>
          <w:rFonts w:cs="Calibri"/>
        </w:rPr>
        <w:t>do ich naprawy albo wymiany uszkodzonych lub zniszczonych pojemników</w:t>
      </w:r>
      <w:r w:rsidR="0056580F">
        <w:rPr>
          <w:rFonts w:cs="Calibri"/>
        </w:rPr>
        <w:t>.</w:t>
      </w:r>
    </w:p>
    <w:p w14:paraId="697D70E0" w14:textId="77777777" w:rsidR="00D748F6" w:rsidRPr="0038258D" w:rsidRDefault="00D748F6" w:rsidP="00D748F6">
      <w:pPr>
        <w:autoSpaceDE w:val="0"/>
        <w:spacing w:line="200" w:lineRule="atLeast"/>
        <w:jc w:val="center"/>
        <w:rPr>
          <w:rFonts w:ascii="Arial Narrow" w:hAnsi="Arial Narrow" w:cs="Calibri"/>
          <w:b/>
          <w:sz w:val="22"/>
          <w:szCs w:val="22"/>
        </w:rPr>
      </w:pPr>
    </w:p>
    <w:p w14:paraId="0C601E24"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8</w:t>
      </w:r>
    </w:p>
    <w:p w14:paraId="5E70F99B"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[Zagospodarowanie odebranych odpadów]</w:t>
      </w:r>
    </w:p>
    <w:p w14:paraId="2F24A7CB" w14:textId="10FA5678" w:rsidR="00D748F6" w:rsidRPr="00497EB2" w:rsidRDefault="00D748F6" w:rsidP="00497EB2">
      <w:pPr>
        <w:pStyle w:val="Akapitzlist"/>
        <w:numPr>
          <w:ilvl w:val="0"/>
          <w:numId w:val="141"/>
        </w:numPr>
        <w:suppressAutoHyphens w:val="0"/>
        <w:adjustRightInd w:val="0"/>
        <w:spacing w:line="0" w:lineRule="atLeast"/>
        <w:ind w:left="284"/>
        <w:contextualSpacing/>
        <w:rPr>
          <w:rFonts w:cs="Calibri"/>
        </w:rPr>
      </w:pPr>
      <w:r w:rsidRPr="00497EB2">
        <w:rPr>
          <w:rFonts w:cs="Calibri"/>
        </w:rPr>
        <w:t>Wykonawca usług odbierania i zagospodarowania odpadów jest obowiązany do przekazywania odebranych od właścicieli nieruchomości odpadów komunalnych do instalacji do przetwarzania odpadów komunalnych wskazanych w złożonej ofercie oraz przekazywania odebranych od właścicieli nieruchomości selektywnie zebranych odpadów komunalnych do instalacji odzysku i unieszkodliwiania, zgodnie z hierarchią sposobów postępowania z odpadami, o której mowa w art. 17 ustawy z dnia 14 grudnia 2012 r. o odpadach (t. j. Dz. U. z 202</w:t>
      </w:r>
      <w:r w:rsidR="0072603B" w:rsidRPr="00497EB2">
        <w:rPr>
          <w:rFonts w:cs="Calibri"/>
        </w:rPr>
        <w:t>2</w:t>
      </w:r>
      <w:r w:rsidRPr="00497EB2">
        <w:rPr>
          <w:rFonts w:cs="Calibri"/>
        </w:rPr>
        <w:t xml:space="preserve"> r. poz. </w:t>
      </w:r>
      <w:r w:rsidR="0072603B" w:rsidRPr="00497EB2">
        <w:rPr>
          <w:rFonts w:cs="Calibri"/>
        </w:rPr>
        <w:t>69</w:t>
      </w:r>
      <w:r w:rsidRPr="00497EB2">
        <w:rPr>
          <w:rFonts w:cs="Calibri"/>
        </w:rPr>
        <w:t>9 ze zm.).</w:t>
      </w:r>
    </w:p>
    <w:p w14:paraId="55096863" w14:textId="77777777" w:rsidR="0072603B" w:rsidRDefault="0072603B" w:rsidP="00D748F6">
      <w:pPr>
        <w:autoSpaceDE w:val="0"/>
        <w:spacing w:line="200" w:lineRule="atLeast"/>
        <w:jc w:val="center"/>
        <w:rPr>
          <w:rFonts w:ascii="Arial Narrow" w:hAnsi="Arial Narrow" w:cs="Calibri"/>
          <w:b/>
          <w:sz w:val="22"/>
          <w:szCs w:val="22"/>
        </w:rPr>
      </w:pPr>
    </w:p>
    <w:p w14:paraId="2C45F395" w14:textId="6ED3F921"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9</w:t>
      </w:r>
    </w:p>
    <w:p w14:paraId="129E76FE"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[Harmonogram odbioru odpadów]</w:t>
      </w:r>
    </w:p>
    <w:p w14:paraId="6447BC46" w14:textId="77777777" w:rsidR="00D748F6" w:rsidRPr="0038258D" w:rsidRDefault="00D748F6" w:rsidP="00683055">
      <w:pPr>
        <w:pStyle w:val="Akapitzlist"/>
        <w:numPr>
          <w:ilvl w:val="0"/>
          <w:numId w:val="103"/>
        </w:numPr>
        <w:suppressAutoHyphens w:val="0"/>
        <w:autoSpaceDN/>
        <w:adjustRightInd w:val="0"/>
        <w:spacing w:line="0" w:lineRule="atLeast"/>
        <w:ind w:left="426"/>
        <w:contextualSpacing/>
        <w:rPr>
          <w:rFonts w:cs="Calibri"/>
          <w:b/>
        </w:rPr>
      </w:pPr>
      <w:r w:rsidRPr="0038258D">
        <w:rPr>
          <w:rFonts w:cs="Calibri"/>
        </w:rPr>
        <w:t xml:space="preserve">Odbiór poszczególnych rodzajów odpadów komunalnych winien być realizowany według harmonogramu ramowego, określającego trasy i terminy odbioru poszczególnych rodzajów odpadów komunalnych. </w:t>
      </w:r>
    </w:p>
    <w:p w14:paraId="2F0EA6A4" w14:textId="77777777" w:rsidR="00D748F6" w:rsidRPr="0038258D" w:rsidRDefault="00D748F6" w:rsidP="00683055">
      <w:pPr>
        <w:pStyle w:val="Akapitzlist"/>
        <w:numPr>
          <w:ilvl w:val="0"/>
          <w:numId w:val="103"/>
        </w:numPr>
        <w:suppressAutoHyphens w:val="0"/>
        <w:autoSpaceDN/>
        <w:adjustRightInd w:val="0"/>
        <w:spacing w:line="0" w:lineRule="atLeast"/>
        <w:ind w:left="426"/>
        <w:contextualSpacing/>
        <w:rPr>
          <w:rFonts w:cs="Calibri"/>
          <w:b/>
        </w:rPr>
      </w:pPr>
      <w:r w:rsidRPr="0038258D">
        <w:rPr>
          <w:rFonts w:cs="Calibri"/>
        </w:rPr>
        <w:t>Adresy nieruchomości zamieszkanych, które muszą zostać wyposażone w urządzenia do gromadzenia odpadów, ich rodzaj oraz ilość Zamawiający dostarczy Wykonawcy, który złoży najkorzystniejszą ofertę niezwłocznie po zawarciu umowy na odbiór i zagospodarowanie odpadów wraz ze szczegółowym wykazem punktów odbioru objętych przedmiotem zamówienia.</w:t>
      </w:r>
    </w:p>
    <w:p w14:paraId="601BB9EB" w14:textId="28973325" w:rsidR="00D748F6" w:rsidRPr="0038258D" w:rsidRDefault="00D748F6" w:rsidP="00683055">
      <w:pPr>
        <w:pStyle w:val="Akapitzlist"/>
        <w:widowControl/>
        <w:numPr>
          <w:ilvl w:val="0"/>
          <w:numId w:val="103"/>
        </w:numPr>
        <w:autoSpaceDN/>
        <w:ind w:left="426" w:hanging="426"/>
        <w:textAlignment w:val="auto"/>
        <w:rPr>
          <w:rFonts w:cs="Calibri"/>
        </w:rPr>
      </w:pPr>
      <w:r w:rsidRPr="0038258D">
        <w:rPr>
          <w:rFonts w:cs="Calibri"/>
        </w:rPr>
        <w:t>Harmonogram ramowy odbioru odpadów komunalnych z uwzględnieniem poszczególnych rodzajów odpadów, obejmujący realizację usługi w 202</w:t>
      </w:r>
      <w:r w:rsidR="00497EB2">
        <w:rPr>
          <w:rFonts w:cs="Calibri"/>
        </w:rPr>
        <w:t>3</w:t>
      </w:r>
      <w:r w:rsidRPr="0038258D">
        <w:rPr>
          <w:rFonts w:cs="Calibri"/>
        </w:rPr>
        <w:t xml:space="preserve"> r., powinien być opracowany i przekazany Zamawiającemu przez Wykonawcę w wersji elektronicznej w ciągu </w:t>
      </w:r>
      <w:r w:rsidRPr="0038258D">
        <w:rPr>
          <w:rFonts w:cs="Calibri"/>
          <w:b/>
          <w:bCs/>
        </w:rPr>
        <w:t>7 dni od daty zawarcia umowy.</w:t>
      </w:r>
      <w:r w:rsidRPr="0038258D">
        <w:rPr>
          <w:rFonts w:cs="Calibri"/>
        </w:rPr>
        <w:t xml:space="preserve"> </w:t>
      </w:r>
    </w:p>
    <w:p w14:paraId="22B84C22" w14:textId="77777777" w:rsidR="00D748F6" w:rsidRPr="0038258D" w:rsidRDefault="00D748F6" w:rsidP="00683055">
      <w:pPr>
        <w:pStyle w:val="Akapitzlist"/>
        <w:numPr>
          <w:ilvl w:val="0"/>
          <w:numId w:val="103"/>
        </w:numPr>
        <w:suppressAutoHyphens w:val="0"/>
        <w:autoSpaceDN/>
        <w:adjustRightInd w:val="0"/>
        <w:spacing w:line="0" w:lineRule="atLeast"/>
        <w:ind w:left="426" w:hanging="426"/>
        <w:contextualSpacing/>
        <w:rPr>
          <w:rFonts w:cs="Calibri"/>
          <w:b/>
        </w:rPr>
      </w:pPr>
      <w:r w:rsidRPr="0038258D">
        <w:rPr>
          <w:rFonts w:cs="Calibri"/>
        </w:rPr>
        <w:t>Zamawiający nie później niż w ciągu 5 dni roboczych od otrzymania harmonogramu od Wykonawcy ma prawo wnieść uwagi, które Wykonawca zobowiązany jest uwzględnić i przekazać Zamawiającemu w ciągu 5 dni roboczych. Zamawiający ma kolejne 5 dni roboczych na sprawdzenie czy uwagi zostały wniesione i odpowiedzieć czy wyraża zgodę na poprawiony harmonogram.</w:t>
      </w:r>
    </w:p>
    <w:p w14:paraId="134D6D13" w14:textId="77777777" w:rsidR="00D748F6" w:rsidRPr="0038258D" w:rsidRDefault="00D748F6" w:rsidP="00683055">
      <w:pPr>
        <w:pStyle w:val="Akapitzlist"/>
        <w:numPr>
          <w:ilvl w:val="0"/>
          <w:numId w:val="103"/>
        </w:numPr>
        <w:suppressAutoHyphens w:val="0"/>
        <w:autoSpaceDN/>
        <w:adjustRightInd w:val="0"/>
        <w:spacing w:line="0" w:lineRule="atLeast"/>
        <w:ind w:left="426" w:hanging="426"/>
        <w:contextualSpacing/>
        <w:rPr>
          <w:rFonts w:cs="Calibri"/>
          <w:b/>
        </w:rPr>
      </w:pPr>
      <w:r w:rsidRPr="0038258D">
        <w:rPr>
          <w:rFonts w:cs="Calibri"/>
        </w:rPr>
        <w:t>Zaakceptowany przez Zamawiającego harmonogram ramowy odbioru odpadów komunalnych z uwzględnieniem poszczególnych rodzajów odpadów, Wykonawca jest zobowiązany dostarczyć właścicielom nieruchomości w formie papierowej, w terminie nie dłuższym niż 14 dni od zaakceptowania przez Zamawiającego.</w:t>
      </w:r>
    </w:p>
    <w:p w14:paraId="1C5E38A3" w14:textId="77777777" w:rsidR="00D748F6" w:rsidRPr="0038258D" w:rsidRDefault="00D748F6" w:rsidP="00D748F6">
      <w:pPr>
        <w:autoSpaceDE w:val="0"/>
        <w:spacing w:line="200" w:lineRule="atLeast"/>
        <w:ind w:left="426"/>
        <w:jc w:val="both"/>
        <w:rPr>
          <w:rFonts w:ascii="Arial Narrow" w:hAnsi="Arial Narrow" w:cs="Calibri"/>
          <w:sz w:val="22"/>
          <w:szCs w:val="22"/>
        </w:rPr>
      </w:pPr>
    </w:p>
    <w:p w14:paraId="65AF8AAC"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 10</w:t>
      </w:r>
    </w:p>
    <w:p w14:paraId="1A67D0F0" w14:textId="77777777" w:rsidR="00D748F6" w:rsidRPr="0038258D" w:rsidRDefault="00D748F6" w:rsidP="00D748F6">
      <w:pPr>
        <w:autoSpaceDE w:val="0"/>
        <w:spacing w:line="200" w:lineRule="atLeast"/>
        <w:ind w:left="66"/>
        <w:jc w:val="center"/>
        <w:rPr>
          <w:rFonts w:ascii="Arial Narrow" w:hAnsi="Arial Narrow" w:cs="Calibri"/>
          <w:b/>
          <w:sz w:val="22"/>
          <w:szCs w:val="22"/>
        </w:rPr>
      </w:pPr>
      <w:r w:rsidRPr="0038258D">
        <w:rPr>
          <w:rFonts w:ascii="Arial Narrow" w:hAnsi="Arial Narrow" w:cs="Calibri"/>
          <w:b/>
          <w:sz w:val="22"/>
          <w:szCs w:val="22"/>
        </w:rPr>
        <w:t>[Rodzaj i częstotliwość odbioru stałych odpadów komunalnych]</w:t>
      </w:r>
    </w:p>
    <w:p w14:paraId="1BC7429C" w14:textId="77777777" w:rsidR="00D748F6" w:rsidRPr="0038258D" w:rsidRDefault="00D748F6" w:rsidP="00683055">
      <w:pPr>
        <w:pStyle w:val="Akapitzlist"/>
        <w:numPr>
          <w:ilvl w:val="0"/>
          <w:numId w:val="104"/>
        </w:numPr>
        <w:suppressAutoHyphens w:val="0"/>
        <w:autoSpaceDN/>
        <w:adjustRightInd w:val="0"/>
        <w:spacing w:line="0" w:lineRule="atLeast"/>
        <w:ind w:left="709" w:hanging="425"/>
        <w:contextualSpacing/>
        <w:rPr>
          <w:rFonts w:cs="Calibri"/>
        </w:rPr>
      </w:pPr>
      <w:r w:rsidRPr="0038258D">
        <w:rPr>
          <w:rFonts w:cs="Calibri"/>
        </w:rPr>
        <w:t xml:space="preserve">Niesegregowane, zmieszane odpady komunalne Kod: 20 03 01 </w:t>
      </w:r>
    </w:p>
    <w:p w14:paraId="46530FB9" w14:textId="26FE3FE1" w:rsidR="00D748F6" w:rsidRPr="0038258D" w:rsidRDefault="00D748F6" w:rsidP="00683055">
      <w:pPr>
        <w:pStyle w:val="Akapitzlist"/>
        <w:numPr>
          <w:ilvl w:val="0"/>
          <w:numId w:val="106"/>
        </w:numPr>
        <w:suppressAutoHyphens w:val="0"/>
        <w:autoSpaceDN/>
        <w:adjustRightInd w:val="0"/>
        <w:spacing w:line="0" w:lineRule="atLeast"/>
        <w:ind w:left="993" w:hanging="284"/>
        <w:contextualSpacing/>
        <w:rPr>
          <w:rFonts w:cs="Calibri"/>
          <w:b/>
        </w:rPr>
      </w:pPr>
      <w:r w:rsidRPr="0038258D">
        <w:rPr>
          <w:rFonts w:cs="Calibri"/>
        </w:rPr>
        <w:t xml:space="preserve">Częstotliwość załadunku i wywozu przez Wykonawcę </w:t>
      </w:r>
      <w:r w:rsidRPr="0038258D">
        <w:rPr>
          <w:rFonts w:cs="Calibri"/>
          <w:b/>
        </w:rPr>
        <w:t xml:space="preserve">– </w:t>
      </w:r>
      <w:r w:rsidR="009F0F98" w:rsidRPr="0038258D">
        <w:rPr>
          <w:rFonts w:cs="Calibri"/>
          <w:b/>
        </w:rPr>
        <w:t>1 raz na miesiąc</w:t>
      </w:r>
      <w:r w:rsidRPr="0038258D">
        <w:rPr>
          <w:rFonts w:cs="Calibri"/>
          <w:b/>
        </w:rPr>
        <w:t>;</w:t>
      </w:r>
    </w:p>
    <w:p w14:paraId="7B8EF6C2" w14:textId="77777777" w:rsidR="00D748F6" w:rsidRPr="0038258D" w:rsidRDefault="00D748F6" w:rsidP="00683055">
      <w:pPr>
        <w:pStyle w:val="Akapitzlist"/>
        <w:numPr>
          <w:ilvl w:val="0"/>
          <w:numId w:val="106"/>
        </w:numPr>
        <w:suppressAutoHyphens w:val="0"/>
        <w:autoSpaceDN/>
        <w:adjustRightInd w:val="0"/>
        <w:spacing w:line="0" w:lineRule="atLeast"/>
        <w:ind w:left="993" w:hanging="284"/>
        <w:contextualSpacing/>
        <w:rPr>
          <w:rFonts w:cs="Calibri"/>
        </w:rPr>
      </w:pPr>
      <w:r w:rsidRPr="0038258D">
        <w:rPr>
          <w:rFonts w:cs="Calibri"/>
        </w:rPr>
        <w:t>Zbierane będą do odpowiednio oznaczonych pojemników ustawionych w miejscach wskazanych przez właściciela nieruchomości;</w:t>
      </w:r>
    </w:p>
    <w:p w14:paraId="4F6EC6C0" w14:textId="77777777" w:rsidR="00D748F6" w:rsidRPr="0038258D" w:rsidRDefault="00D748F6" w:rsidP="00683055">
      <w:pPr>
        <w:pStyle w:val="Akapitzlist"/>
        <w:numPr>
          <w:ilvl w:val="0"/>
          <w:numId w:val="104"/>
        </w:numPr>
        <w:suppressAutoHyphens w:val="0"/>
        <w:autoSpaceDN/>
        <w:adjustRightInd w:val="0"/>
        <w:spacing w:line="0" w:lineRule="atLeast"/>
        <w:ind w:left="709" w:hanging="425"/>
        <w:contextualSpacing/>
        <w:rPr>
          <w:rFonts w:cs="Calibri"/>
        </w:rPr>
      </w:pPr>
      <w:bookmarkStart w:id="3" w:name="_Hlk6911595"/>
      <w:r w:rsidRPr="0038258D">
        <w:rPr>
          <w:rFonts w:cs="Calibri"/>
        </w:rPr>
        <w:t xml:space="preserve">Selektywnie zbierane odpady komunalne: </w:t>
      </w:r>
    </w:p>
    <w:bookmarkEnd w:id="3"/>
    <w:p w14:paraId="67CB9036" w14:textId="366E722E"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b/>
        </w:rPr>
      </w:pPr>
      <w:r w:rsidRPr="0038258D">
        <w:rPr>
          <w:rFonts w:cs="Calibri"/>
          <w:b/>
        </w:rPr>
        <w:t>Bioodpady</w:t>
      </w:r>
      <w:r w:rsidRPr="0038258D">
        <w:rPr>
          <w:rFonts w:cs="Calibri"/>
        </w:rPr>
        <w:t xml:space="preserve"> (Kod: 20 01 08, 20 02 01)- zbierane w workach koloru brązowego oznaczone napisem „BIO”;- </w:t>
      </w:r>
      <w:r w:rsidR="00547D04" w:rsidRPr="0038258D">
        <w:rPr>
          <w:rFonts w:cs="Calibri"/>
          <w:b/>
        </w:rPr>
        <w:t xml:space="preserve">– </w:t>
      </w:r>
      <w:r w:rsidR="009F0F98" w:rsidRPr="0038258D">
        <w:rPr>
          <w:rFonts w:cs="Calibri"/>
          <w:b/>
        </w:rPr>
        <w:t>1 raz na miesiąc</w:t>
      </w:r>
      <w:r w:rsidRPr="0038258D">
        <w:rPr>
          <w:rFonts w:cs="Calibri"/>
          <w:b/>
          <w:sz w:val="20"/>
          <w:szCs w:val="20"/>
        </w:rPr>
        <w:t>;</w:t>
      </w:r>
    </w:p>
    <w:p w14:paraId="07684701"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Papier</w:t>
      </w:r>
      <w:r w:rsidRPr="0038258D">
        <w:rPr>
          <w:rFonts w:cs="Calibri"/>
        </w:rPr>
        <w:t xml:space="preserve">, w tym odpady z tektury, odpady opakowaniowe z papieru i odpady opakowaniowe z tektury (Kod: 15 01 01)- zbierane w workach koloru niebieskiego, oznaczonych napisem „Papier”,- </w:t>
      </w:r>
      <w:r w:rsidRPr="0038258D">
        <w:rPr>
          <w:rFonts w:cs="Calibri"/>
          <w:b/>
        </w:rPr>
        <w:t>1 raz na miesiąc;</w:t>
      </w:r>
    </w:p>
    <w:p w14:paraId="4678AD9B"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Szkło</w:t>
      </w:r>
      <w:r w:rsidRPr="0038258D">
        <w:rPr>
          <w:rFonts w:cs="Calibri"/>
        </w:rPr>
        <w:t>, w tym odpady opakowaniowe ze szkła (Kod: 15 01 07)- zbierane w workach koloru zielonego oznaczonych napisem „Szkło”-</w:t>
      </w:r>
      <w:r w:rsidRPr="0038258D">
        <w:rPr>
          <w:rFonts w:cs="Calibri"/>
          <w:b/>
        </w:rPr>
        <w:t>1 raz na miesiąc;</w:t>
      </w:r>
    </w:p>
    <w:p w14:paraId="1EA8EEA6" w14:textId="77777777" w:rsidR="00D748F6" w:rsidRPr="0038258D" w:rsidRDefault="00D748F6" w:rsidP="00683055">
      <w:pPr>
        <w:pStyle w:val="Akapitzlist"/>
        <w:numPr>
          <w:ilvl w:val="0"/>
          <w:numId w:val="105"/>
        </w:numPr>
        <w:suppressAutoHyphens w:val="0"/>
        <w:autoSpaceDN/>
        <w:adjustRightInd w:val="0"/>
        <w:spacing w:line="0" w:lineRule="atLeast"/>
        <w:ind w:left="993" w:hanging="284"/>
        <w:contextualSpacing/>
        <w:rPr>
          <w:rFonts w:cs="Calibri"/>
        </w:rPr>
      </w:pPr>
      <w:r w:rsidRPr="0038258D">
        <w:rPr>
          <w:rFonts w:cs="Calibri"/>
          <w:b/>
        </w:rPr>
        <w:t>Metale i tworzywa sztuczne</w:t>
      </w:r>
      <w:r w:rsidRPr="0038258D">
        <w:rPr>
          <w:rFonts w:cs="Calibri"/>
        </w:rPr>
        <w:t xml:space="preserve">, w tym odpady opakowaniowe z metali i odpady opakowaniowe z tworzyw sztucznych (Kod: 15 01 02, 15 01 04, 15 01 06)- zbierane w workach koloru żółtego oznaczonych napisem „metale i tworzywa sztuczne- </w:t>
      </w:r>
      <w:r w:rsidRPr="0038258D">
        <w:rPr>
          <w:rFonts w:cs="Calibri"/>
          <w:b/>
        </w:rPr>
        <w:t>1 raz na miesiąc.</w:t>
      </w:r>
    </w:p>
    <w:p w14:paraId="51D819E4" w14:textId="77777777" w:rsidR="00D748F6" w:rsidRPr="0038258D" w:rsidRDefault="00D748F6" w:rsidP="00D748F6">
      <w:pPr>
        <w:pStyle w:val="Default"/>
        <w:spacing w:line="200" w:lineRule="atLeast"/>
        <w:jc w:val="center"/>
        <w:rPr>
          <w:rFonts w:ascii="Arial Narrow" w:hAnsi="Arial Narrow" w:cs="Calibri"/>
          <w:b/>
          <w:bCs/>
          <w:sz w:val="22"/>
          <w:szCs w:val="22"/>
          <w:highlight w:val="yellow"/>
        </w:rPr>
      </w:pPr>
    </w:p>
    <w:p w14:paraId="6A661385" w14:textId="77777777"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rPr>
      </w:pPr>
      <w:r w:rsidRPr="0038258D">
        <w:rPr>
          <w:rFonts w:cs="Calibri"/>
        </w:rPr>
        <w:t>Odbiór odpadów z </w:t>
      </w:r>
      <w:r w:rsidRPr="0038258D">
        <w:rPr>
          <w:rFonts w:cs="Calibri"/>
          <w:b/>
        </w:rPr>
        <w:t>PSZOK</w:t>
      </w:r>
      <w:r w:rsidRPr="0038258D">
        <w:rPr>
          <w:rFonts w:cs="Calibri"/>
        </w:rPr>
        <w:t xml:space="preserve"> odbywać się będzie w miarę potrzeb na telefoniczne lub e – mailowe zgłoszenie przez Zamawiającego. </w:t>
      </w:r>
    </w:p>
    <w:p w14:paraId="6907D165" w14:textId="77777777"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rPr>
      </w:pPr>
      <w:r w:rsidRPr="0038258D">
        <w:rPr>
          <w:rFonts w:cs="Calibri"/>
        </w:rPr>
        <w:t>Wykonawca odbierze odpady z PSZOK w </w:t>
      </w:r>
      <w:r w:rsidRPr="0038258D">
        <w:rPr>
          <w:rFonts w:cs="Calibri"/>
          <w:b/>
        </w:rPr>
        <w:t>ciągu 7 dni</w:t>
      </w:r>
      <w:r w:rsidRPr="0038258D">
        <w:rPr>
          <w:rFonts w:cs="Calibri"/>
        </w:rPr>
        <w:t xml:space="preserve"> od dnia dokonania zgłoszenia.</w:t>
      </w:r>
    </w:p>
    <w:p w14:paraId="6BF90819" w14:textId="35BC8261" w:rsidR="00D748F6" w:rsidRPr="0038258D" w:rsidRDefault="00D748F6" w:rsidP="00683055">
      <w:pPr>
        <w:pStyle w:val="Akapitzlist"/>
        <w:numPr>
          <w:ilvl w:val="0"/>
          <w:numId w:val="104"/>
        </w:numPr>
        <w:suppressAutoHyphens w:val="0"/>
        <w:autoSpaceDN/>
        <w:adjustRightInd w:val="0"/>
        <w:spacing w:line="0" w:lineRule="atLeast"/>
        <w:ind w:left="709"/>
        <w:contextualSpacing/>
        <w:rPr>
          <w:rFonts w:cs="Calibri"/>
          <w:b/>
        </w:rPr>
      </w:pPr>
      <w:r w:rsidRPr="0038258D">
        <w:rPr>
          <w:rFonts w:cs="Calibri"/>
        </w:rPr>
        <w:t>Odbiór i wywóz odpadów komunalnych Wykonawca będzie realizował również z </w:t>
      </w:r>
      <w:r w:rsidRPr="0038258D">
        <w:rPr>
          <w:rFonts w:cs="Calibri"/>
          <w:b/>
        </w:rPr>
        <w:t>PUNKTÓW ZBIORCZYCH</w:t>
      </w:r>
      <w:r w:rsidRPr="0038258D">
        <w:rPr>
          <w:rFonts w:cs="Calibri"/>
        </w:rPr>
        <w:t xml:space="preserve"> zlokalizowanych w miejscowości </w:t>
      </w:r>
      <w:r w:rsidRPr="0038258D">
        <w:rPr>
          <w:rFonts w:cs="Calibri"/>
          <w:b/>
        </w:rPr>
        <w:t>Ponikła i Wólka Kuligowska</w:t>
      </w:r>
      <w:r w:rsidRPr="0038258D">
        <w:rPr>
          <w:rFonts w:cs="Calibri"/>
        </w:rPr>
        <w:t xml:space="preserve"> ze zmienną częstotliwością wynikającą z ilością powstałych odpadów w danym okresie roku kalendarzowego. Odbiory będą realizowane z częstotliwością zapewniającą możliwość stałego dostarczania odpadów do punktów zbiorczych przez właścicieli nieruchomości </w:t>
      </w:r>
      <w:r w:rsidRPr="0038258D">
        <w:rPr>
          <w:rFonts w:cs="Calibri"/>
        </w:rPr>
        <w:lastRenderedPageBreak/>
        <w:t xml:space="preserve">rekreacyjnych (letniskowych) tj. w terminie 2 dni od momentu zgłoszenia przez Zamawiającego takiej potrzeby drogą elektroniczną, telefoniczną lub faksem. </w:t>
      </w:r>
      <w:r w:rsidRPr="0038258D">
        <w:rPr>
          <w:rFonts w:cs="Calibri"/>
          <w:b/>
        </w:rPr>
        <w:t>Ogólna liczba odbiorów odpadów z ww</w:t>
      </w:r>
      <w:r w:rsidR="009F0F98">
        <w:rPr>
          <w:rFonts w:cs="Calibri"/>
          <w:b/>
        </w:rPr>
        <w:t>.</w:t>
      </w:r>
      <w:r w:rsidRPr="0038258D">
        <w:rPr>
          <w:rFonts w:cs="Calibri"/>
          <w:b/>
        </w:rPr>
        <w:t>, punktów zbiorczych (Ponikła, Wólka Kuligowska) w danym roku kalendarzowym wyniesie maksymalnie 2</w:t>
      </w:r>
      <w:r w:rsidR="00560322" w:rsidRPr="0038258D">
        <w:rPr>
          <w:rFonts w:cs="Calibri"/>
          <w:b/>
        </w:rPr>
        <w:t>8</w:t>
      </w:r>
      <w:r w:rsidRPr="0038258D">
        <w:rPr>
          <w:rFonts w:cs="Calibri"/>
          <w:b/>
        </w:rPr>
        <w:t xml:space="preserve"> odbiorów (1</w:t>
      </w:r>
      <w:r w:rsidR="00560322" w:rsidRPr="0038258D">
        <w:rPr>
          <w:rFonts w:cs="Calibri"/>
          <w:b/>
        </w:rPr>
        <w:t>4</w:t>
      </w:r>
      <w:r w:rsidRPr="0038258D">
        <w:rPr>
          <w:rFonts w:cs="Calibri"/>
          <w:b/>
        </w:rPr>
        <w:t xml:space="preserve"> w stosunku półrocznym).</w:t>
      </w:r>
    </w:p>
    <w:p w14:paraId="5637A2F8" w14:textId="77777777" w:rsidR="00560322" w:rsidRPr="0038258D" w:rsidRDefault="00560322" w:rsidP="00560322">
      <w:pPr>
        <w:pStyle w:val="Akapitzlist"/>
        <w:numPr>
          <w:ilvl w:val="0"/>
          <w:numId w:val="104"/>
        </w:numPr>
        <w:suppressAutoHyphens w:val="0"/>
        <w:autoSpaceDN/>
        <w:adjustRightInd w:val="0"/>
        <w:spacing w:line="0" w:lineRule="atLeast"/>
        <w:ind w:left="709"/>
        <w:contextualSpacing/>
        <w:rPr>
          <w:rFonts w:cs="Calibri"/>
          <w:bCs/>
        </w:rPr>
      </w:pPr>
      <w:r w:rsidRPr="0038258D">
        <w:rPr>
          <w:rFonts w:cs="Calibri"/>
          <w:bCs/>
        </w:rPr>
        <w:t>Odbiór i wywóz niżej wymienionych odpadów, bezpośrednio od mieszkańców z przed posesji – 1 raz na pół roku</w:t>
      </w:r>
    </w:p>
    <w:p w14:paraId="2F73F769" w14:textId="77777777"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 xml:space="preserve">meble i inne odpady wielkogabarytowe; </w:t>
      </w:r>
    </w:p>
    <w:p w14:paraId="0EE73F87" w14:textId="77777777"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zużyty sprzęt elektryczny i elektroniczny</w:t>
      </w:r>
    </w:p>
    <w:p w14:paraId="587CE35A" w14:textId="7BA491E2" w:rsidR="00560322" w:rsidRPr="0038258D" w:rsidRDefault="00560322" w:rsidP="00560322">
      <w:pPr>
        <w:pStyle w:val="Akapitzlist"/>
        <w:numPr>
          <w:ilvl w:val="3"/>
          <w:numId w:val="104"/>
        </w:numPr>
        <w:suppressAutoHyphens w:val="0"/>
        <w:autoSpaceDN/>
        <w:adjustRightInd w:val="0"/>
        <w:spacing w:line="0" w:lineRule="atLeast"/>
        <w:ind w:left="1276"/>
        <w:contextualSpacing/>
        <w:rPr>
          <w:rFonts w:cs="Calibri"/>
          <w:bCs/>
        </w:rPr>
      </w:pPr>
      <w:r w:rsidRPr="0038258D">
        <w:rPr>
          <w:rFonts w:cs="Calibri"/>
          <w:bCs/>
        </w:rPr>
        <w:t>zużyte opony od samochodów osobowych</w:t>
      </w:r>
    </w:p>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77777777"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11</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0E64C110"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Wartość zamówienia, zgodnie ze złożoną ofertą wynosi:</w:t>
      </w:r>
    </w:p>
    <w:p w14:paraId="33675AFE" w14:textId="24C8F8A4"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netto</w:t>
      </w:r>
      <w:r w:rsidRPr="00B3765E">
        <w:rPr>
          <w:rFonts w:cs="Calibri"/>
          <w:lang w:eastAsia="pl-PL"/>
        </w:rPr>
        <w:t xml:space="preserve">, </w:t>
      </w:r>
    </w:p>
    <w:p w14:paraId="75C8A817" w14:textId="2684E7D4"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 xml:space="preserve">podatek VAT…..% …………………., </w:t>
      </w:r>
    </w:p>
    <w:p w14:paraId="3B181907" w14:textId="77777777" w:rsidR="0088096D"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…………………………………..zł</w:t>
      </w:r>
      <w:r w:rsidR="0088096D">
        <w:rPr>
          <w:rFonts w:cs="Calibri"/>
          <w:lang w:eastAsia="pl-PL"/>
        </w:rPr>
        <w:t xml:space="preserve"> </w:t>
      </w:r>
      <w:r w:rsidR="0088096D" w:rsidRPr="00B3765E">
        <w:rPr>
          <w:rFonts w:cs="Calibri"/>
          <w:lang w:eastAsia="pl-PL"/>
        </w:rPr>
        <w:t>brutto</w:t>
      </w:r>
      <w:r w:rsidRPr="00B3765E">
        <w:rPr>
          <w:rFonts w:cs="Calibri"/>
          <w:lang w:eastAsia="pl-PL"/>
        </w:rPr>
        <w:t xml:space="preserve"> </w:t>
      </w:r>
    </w:p>
    <w:p w14:paraId="4A4F4A25" w14:textId="1898DB0C" w:rsidR="00D748F6" w:rsidRPr="00B3765E" w:rsidRDefault="00D748F6" w:rsidP="0088096D">
      <w:pPr>
        <w:pStyle w:val="Akapitzlist"/>
        <w:numPr>
          <w:ilvl w:val="0"/>
          <w:numId w:val="0"/>
        </w:numPr>
        <w:suppressAutoHyphens w:val="0"/>
        <w:autoSpaceDE w:val="0"/>
        <w:adjustRightInd w:val="0"/>
        <w:ind w:left="1070"/>
        <w:rPr>
          <w:rFonts w:cs="Calibri"/>
          <w:lang w:eastAsia="pl-PL"/>
        </w:rPr>
      </w:pPr>
      <w:r w:rsidRPr="00B3765E">
        <w:rPr>
          <w:rFonts w:cs="Calibri"/>
          <w:lang w:eastAsia="pl-PL"/>
        </w:rPr>
        <w:t>(słownie:…………………………..)</w:t>
      </w:r>
    </w:p>
    <w:p w14:paraId="5EDC4448"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Wartość zamówienia została wskazana w formularzu ofertowym jako iloczyn ceny jednostkowej brutto za 1 Mg odebranych i zagospodarowanych odpadów oraz prognozowanej masy odpadów komunalnych (w Mg), w okresie realizacji umowy, określonej przez Zamawiającego. </w:t>
      </w:r>
    </w:p>
    <w:p w14:paraId="43346C00"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ustalają, iż Wykonawca z tytułu realizacji zamówienia, otrzyma wynagrodzenie, stanowiące iloczyn ceny jednostkowej brutto oraz rzeczywistej masy odebranych i zagospodarowanych odpadów komunalnych (w Mg).</w:t>
      </w:r>
    </w:p>
    <w:p w14:paraId="4D2020C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Strony zgodnie oświadczają, iż świadome są tego, że rzeczywista masa odpadów komunalnych odebranych na podstawie niniejszej umowy może różnić się od prognozowanej masy odpadów (w Mg) określonej przez Zamawiającego.</w:t>
      </w:r>
    </w:p>
    <w:p w14:paraId="649657E5"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rPr>
        <w:t>Strony zgodnie ustalają, że z uwagi na możliwość zmiany bieżących potrzeb w trakcie realizacji umowy, maksymalne zmniejszenie zakresu realizacji przedmiotu zamówienia powodujące zmianę wartości zawartej umowy może wynieść 15%.</w:t>
      </w:r>
    </w:p>
    <w:p w14:paraId="76B6D1B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Rozliczanie wynagrodzenia Wykonawcy za realizację przedmiotu zamówienia odbywać się będzie w okresach miesięcznych.</w:t>
      </w:r>
    </w:p>
    <w:p w14:paraId="5E985E67" w14:textId="77777777" w:rsidR="00D748F6" w:rsidRPr="0038258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Wynagrodzenie płatne będzie na podstawie miesięcznych faktur wystawionych przez Wykonawcę po protokolarnym zatwierdzeniu przez Zamawiającego wykonania usług w danym miesiącu kalendarzowym.</w:t>
      </w:r>
    </w:p>
    <w:p w14:paraId="4FF22124" w14:textId="77777777"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Wykonawca zobowiązany jest do dostarczania prawidłowo wystawionych faktur miesięcznych do dnia 15 każdego miesiąca przypadającego po miesiącu kalendarzowym, w którym świadczył usługi objęte umową.</w:t>
      </w:r>
    </w:p>
    <w:p w14:paraId="2E91C379" w14:textId="4F2B9AE5"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Wynagrodzenie Zamawiający reguluje </w:t>
      </w:r>
      <w:r w:rsidRPr="0088096D">
        <w:rPr>
          <w:rFonts w:ascii="Arial Narrow" w:hAnsi="Arial Narrow" w:cs="Calibri"/>
          <w:b/>
          <w:sz w:val="22"/>
          <w:szCs w:val="22"/>
        </w:rPr>
        <w:t>na rachunek bankowy Wykonawcy nr ………………………………………………,</w:t>
      </w:r>
      <w:r w:rsidRPr="0088096D">
        <w:rPr>
          <w:rFonts w:ascii="Arial Narrow" w:hAnsi="Arial Narrow" w:cs="Calibri"/>
          <w:sz w:val="22"/>
          <w:szCs w:val="22"/>
        </w:rPr>
        <w:t xml:space="preserve"> w terminie do </w:t>
      </w:r>
      <w:r w:rsidR="0088096D">
        <w:rPr>
          <w:rFonts w:ascii="Arial Narrow" w:hAnsi="Arial Narrow" w:cs="Calibri"/>
          <w:sz w:val="22"/>
          <w:szCs w:val="22"/>
        </w:rPr>
        <w:t>30</w:t>
      </w:r>
      <w:r w:rsidRPr="0088096D">
        <w:rPr>
          <w:rFonts w:ascii="Arial Narrow" w:hAnsi="Arial Narrow" w:cs="Calibri"/>
          <w:sz w:val="22"/>
          <w:szCs w:val="22"/>
        </w:rPr>
        <w:t xml:space="preserve"> dni od dnia otrzymania prawidłowego zewnętrznego dowodu księgowego zaakceptowanego przez Zamawiającego. </w:t>
      </w:r>
    </w:p>
    <w:p w14:paraId="47E9D1AE" w14:textId="77777777" w:rsidR="00B3765E"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lang w:eastAsia="pl-PL"/>
        </w:rPr>
        <w:t xml:space="preserve">Za dzień zapłaty przyjmuje się dzień obciążenia rachunku bankowego Zamawiającego. </w:t>
      </w:r>
    </w:p>
    <w:p w14:paraId="44589039" w14:textId="00A15295" w:rsidR="00D748F6" w:rsidRPr="0088096D" w:rsidRDefault="00D748F6" w:rsidP="00B3765E">
      <w:pPr>
        <w:widowControl/>
        <w:numPr>
          <w:ilvl w:val="0"/>
          <w:numId w:val="137"/>
        </w:numPr>
        <w:suppressAutoHyphens w:val="0"/>
        <w:autoSpaceDE w:val="0"/>
        <w:adjustRightInd w:val="0"/>
        <w:jc w:val="both"/>
        <w:textAlignment w:val="auto"/>
        <w:rPr>
          <w:rFonts w:ascii="Arial Narrow" w:hAnsi="Arial Narrow" w:cs="Calibri"/>
          <w:sz w:val="22"/>
          <w:szCs w:val="22"/>
          <w:lang w:eastAsia="pl-PL"/>
        </w:rPr>
      </w:pPr>
      <w:r w:rsidRPr="0088096D">
        <w:rPr>
          <w:rFonts w:ascii="Arial Narrow" w:hAnsi="Arial Narrow" w:cs="Calibri"/>
          <w:sz w:val="22"/>
          <w:szCs w:val="22"/>
        </w:rPr>
        <w:t xml:space="preserve">W przypadku zawarcia umowy z Wykonawcami wspólnie ubiegającymi się o udzielenie zamówienia, w terminie </w:t>
      </w:r>
      <w:r w:rsidRPr="0088096D">
        <w:rPr>
          <w:rFonts w:ascii="Arial Narrow" w:hAnsi="Arial Narrow" w:cs="Calibri"/>
          <w:sz w:val="22"/>
          <w:szCs w:val="22"/>
          <w:u w:val="single"/>
        </w:rPr>
        <w:t>14 dni od zawarcia umowy</w:t>
      </w:r>
      <w:r w:rsidRPr="0088096D">
        <w:rPr>
          <w:rFonts w:ascii="Arial Narrow" w:hAnsi="Arial Narrow" w:cs="Calibri"/>
          <w:sz w:val="22"/>
          <w:szCs w:val="22"/>
        </w:rPr>
        <w:t>, wskażą oni członka konsorcjum upoważnionego do wystawiania faktur i do odbioru wynagrodzenia w imieniu wszystkich członków konsorcjum. Dokonanie zapłaty na rachunek bankowy upoważnionego członka konsorcjum zwalnia Zamawiającego z odpowiedzialności w stosunku do wszystkich członków konsorcjum.</w:t>
      </w:r>
    </w:p>
    <w:p w14:paraId="14A1A5DD" w14:textId="77777777" w:rsidR="00D748F6" w:rsidRPr="0038258D" w:rsidRDefault="00D748F6" w:rsidP="002F0CF7">
      <w:pPr>
        <w:pStyle w:val="Akapitzlist"/>
        <w:numPr>
          <w:ilvl w:val="0"/>
          <w:numId w:val="0"/>
        </w:numPr>
        <w:suppressAutoHyphens w:val="0"/>
        <w:ind w:left="426"/>
        <w:rPr>
          <w:rFonts w:cs="Calibri"/>
        </w:rPr>
      </w:pPr>
    </w:p>
    <w:p w14:paraId="1864D559"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12</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536F03DD" w14:textId="77777777" w:rsidR="00D748F6" w:rsidRPr="0038258D" w:rsidRDefault="00D748F6" w:rsidP="00683055">
      <w:pPr>
        <w:widowControl/>
        <w:numPr>
          <w:ilvl w:val="0"/>
          <w:numId w:val="88"/>
        </w:numPr>
        <w:suppressAutoHyphens w:val="0"/>
        <w:autoSpaceDE w:val="0"/>
        <w:adjustRightInd w:val="0"/>
        <w:ind w:left="360" w:hanging="227"/>
        <w:jc w:val="both"/>
        <w:textAlignment w:val="auto"/>
        <w:rPr>
          <w:rFonts w:ascii="Arial Narrow" w:hAnsi="Arial Narrow" w:cs="Calibri"/>
          <w:sz w:val="22"/>
          <w:szCs w:val="22"/>
          <w:lang w:eastAsia="pl-PL"/>
        </w:rPr>
      </w:pPr>
      <w:r w:rsidRPr="0038258D">
        <w:rPr>
          <w:rFonts w:ascii="Arial Narrow" w:hAnsi="Arial Narrow" w:cs="Calibri"/>
          <w:sz w:val="22"/>
          <w:szCs w:val="22"/>
          <w:lang w:eastAsia="pl-PL"/>
        </w:rPr>
        <w:t xml:space="preserve">Wykonawca zobowiązany jest do zapłaty na rzecz Zamawiającego kar umownych w następujących przypadkach: </w:t>
      </w:r>
    </w:p>
    <w:p w14:paraId="64F413C5" w14:textId="027F3D0F"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 xml:space="preserve">każdorazowego przypadku </w:t>
      </w:r>
      <w:r w:rsidR="007B0C44">
        <w:rPr>
          <w:rFonts w:cs="Calibri"/>
          <w:lang w:eastAsia="pl-PL"/>
        </w:rPr>
        <w:t>zwłoki w</w:t>
      </w:r>
      <w:r w:rsidRPr="0038258D">
        <w:rPr>
          <w:rFonts w:cs="Calibri"/>
          <w:lang w:eastAsia="pl-PL"/>
        </w:rPr>
        <w:t xml:space="preserve"> wykonania usługi odbioru odpadów komunalnych wzglądem terminu określonego w harmonogramie ramowym, w wysokości 0,01 % wynagrodzenia brutto za miesiąc, w którym stwierdzono opóźnienie, za każdy dzień . Zamawiający może zlecić w tym przypadku wykonanie usługi odbioru odpadów komunalnych innemu podmiotowi na koszt Wykonawcy i obciążyć Wykonawcę kosztami wykonania tej usługi, a Wykonawca wyraża na to zgodę;</w:t>
      </w:r>
    </w:p>
    <w:p w14:paraId="02A74848" w14:textId="13977BB9"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pozostawienia nieodebranych odpadów zgromadzonych poza pojemnikami -w</w:t>
      </w:r>
      <w:r w:rsidR="00B25FC0">
        <w:rPr>
          <w:rFonts w:cs="Calibri"/>
          <w:lang w:eastAsia="pl-PL"/>
        </w:rPr>
        <w:t> </w:t>
      </w:r>
      <w:r w:rsidRPr="0038258D">
        <w:rPr>
          <w:rFonts w:cs="Calibri"/>
          <w:lang w:eastAsia="pl-PL"/>
        </w:rPr>
        <w:t>wysokości 0,01% wynagrodzenia brutto za miesiąc, w którym stwierdzono nienależyte wykonanie usługi, za każdy dzień występowania nieprawidłowości;</w:t>
      </w:r>
    </w:p>
    <w:p w14:paraId="668CB238"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lastRenderedPageBreak/>
        <w:t>każdorazowego przypadku pozostawienia nieuporządkowanego miejsca gromadzenia odpadów - w wysokości 0,01% wynagrodzenia brutto za miesiąc, w którym stwierdzono nienależyte wykonanie usługi, za każdy dzień występowania nieprawidłowości;</w:t>
      </w:r>
    </w:p>
    <w:p w14:paraId="3E9DF3CD"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zanieczyszczenia trasy przejazdu pojazdu odbierającego odpady -w wysokości 0,01% wynagrodzenia brutto za miesiąc, w którym stwierdzono nienależyte wykonanie usługi, za każdy dzień występowania nieprawidłowości;</w:t>
      </w:r>
    </w:p>
    <w:p w14:paraId="02602221" w14:textId="420E6DBB" w:rsidR="00D748F6" w:rsidRPr="005F4954" w:rsidRDefault="00D748F6" w:rsidP="005F4954">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nieodstawiania pojemnika, z którego odbierane są odpady komunalne, w miejsce w którym pojemnik był ustawiony, w wysokości 0,01 % wynagrodzenia brutto za miesiąc, w którym stwierdzono nienależyte wykonanie usługi</w:t>
      </w:r>
      <w:r w:rsidRPr="005F4954">
        <w:rPr>
          <w:rFonts w:cs="Calibri"/>
          <w:lang w:eastAsia="pl-PL"/>
        </w:rPr>
        <w:t>;</w:t>
      </w:r>
    </w:p>
    <w:p w14:paraId="3D0A0862"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nieprzekazania Zamawiającemu prawidłowego harmonogramu, względem terminu określonego przez Zamawiającego w wysokości 1000 zł brutto, za każdy dzień opóźnienia;</w:t>
      </w:r>
    </w:p>
    <w:p w14:paraId="44F05A84" w14:textId="2C752FA0"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realizacji usługi odbioru odpadów komunalnych pojazdem innym niż wymieniony w ofercie -w wysokości 0,0</w:t>
      </w:r>
      <w:r w:rsidR="00B26710">
        <w:rPr>
          <w:rFonts w:cs="Calibri"/>
          <w:lang w:eastAsia="pl-PL"/>
        </w:rPr>
        <w:t>1</w:t>
      </w:r>
      <w:r w:rsidRPr="0038258D">
        <w:rPr>
          <w:rFonts w:cs="Calibri"/>
          <w:lang w:eastAsia="pl-PL"/>
        </w:rPr>
        <w:t>% wynagrodzenia brutto za miesiąc, za każdy dzień świadczenia usługi odbioru odpadów komunalnych nieuprawnionym pojazdem nie spełniającym wymagań określonych w SIWZ.;</w:t>
      </w:r>
    </w:p>
    <w:p w14:paraId="53CD4C4C"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każdorazowego przypadku niepowiadomienia Zamawiającego o awarii pojazdu do odbioru odpadów komunalnych w wysokości 500 zł brutto, za każdy ujawniony przypadek,;</w:t>
      </w:r>
    </w:p>
    <w:p w14:paraId="05F4F15B" w14:textId="77777777" w:rsidR="00D748F6" w:rsidRPr="0038258D" w:rsidRDefault="00D748F6" w:rsidP="00683055">
      <w:pPr>
        <w:pStyle w:val="Akapitzlist"/>
        <w:widowControl/>
        <w:numPr>
          <w:ilvl w:val="0"/>
          <w:numId w:val="109"/>
        </w:numPr>
        <w:suppressAutoHyphens w:val="0"/>
        <w:autoSpaceDE w:val="0"/>
        <w:adjustRightInd w:val="0"/>
        <w:spacing w:line="278" w:lineRule="atLeast"/>
        <w:textAlignment w:val="auto"/>
        <w:rPr>
          <w:rFonts w:cs="Calibri"/>
          <w:lang w:eastAsia="pl-PL"/>
        </w:rPr>
      </w:pPr>
      <w:r w:rsidRPr="0038258D">
        <w:rPr>
          <w:rFonts w:cs="Calibri"/>
          <w:lang w:eastAsia="pl-PL"/>
        </w:rPr>
        <w:t>nieosiągnięcia wymaganego poziomu recyklingu, przygotowania do ponownego użycia w wysokości równej iloczynowi stawki opłaty za umieszczenie niesegregowanych (zmieszanych) odpadów komunalnych na składowisku, określonej w przepisach wydanych na podstawie art. 290 ust. 2 ustawy z dnia 27 kwietnia 2001 r. Prawo ochrony środowiska, i brakującej masy odpadów komunalnych wyrażonej w Mg, wymaganej do osiągnięcia odpowiedniego poziomu.</w:t>
      </w:r>
    </w:p>
    <w:p w14:paraId="20DBD932" w14:textId="77777777" w:rsidR="00D748F6" w:rsidRPr="0038258D" w:rsidRDefault="00D748F6" w:rsidP="00683055">
      <w:pPr>
        <w:pStyle w:val="Akapitzlist"/>
        <w:widowControl/>
        <w:numPr>
          <w:ilvl w:val="0"/>
          <w:numId w:val="108"/>
        </w:numPr>
        <w:suppressAutoHyphens w:val="0"/>
        <w:autoSpaceDE w:val="0"/>
        <w:adjustRightInd w:val="0"/>
        <w:spacing w:line="278" w:lineRule="atLeast"/>
        <w:ind w:left="426" w:hanging="426"/>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od a) – e), Zamawiający sporządzi notatkę służbową wraz z dokumentacją fotograficzną oraz niezwłocznie wezwie Wykonawcę do wykonania usługi, wskazując termin jej wykonania oraz rozpocznie naliczanie kar umownych. Informację o wysokości kar umownych z uzasadnieniem ich nałożenia Zamawiający przekaże Wykonawcy wraz z protokołem odbioru usług wykonanych w danym miesiącu kalendarzowym. </w:t>
      </w:r>
    </w:p>
    <w:p w14:paraId="2D28224A" w14:textId="77777777" w:rsidR="00D748F6" w:rsidRPr="0038258D" w:rsidRDefault="00D748F6" w:rsidP="0088096D">
      <w:pPr>
        <w:pStyle w:val="Akapitzlist"/>
        <w:widowControl/>
        <w:numPr>
          <w:ilvl w:val="0"/>
          <w:numId w:val="108"/>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stwierdzenia nienależytego wykonania obowiązków wynikających z umowy, o których mowa w ust. 1 lit. f) - j), niezwłocznie wezwie Wykonawcą do prawidłowego wykonania usługi oraz rozpocznie naliczanie kar umownych. Informację o wysokości kar umownych z uzasadnieniem ich nałożenia Zamawiający przekaże Wykonawcy wraz z protokołem odbioru usług wykonanych w danym miesiącu kalendarzowym. </w:t>
      </w:r>
    </w:p>
    <w:p w14:paraId="77B84387" w14:textId="0E6FE4ED"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Zamawiający zastrzega sobie prawo potrącania kar umownych określonych w § 12 ust. 2 z wynagrodzenia Wykonawcy, a Wykonawca wyraża zgod</w:t>
      </w:r>
      <w:r w:rsidR="00496BF2">
        <w:rPr>
          <w:rFonts w:cs="Calibri"/>
          <w:lang w:eastAsia="pl-PL"/>
        </w:rPr>
        <w:t>ę</w:t>
      </w:r>
      <w:r w:rsidRPr="0038258D">
        <w:rPr>
          <w:rFonts w:cs="Calibri"/>
          <w:lang w:eastAsia="pl-PL"/>
        </w:rPr>
        <w:t xml:space="preserve"> na potrącenie. </w:t>
      </w:r>
    </w:p>
    <w:p w14:paraId="7303794B"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Strony umowy mogą dochodzić odszkodowania w wysokości przekraczającej wysokość kar umownych. </w:t>
      </w:r>
    </w:p>
    <w:p w14:paraId="675117C6"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Zamawiającego</w:t>
      </w:r>
      <w:r w:rsidRPr="0038258D">
        <w:rPr>
          <w:rFonts w:cs="Calibri"/>
          <w:lang w:eastAsia="pl-PL"/>
        </w:rPr>
        <w:t>, Zamawiający zapłaci Wykonawcy karą umowną w wysokości 10 % kwoty określonej w </w:t>
      </w:r>
      <w:bookmarkStart w:id="4" w:name="_Hlk6914592"/>
      <w:r w:rsidRPr="0038258D">
        <w:rPr>
          <w:rFonts w:cs="Calibri"/>
          <w:lang w:eastAsia="pl-PL"/>
        </w:rPr>
        <w:t>§</w:t>
      </w:r>
      <w:bookmarkEnd w:id="4"/>
      <w:r w:rsidRPr="0038258D">
        <w:rPr>
          <w:rFonts w:cs="Calibri"/>
          <w:lang w:eastAsia="pl-PL"/>
        </w:rPr>
        <w:t>11 ust. 1.</w:t>
      </w:r>
    </w:p>
    <w:p w14:paraId="2D09E591"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kwoty określonej w §11 ust. 1.</w:t>
      </w:r>
    </w:p>
    <w:p w14:paraId="6FB8AEF5" w14:textId="77777777" w:rsidR="00D748F6" w:rsidRPr="0038258D" w:rsidRDefault="00D748F6" w:rsidP="0088096D">
      <w:pPr>
        <w:pStyle w:val="Akapitzlist"/>
        <w:widowControl/>
        <w:numPr>
          <w:ilvl w:val="0"/>
          <w:numId w:val="110"/>
        </w:numPr>
        <w:suppressAutoHyphens w:val="0"/>
        <w:autoSpaceDE w:val="0"/>
        <w:adjustRightInd w:val="0"/>
        <w:spacing w:line="278" w:lineRule="atLeast"/>
        <w:ind w:left="425" w:hanging="425"/>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77777777"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§13</w:t>
      </w:r>
    </w:p>
    <w:p w14:paraId="7A2CCA03" w14:textId="5B57BDD4" w:rsidR="00D748F6" w:rsidRPr="0038258D" w:rsidRDefault="00D748F6" w:rsidP="00D748F6">
      <w:pPr>
        <w:suppressAutoHyphens w:val="0"/>
        <w:autoSpaceDE w:val="0"/>
        <w:adjustRightInd w:val="0"/>
        <w:spacing w:after="125"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88096D">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88096D">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88096D">
      <w:pPr>
        <w:pStyle w:val="Akapitzlist"/>
        <w:widowControl/>
        <w:numPr>
          <w:ilvl w:val="0"/>
          <w:numId w:val="113"/>
        </w:numPr>
        <w:suppressAutoHyphens w:val="0"/>
        <w:autoSpaceDE w:val="0"/>
        <w:adjustRightInd w:val="0"/>
        <w:spacing w:line="280" w:lineRule="atLeast"/>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5BBDAE47"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§1</w:t>
      </w:r>
      <w:r>
        <w:rPr>
          <w:rFonts w:ascii="Arial Narrow" w:hAnsi="Arial Narrow" w:cs="Calibri"/>
          <w:b/>
          <w:bCs/>
          <w:sz w:val="22"/>
          <w:szCs w:val="22"/>
          <w:lang w:eastAsia="pl-PL"/>
        </w:rPr>
        <w:t>4</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88096D">
      <w:pPr>
        <w:pStyle w:val="NumeracjaUrzdowa"/>
        <w:numPr>
          <w:ilvl w:val="0"/>
          <w:numId w:val="64"/>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88096D">
      <w:pPr>
        <w:pStyle w:val="NumeracjaUrzdowa"/>
        <w:numPr>
          <w:ilvl w:val="0"/>
          <w:numId w:val="64"/>
        </w:numPr>
        <w:spacing w:line="240" w:lineRule="auto"/>
        <w:ind w:left="284" w:right="0"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77777777" w:rsidR="00F36E14" w:rsidRPr="0038258D" w:rsidRDefault="00F36E14" w:rsidP="0088096D">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 xml:space="preserve">Wykonawca zaniechał wykonania </w:t>
      </w:r>
      <w:r w:rsidRPr="0038258D">
        <w:rPr>
          <w:rFonts w:ascii="Arial Narrow" w:hAnsi="Arial Narrow"/>
          <w:bCs/>
          <w:sz w:val="22"/>
          <w:szCs w:val="22"/>
        </w:rPr>
        <w:t>obowiązków określonych w </w:t>
      </w:r>
      <w:r w:rsidRPr="0038258D">
        <w:rPr>
          <w:rFonts w:ascii="Arial Narrow" w:hAnsi="Arial Narrow"/>
          <w:b/>
          <w:sz w:val="22"/>
          <w:szCs w:val="22"/>
        </w:rPr>
        <w:t>§ 7.</w:t>
      </w:r>
    </w:p>
    <w:p w14:paraId="726D3D21"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88096D">
      <w:pPr>
        <w:pStyle w:val="NumeracjaUrzdowa"/>
        <w:numPr>
          <w:ilvl w:val="0"/>
          <w:numId w:val="66"/>
        </w:numPr>
        <w:spacing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1B5FC751" w14:textId="77777777" w:rsidR="00F36E14" w:rsidRPr="0038258D"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4AC0AD6B" w14:textId="77777777" w:rsidR="00D748F6" w:rsidRPr="0038258D" w:rsidRDefault="00D748F6" w:rsidP="00D748F6">
      <w:pPr>
        <w:autoSpaceDE w:val="0"/>
        <w:spacing w:line="200" w:lineRule="atLeast"/>
        <w:jc w:val="both"/>
        <w:rPr>
          <w:rFonts w:ascii="Arial Narrow" w:hAnsi="Arial Narrow" w:cs="Calibri"/>
          <w:b/>
          <w:sz w:val="22"/>
          <w:szCs w:val="22"/>
        </w:rPr>
      </w:pPr>
    </w:p>
    <w:p w14:paraId="5CC9ADFF" w14:textId="550EE375"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5</w:t>
      </w:r>
    </w:p>
    <w:p w14:paraId="4024FE75"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[Zabezpieczenie należytego wykonania umowy]</w:t>
      </w:r>
    </w:p>
    <w:p w14:paraId="66429AC7" w14:textId="4CEE2DCD" w:rsidR="00D748F6" w:rsidRPr="0038258D" w:rsidRDefault="00D748F6" w:rsidP="0088096D">
      <w:pPr>
        <w:pStyle w:val="Akapitzlist"/>
        <w:widowControl/>
        <w:numPr>
          <w:ilvl w:val="0"/>
          <w:numId w:val="114"/>
        </w:numPr>
        <w:autoSpaceDE w:val="0"/>
        <w:autoSpaceDN/>
        <w:spacing w:line="276" w:lineRule="auto"/>
        <w:ind w:left="425" w:hanging="425"/>
        <w:textAlignment w:val="auto"/>
        <w:rPr>
          <w:rFonts w:cs="Calibri"/>
          <w:b/>
        </w:rPr>
      </w:pPr>
      <w:r w:rsidRPr="0038258D">
        <w:rPr>
          <w:rFonts w:cs="Calibri"/>
        </w:rPr>
        <w:t xml:space="preserve">Wykonawca wnosi na rzecz Zamawiającego zabezpieczenie należytego wykonania umowy w wysokości </w:t>
      </w:r>
      <w:r w:rsidRPr="0038258D">
        <w:rPr>
          <w:rFonts w:cs="Calibri"/>
          <w:b/>
        </w:rPr>
        <w:t>5% kwoty</w:t>
      </w:r>
      <w:r w:rsidRPr="0038258D">
        <w:rPr>
          <w:rFonts w:cs="Calibri"/>
        </w:rPr>
        <w:t>, o której mowa w </w:t>
      </w:r>
      <w:r w:rsidRPr="0038258D">
        <w:rPr>
          <w:rFonts w:cs="Calibri"/>
          <w:color w:val="000000"/>
        </w:rPr>
        <w:t>§ 11 ust. 1</w:t>
      </w:r>
      <w:r w:rsidRPr="0038258D">
        <w:rPr>
          <w:rFonts w:cs="Calibri"/>
        </w:rPr>
        <w:t xml:space="preserve"> tj. ………… zł brutto (słownie złotych brutto: …………………………) i jest zobowiązany do utrzymania ważności zabezpieczenia przez okres obowiązywania umowy </w:t>
      </w:r>
      <w:r w:rsidR="003A3B72">
        <w:rPr>
          <w:rFonts w:cs="Calibri"/>
        </w:rPr>
        <w:t>do</w:t>
      </w:r>
      <w:r w:rsidRPr="0038258D">
        <w:rPr>
          <w:rFonts w:cs="Calibri"/>
        </w:rPr>
        <w:t xml:space="preserve"> dnia podpisania umowy.</w:t>
      </w:r>
    </w:p>
    <w:p w14:paraId="2438C10D" w14:textId="7E885661" w:rsidR="00D748F6" w:rsidRPr="0038258D" w:rsidRDefault="003A3B72" w:rsidP="0088096D">
      <w:pPr>
        <w:pStyle w:val="Akapitzlist"/>
        <w:widowControl/>
        <w:numPr>
          <w:ilvl w:val="0"/>
          <w:numId w:val="114"/>
        </w:numPr>
        <w:autoSpaceDE w:val="0"/>
        <w:autoSpaceDN/>
        <w:spacing w:line="276" w:lineRule="auto"/>
        <w:ind w:left="425" w:hanging="425"/>
        <w:textAlignment w:val="auto"/>
        <w:rPr>
          <w:rFonts w:cs="Calibri"/>
          <w:b/>
        </w:rPr>
      </w:pPr>
      <w:r w:rsidRPr="003A3B72">
        <w:rPr>
          <w:rFonts w:cs="Calibri"/>
        </w:rPr>
        <w:t>Zabezpieczenie w formie ………………….. zostało wniesione w dniu …………….</w:t>
      </w:r>
    </w:p>
    <w:p w14:paraId="7492909E" w14:textId="77777777" w:rsidR="00D748F6" w:rsidRPr="0038258D" w:rsidRDefault="00D748F6" w:rsidP="0088096D">
      <w:pPr>
        <w:widowControl/>
        <w:numPr>
          <w:ilvl w:val="0"/>
          <w:numId w:val="114"/>
        </w:numPr>
        <w:tabs>
          <w:tab w:val="left" w:pos="426"/>
        </w:tabs>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 xml:space="preserve">Jeżeli zabezpieczenie wniesiono w pieniądzu Zamawiający przechowuje je na oprocentowanym rachunku bankowym. </w:t>
      </w:r>
    </w:p>
    <w:p w14:paraId="35C2E0C1" w14:textId="77777777" w:rsidR="00D748F6" w:rsidRPr="0038258D" w:rsidRDefault="00D748F6" w:rsidP="0088096D">
      <w:pPr>
        <w:widowControl/>
        <w:numPr>
          <w:ilvl w:val="0"/>
          <w:numId w:val="114"/>
        </w:numPr>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 xml:space="preserve">Zamawiający zwraca zabezpieczenie wniesione w pieniądzu z odsetkami wynikającymi </w:t>
      </w:r>
      <w:r w:rsidRPr="0038258D">
        <w:rPr>
          <w:rFonts w:ascii="Arial Narrow" w:hAnsi="Arial Narrow" w:cs="Calibri"/>
          <w:sz w:val="22"/>
          <w:szCs w:val="22"/>
        </w:rPr>
        <w:br/>
        <w:t>z umowy rachunku bankowego, na którym było ono przechowywane, pomniejszone o koszt prowadzenia tego rachunku oraz prowizji bankowej za przelew na rachunek bankowy Wykonawcy.</w:t>
      </w:r>
    </w:p>
    <w:p w14:paraId="10352090" w14:textId="77777777" w:rsidR="00D748F6" w:rsidRPr="0038258D" w:rsidRDefault="00D748F6" w:rsidP="0088096D">
      <w:pPr>
        <w:widowControl/>
        <w:numPr>
          <w:ilvl w:val="0"/>
          <w:numId w:val="114"/>
        </w:numPr>
        <w:tabs>
          <w:tab w:val="left" w:pos="426"/>
        </w:tabs>
        <w:suppressAutoHyphens w:val="0"/>
        <w:autoSpaceDN/>
        <w:spacing w:line="276" w:lineRule="auto"/>
        <w:ind w:left="425" w:hanging="425"/>
        <w:jc w:val="both"/>
        <w:textAlignment w:val="auto"/>
        <w:rPr>
          <w:rFonts w:ascii="Arial Narrow" w:hAnsi="Arial Narrow" w:cs="Calibri"/>
          <w:sz w:val="22"/>
          <w:szCs w:val="22"/>
        </w:rPr>
      </w:pPr>
      <w:r w:rsidRPr="0038258D">
        <w:rPr>
          <w:rFonts w:ascii="Arial Narrow" w:hAnsi="Arial Narrow" w:cs="Calibri"/>
          <w:sz w:val="22"/>
          <w:szCs w:val="22"/>
        </w:rPr>
        <w:t>Zamawiający zwróci Wykonawcy (zwolni w przypadku gwarancji ubezpieczeniowej lub bankowej) zabezpieczenie o którym mowa w ust. 1w terminie 30 dni od dnia zakończenia realizacji usługi.</w:t>
      </w:r>
    </w:p>
    <w:p w14:paraId="612EDC9F" w14:textId="77777777" w:rsidR="00D748F6" w:rsidRPr="0038258D" w:rsidRDefault="00D748F6" w:rsidP="00D748F6">
      <w:pPr>
        <w:autoSpaceDE w:val="0"/>
        <w:spacing w:line="200" w:lineRule="atLeast"/>
        <w:jc w:val="center"/>
        <w:rPr>
          <w:rFonts w:ascii="Arial Narrow" w:hAnsi="Arial Narrow" w:cs="Calibri"/>
          <w:b/>
          <w:sz w:val="22"/>
          <w:szCs w:val="22"/>
        </w:rPr>
      </w:pPr>
    </w:p>
    <w:p w14:paraId="5DD2B553" w14:textId="1EDC49C4"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1</w:t>
      </w:r>
      <w:r w:rsidR="00F36E14">
        <w:rPr>
          <w:rFonts w:ascii="Arial Narrow" w:hAnsi="Arial Narrow" w:cs="Calibri"/>
          <w:b/>
          <w:sz w:val="22"/>
          <w:szCs w:val="22"/>
        </w:rPr>
        <w:t>6</w:t>
      </w:r>
    </w:p>
    <w:p w14:paraId="77830AC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[Podwykonawstwo]</w:t>
      </w:r>
    </w:p>
    <w:p w14:paraId="7940E45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bookmarkStart w:id="5" w:name="_Hlk51668720"/>
      <w:r w:rsidRPr="0038258D">
        <w:rPr>
          <w:rFonts w:ascii="Arial Narrow" w:hAnsi="Arial Narrow" w:cs="Calibri"/>
          <w:bCs/>
          <w:sz w:val="22"/>
          <w:szCs w:val="22"/>
        </w:rPr>
        <w:t>Wykonawca wykona zamówienie samodzielnie* / Wykonawca powierzy Podwykonawcy (om) wykonanie następujących części przedmiotu umowy (zgodnie z treścią oferty złożonej przez Wykonawcę), tj: …………………...............................*</w:t>
      </w:r>
    </w:p>
    <w:p w14:paraId="498476B5" w14:textId="77777777" w:rsidR="00D748F6" w:rsidRPr="0038258D" w:rsidRDefault="00D748F6" w:rsidP="00D748F6">
      <w:pPr>
        <w:suppressAutoHyphens w:val="0"/>
        <w:autoSpaceDE w:val="0"/>
        <w:adjustRightInd w:val="0"/>
        <w:ind w:left="426"/>
        <w:jc w:val="both"/>
        <w:rPr>
          <w:rFonts w:ascii="Arial Narrow" w:hAnsi="Arial Narrow" w:cs="Calibri"/>
          <w:bCs/>
          <w:sz w:val="22"/>
          <w:szCs w:val="22"/>
        </w:rPr>
      </w:pPr>
      <w:r w:rsidRPr="0038258D">
        <w:rPr>
          <w:rFonts w:ascii="Arial Narrow" w:hAnsi="Arial Narrow" w:cs="Calibri"/>
          <w:bCs/>
          <w:sz w:val="22"/>
          <w:szCs w:val="22"/>
        </w:rPr>
        <w:t>*Niepotrzebne usunąć</w:t>
      </w:r>
    </w:p>
    <w:p w14:paraId="79CAD1E5" w14:textId="77777777" w:rsidR="00D748F6" w:rsidRPr="0038258D" w:rsidRDefault="00D748F6" w:rsidP="00683055">
      <w:pPr>
        <w:widowControl/>
        <w:numPr>
          <w:ilvl w:val="0"/>
          <w:numId w:val="115"/>
        </w:numPr>
        <w:tabs>
          <w:tab w:val="left" w:pos="360"/>
        </w:tabs>
        <w:autoSpaceDN/>
        <w:ind w:left="426" w:hanging="426"/>
        <w:jc w:val="both"/>
        <w:textAlignment w:val="auto"/>
        <w:rPr>
          <w:rFonts w:ascii="Arial Narrow" w:hAnsi="Arial Narrow" w:cs="Calibri"/>
          <w:bCs/>
          <w:iCs/>
          <w:sz w:val="22"/>
          <w:szCs w:val="22"/>
        </w:rPr>
      </w:pPr>
      <w:r w:rsidRPr="0038258D">
        <w:rPr>
          <w:rFonts w:ascii="Arial Narrow" w:hAnsi="Arial Narrow" w:cs="Calibri"/>
          <w:bCs/>
          <w:iCs/>
          <w:sz w:val="22"/>
          <w:szCs w:val="22"/>
        </w:rPr>
        <w:t>W przypadku powierzenia wykonania zamówienia Podwykonawcy, Wykonawca ponosi odpowiedzialność za wykonanie przedmiotu umowy w takim zakresie jakby wykonywał przedmiot umowy samodzielnie. Wykonawca odpowiada za działania i zaniechania Podwykonawców jak za swoje własne.</w:t>
      </w:r>
    </w:p>
    <w:p w14:paraId="74E33DB7" w14:textId="77777777" w:rsidR="00D748F6" w:rsidRPr="0038258D" w:rsidRDefault="00D748F6" w:rsidP="00683055">
      <w:pPr>
        <w:widowControl/>
        <w:numPr>
          <w:ilvl w:val="0"/>
          <w:numId w:val="115"/>
        </w:numPr>
        <w:tabs>
          <w:tab w:val="left" w:pos="360"/>
        </w:tabs>
        <w:autoSpaceDN/>
        <w:ind w:left="426" w:hanging="426"/>
        <w:jc w:val="both"/>
        <w:textAlignment w:val="auto"/>
        <w:rPr>
          <w:rFonts w:ascii="Arial Narrow" w:hAnsi="Arial Narrow" w:cs="Calibri"/>
          <w:sz w:val="22"/>
          <w:szCs w:val="22"/>
        </w:rPr>
      </w:pPr>
      <w:r w:rsidRPr="0038258D">
        <w:rPr>
          <w:rFonts w:ascii="Arial Narrow" w:hAnsi="Arial Narrow" w:cs="Calibri"/>
          <w:sz w:val="22"/>
          <w:szCs w:val="22"/>
        </w:rPr>
        <w:t>Wykonawca, Podwykonawca lub dalszy Podwykonawca zamówienia na usługi zamierzający zawrzeć umowę o podwykonawstwo jest obowiązany do przedłożenia Zamawiającemu projektu tej umowy, przy czym Podwykonawca lub dalszy Podwykonawca jest obowiązany dołączyć zgodę Wykonawcy na zawarcie umowy o podwykonawstwo o treści zgodnej z projektem umowy. Każdy projekt umowy musi zawierać w szczególności postanowienia dotyczące:</w:t>
      </w:r>
    </w:p>
    <w:p w14:paraId="4CC39BAD"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zakresu robót przewidzianego do wykonania;</w:t>
      </w:r>
    </w:p>
    <w:p w14:paraId="073821FB"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terminów realizacji;</w:t>
      </w:r>
    </w:p>
    <w:p w14:paraId="0F7C3D67"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wynagrodzenia i terminów płatności;</w:t>
      </w:r>
    </w:p>
    <w:p w14:paraId="2C4C5A22" w14:textId="77777777" w:rsidR="00D748F6" w:rsidRPr="0038258D" w:rsidRDefault="00D748F6" w:rsidP="00683055">
      <w:pPr>
        <w:widowControl/>
        <w:numPr>
          <w:ilvl w:val="0"/>
          <w:numId w:val="136"/>
        </w:numPr>
        <w:autoSpaceDN/>
        <w:ind w:left="993"/>
        <w:jc w:val="both"/>
        <w:textAlignment w:val="auto"/>
        <w:rPr>
          <w:rFonts w:ascii="Arial Narrow" w:hAnsi="Arial Narrow" w:cs="Calibri"/>
          <w:sz w:val="22"/>
          <w:szCs w:val="22"/>
        </w:rPr>
      </w:pPr>
      <w:r w:rsidRPr="0038258D">
        <w:rPr>
          <w:rFonts w:ascii="Arial Narrow" w:hAnsi="Arial Narrow" w:cs="Calibri"/>
          <w:sz w:val="22"/>
          <w:szCs w:val="22"/>
        </w:rPr>
        <w:t>rozwiązania umowy z podwykonawcą w przypadku rozwiązania niniejszej umowy.</w:t>
      </w:r>
    </w:p>
    <w:p w14:paraId="082A894C" w14:textId="77777777" w:rsidR="00D748F6" w:rsidRPr="0038258D" w:rsidRDefault="00D748F6" w:rsidP="00683055">
      <w:pPr>
        <w:widowControl/>
        <w:numPr>
          <w:ilvl w:val="0"/>
          <w:numId w:val="115"/>
        </w:numPr>
        <w:autoSpaceDN/>
        <w:ind w:left="426" w:hanging="426"/>
        <w:jc w:val="both"/>
        <w:textAlignment w:val="auto"/>
        <w:rPr>
          <w:rFonts w:ascii="Arial Narrow" w:hAnsi="Arial Narrow" w:cs="Calibri"/>
          <w:b/>
          <w:i/>
          <w:sz w:val="22"/>
          <w:szCs w:val="22"/>
        </w:rPr>
      </w:pPr>
      <w:r w:rsidRPr="0038258D">
        <w:rPr>
          <w:rFonts w:ascii="Arial Narrow" w:hAnsi="Arial Narrow" w:cs="Calibri"/>
          <w:sz w:val="22"/>
          <w:szCs w:val="22"/>
        </w:rPr>
        <w:lastRenderedPageBreak/>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2E1CBE6"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rPr>
        <w:t>Zamawiający w terminie 7 dni od otrzymania projektu umowy o podwykonawstwo, zgłosi pisemne zastrzeżenie do projektu umowy, jeżeli:</w:t>
      </w:r>
    </w:p>
    <w:p w14:paraId="0B58259A" w14:textId="77777777" w:rsidR="00D748F6" w:rsidRPr="0038258D" w:rsidRDefault="00D748F6" w:rsidP="00683055">
      <w:pPr>
        <w:widowControl/>
        <w:numPr>
          <w:ilvl w:val="0"/>
          <w:numId w:val="133"/>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sz w:val="22"/>
          <w:szCs w:val="22"/>
        </w:rPr>
        <w:t>nie spełnia ona wymagań określonych w</w:t>
      </w:r>
      <w:r w:rsidRPr="0038258D">
        <w:rPr>
          <w:rFonts w:ascii="Arial Narrow" w:hAnsi="Arial Narrow" w:cs="Calibri"/>
          <w:bCs/>
          <w:sz w:val="22"/>
          <w:szCs w:val="22"/>
        </w:rPr>
        <w:t xml:space="preserve"> Specyfikacji Istotnych Warunków Zamówienia</w:t>
      </w:r>
      <w:r w:rsidRPr="0038258D">
        <w:rPr>
          <w:rFonts w:ascii="Arial Narrow" w:hAnsi="Arial Narrow" w:cs="Calibri"/>
          <w:sz w:val="22"/>
          <w:szCs w:val="22"/>
        </w:rPr>
        <w:t>;</w:t>
      </w:r>
    </w:p>
    <w:p w14:paraId="4FA73FC3" w14:textId="77777777" w:rsidR="00D748F6" w:rsidRPr="0038258D" w:rsidRDefault="00D748F6" w:rsidP="00683055">
      <w:pPr>
        <w:widowControl/>
        <w:numPr>
          <w:ilvl w:val="0"/>
          <w:numId w:val="133"/>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przewiduje termin zapłaty wynagrodzenia dłuższy niż określony w ust. 4.</w:t>
      </w:r>
    </w:p>
    <w:p w14:paraId="5E460C3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Niezgłoszenie pisemnych zastrzeżeń do przedłożonego projektu umowy o podwykonawstwo w terminie 7 dni uważa się za akceptację projektu umowy przez Zamawiającego.</w:t>
      </w:r>
    </w:p>
    <w:p w14:paraId="40501EF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Wykonawca, Podwykonawca lub dalszy Podwykonawca zamówienia przedkłada Zamawiającemu poświadczoną za zgodność z oryginałem kopię zawartej umowy o podwykonawstwo w terminie 7 dni od dnia jej zawarcia.</w:t>
      </w:r>
    </w:p>
    <w:p w14:paraId="5CC06994"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Zamawiający w terminie 7 dni zgłasza pisemny sprzeciw do umowy o podwykonawstwo w przypadkach, o których mowa w ust. 5.</w:t>
      </w:r>
    </w:p>
    <w:p w14:paraId="5C9F4508"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Niezgłoszenie pisemnego sprzeciwu do przedłożonej umowy o podwykonawstwo w terminie 7 dni uważa się za akceptację umowy przez Zamawiającego.</w:t>
      </w:r>
    </w:p>
    <w:p w14:paraId="65281DD1"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o którym mowa w ust. 10, jeżeli termin zapłaty wynagrodzenia jest dłuższy niż 30 dni, Zamawiający informuje o tym Wykonawcę i wzywa go do doprowadzenia do zmiany tej umowy pod rygorem wystąpienia o zapłatę kary umownej.</w:t>
      </w:r>
    </w:p>
    <w:p w14:paraId="4F0CD9EE"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Przepisy ust. 3÷10 stosuje się odpowiednio do zmian tej umowy o podwykonawstwo.</w:t>
      </w:r>
    </w:p>
    <w:p w14:paraId="3B1154B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Wykonawca może w trakcie realizacji przedmiotu zamówienia wnioskować o zmianę Podwykonawcy. Zmiana Podwykonawcy może nastąpić wyłącznie po przedstawieniu przez Wykonawcę oświadczenia Podwykonawcy o jego rezygnacji z udziału w realizacji przedmiotu umowy oraz o braku roszczeń wobec Wykonawcy z tytułu realizacji umowy lub przedłożenia przez Wykonawcę dowodu wpłaty wynagrodzenia zmienianemu Podwykonawcy wraz z oświadczeniem Wykonawcy, że jego zobowiązania finansowe względem tego Podwykonawcy zostały w całości uregulowane.</w:t>
      </w:r>
    </w:p>
    <w:p w14:paraId="22EC588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Wraz z umową, o której mowa w ust. 3, Wykonawca składa oświadczenia, w których on i Podwykonawca zobowiązują się wobec Zamawiającego, iż najpóźniej w terminie 7 dni od dnia powstania zaległości w 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 w kwocie równej powyższej zaległości i niezwłocznie pisemnie poinformuje o tym fakcie Wykonawcę (także faksem lub za pośrednictwem poczty elektronicznej).</w:t>
      </w:r>
    </w:p>
    <w:p w14:paraId="600D4800"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Zamawiający dokonuje bezpośredniej zapłaty wymagalnego wynagrodzenia przysługującego Podwykonawcy lub dalszemu Podwykonawcy, który zawarł zaakceptowaną przez Zamawiającego umowę o podwykonawstwo, w przypadku uchylenia się od obowiązku zapłaty odpowiednio przez Wykonawcę, Podwykonawcę lub dalszego Podwykonawcę zamówienia na usługę.</w:t>
      </w:r>
    </w:p>
    <w:p w14:paraId="789005BB"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Wynagrodzenie, o którym mowa w ust. 15, dotyczy wyłącznie należności powstałych po zaakceptowaniu przez Zamawiającego umowy o podwykonawstwo.</w:t>
      </w:r>
    </w:p>
    <w:p w14:paraId="4838E00D"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Bezpośrednia zapłata obejmuje wyłącznie należne wynagrodzenie, bez odsetek, należnych Podwykonawcy lub dalszemu Podwykonawcy.</w:t>
      </w:r>
    </w:p>
    <w:p w14:paraId="48F83C26"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Przed dokonaniem bezpośredniej zapłaty Zamawiający jest obwiązany umożliwić Wykonawcy zgłoszenie pisemnych uwag dotyczących zasadności bezpośredniej zapłaty wynagrodzenia Podwykonawcy lub dalszemu Podwykonawcy, o których mowa w ust. 15. Zamawiający informuje o terminie zgłaszania uwag, nie krótszym niż 7 dni od dnia doręczenia tej informacji.</w:t>
      </w:r>
    </w:p>
    <w:p w14:paraId="76284715"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zgłoszenia uwag, o których mowa w ust. 17, w terminie wskazanym przez Zamawiającego, Zamawiający może:</w:t>
      </w:r>
    </w:p>
    <w:p w14:paraId="023BE333"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t>nie dokonać bezpośredniej zapłaty wynagrodzenia Podwykonawcy lub dalszemu Podwykonawcy, jeżeli Wykonawca wykaże niezasadność takiej zapłaty albo</w:t>
      </w:r>
    </w:p>
    <w:p w14:paraId="4E87C4AA"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907CE2" w14:textId="77777777" w:rsidR="00D748F6" w:rsidRPr="0038258D" w:rsidRDefault="00D748F6" w:rsidP="00683055">
      <w:pPr>
        <w:widowControl/>
        <w:numPr>
          <w:ilvl w:val="0"/>
          <w:numId w:val="134"/>
        </w:numPr>
        <w:suppressAutoHyphens w:val="0"/>
        <w:autoSpaceDE w:val="0"/>
        <w:adjustRightInd w:val="0"/>
        <w:spacing w:line="276" w:lineRule="auto"/>
        <w:ind w:left="1134" w:hanging="494"/>
        <w:jc w:val="both"/>
        <w:textAlignment w:val="auto"/>
        <w:rPr>
          <w:rFonts w:ascii="Arial Narrow" w:hAnsi="Arial Narrow" w:cs="Calibri"/>
          <w:bCs/>
          <w:sz w:val="22"/>
          <w:szCs w:val="22"/>
        </w:rPr>
      </w:pPr>
      <w:r w:rsidRPr="0038258D">
        <w:rPr>
          <w:rFonts w:ascii="Arial Narrow" w:hAnsi="Arial Narrow" w:cs="Calibri"/>
          <w:bCs/>
          <w:sz w:val="22"/>
          <w:szCs w:val="22"/>
        </w:rPr>
        <w:t>dokonać bezpośredniej zapłaty wynagrodzenia Podwykonawcy lub dalszemu Podwykonawcy, jeżeli Podwykonawca lub dalszy Podwykonawca wykaże zasadność takiej zapłaty.</w:t>
      </w:r>
    </w:p>
    <w:p w14:paraId="5EAF4AEF" w14:textId="32128C8A" w:rsidR="00D748F6" w:rsidRPr="002A4DCC" w:rsidRDefault="00D748F6" w:rsidP="002A4DCC">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W przypadku dokonania bezpośredniej zapłaty Podwykonawcy lub dalszemu Podwykonawcy, o których mowa w ust. 14, Zamawiający potrąca kwotę wypłaconego wynagrodzenia z wynagrodzenia należnego Wykonawcy</w:t>
      </w:r>
      <w:r w:rsidRPr="002A4DCC">
        <w:rPr>
          <w:rFonts w:ascii="Arial Narrow" w:hAnsi="Arial Narrow" w:cs="Calibri"/>
          <w:bCs/>
          <w:sz w:val="22"/>
          <w:szCs w:val="22"/>
        </w:rPr>
        <w:t>.</w:t>
      </w:r>
    </w:p>
    <w:p w14:paraId="05DA9908"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 xml:space="preserve">Wykonawca w trakcie wykonywania umowy może: </w:t>
      </w:r>
    </w:p>
    <w:p w14:paraId="2E2D7218"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powierzyć wykonanie części robót budowlanych Podwykonawcom, mimo niewskazania w ofercie takiej części do powierzenia Podwykonawcom;</w:t>
      </w:r>
    </w:p>
    <w:p w14:paraId="207EC050"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wskazać inny zakres podwykonawstwa niż przedstawiony w ofercie;</w:t>
      </w:r>
    </w:p>
    <w:p w14:paraId="39A47C61"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zrezygnować z podwykonawstwa;</w:t>
      </w:r>
    </w:p>
    <w:p w14:paraId="76445B5E" w14:textId="77777777" w:rsidR="00D748F6" w:rsidRPr="0038258D" w:rsidRDefault="00D748F6" w:rsidP="00683055">
      <w:pPr>
        <w:widowControl/>
        <w:numPr>
          <w:ilvl w:val="0"/>
          <w:numId w:val="135"/>
        </w:numPr>
        <w:suppressAutoHyphens w:val="0"/>
        <w:autoSpaceDE w:val="0"/>
        <w:adjustRightInd w:val="0"/>
        <w:spacing w:line="276" w:lineRule="auto"/>
        <w:ind w:left="993" w:hanging="363"/>
        <w:jc w:val="both"/>
        <w:textAlignment w:val="auto"/>
        <w:rPr>
          <w:rFonts w:ascii="Arial Narrow" w:hAnsi="Arial Narrow" w:cs="Calibri"/>
          <w:bCs/>
          <w:sz w:val="22"/>
          <w:szCs w:val="22"/>
        </w:rPr>
      </w:pPr>
      <w:r w:rsidRPr="0038258D">
        <w:rPr>
          <w:rFonts w:ascii="Arial Narrow" w:hAnsi="Arial Narrow" w:cs="Calibri"/>
          <w:bCs/>
          <w:sz w:val="22"/>
          <w:szCs w:val="22"/>
        </w:rPr>
        <w:t>zmienić Podwykonawcę.</w:t>
      </w:r>
    </w:p>
    <w:p w14:paraId="377225F3" w14:textId="0DD5AB55"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shd w:val="clear" w:color="auto" w:fill="FFFFFF"/>
        </w:rPr>
        <w:t xml:space="preserve"> Jeżeli zmiana albo rezygnacja z Podwykonawcy dotyczy podmiotu, na którego zasoby Wykonawca powoływał się, na zasadach określonych w art. </w:t>
      </w:r>
      <w:r w:rsidR="007E317C">
        <w:rPr>
          <w:rFonts w:ascii="Arial Narrow" w:hAnsi="Arial Narrow" w:cs="Calibri"/>
          <w:sz w:val="22"/>
          <w:szCs w:val="22"/>
          <w:shd w:val="clear" w:color="auto" w:fill="FFFFFF"/>
        </w:rPr>
        <w:t>118</w:t>
      </w:r>
      <w:r w:rsidRPr="0038258D">
        <w:rPr>
          <w:rFonts w:ascii="Arial Narrow" w:hAnsi="Arial Narrow" w:cs="Calibri"/>
          <w:sz w:val="22"/>
          <w:szCs w:val="22"/>
          <w:shd w:val="clear" w:color="auto" w:fill="FFFFFF"/>
        </w:rPr>
        <w:t xml:space="preserve">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8258D">
        <w:rPr>
          <w:rFonts w:ascii="Arial Narrow" w:hAnsi="Arial Narrow" w:cs="Calibri"/>
          <w:bCs/>
          <w:sz w:val="22"/>
          <w:szCs w:val="22"/>
        </w:rPr>
        <w:t xml:space="preserve"> </w:t>
      </w:r>
    </w:p>
    <w:p w14:paraId="3126BE6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bCs/>
          <w:sz w:val="22"/>
          <w:szCs w:val="22"/>
        </w:rPr>
        <w:t xml:space="preserve">Do zawierania umów o podwykonawstwo z dalszymi Podwykonawcami (I-go, II-go i dalszych stopni) stosuje się przepisy niniejszego paragrafu. </w:t>
      </w:r>
    </w:p>
    <w:p w14:paraId="36638189" w14:textId="77777777" w:rsidR="00D748F6" w:rsidRPr="0038258D" w:rsidRDefault="00D748F6" w:rsidP="00683055">
      <w:pPr>
        <w:widowControl/>
        <w:numPr>
          <w:ilvl w:val="0"/>
          <w:numId w:val="115"/>
        </w:numPr>
        <w:suppressAutoHyphens w:val="0"/>
        <w:autoSpaceDE w:val="0"/>
        <w:adjustRightInd w:val="0"/>
        <w:spacing w:line="276" w:lineRule="auto"/>
        <w:ind w:left="426" w:hanging="426"/>
        <w:jc w:val="both"/>
        <w:textAlignment w:val="auto"/>
        <w:rPr>
          <w:rFonts w:ascii="Arial Narrow" w:hAnsi="Arial Narrow" w:cs="Calibri"/>
          <w:bCs/>
          <w:sz w:val="22"/>
          <w:szCs w:val="22"/>
        </w:rPr>
      </w:pPr>
      <w:r w:rsidRPr="0038258D">
        <w:rPr>
          <w:rFonts w:ascii="Arial Narrow" w:hAnsi="Arial Narrow" w:cs="Calibri"/>
          <w:sz w:val="22"/>
          <w:szCs w:val="22"/>
        </w:rPr>
        <w:t>Wykonawca, Podwykonawca lub dalszy Podwykonawca nie może polecić Podwykonawcy realizacji przedmiotu umowy o podwykonawstwo, w przypadku braku jej akceptacji przez Zamawiającego.</w:t>
      </w:r>
    </w:p>
    <w:bookmarkEnd w:id="5"/>
    <w:p w14:paraId="226D31DF"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21F0E54" w14:textId="100EF0AF"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7</w:t>
      </w:r>
    </w:p>
    <w:p w14:paraId="0C758FF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[Wymóg zatrudnienia na podstawie umowy o pracę osób wykonujących </w:t>
      </w:r>
      <w:r w:rsidRPr="0038258D">
        <w:rPr>
          <w:rFonts w:ascii="Arial Narrow" w:hAnsi="Arial Narrow" w:cs="Calibri"/>
          <w:b/>
          <w:sz w:val="22"/>
          <w:szCs w:val="22"/>
        </w:rPr>
        <w:br/>
        <w:t>wskazane przez zamawiającego czynności]</w:t>
      </w:r>
    </w:p>
    <w:p w14:paraId="1520122E" w14:textId="77777777" w:rsidR="00D748F6" w:rsidRPr="0038258D" w:rsidRDefault="00D748F6" w:rsidP="00683055">
      <w:pPr>
        <w:pStyle w:val="Akapitzlist"/>
        <w:numPr>
          <w:ilvl w:val="0"/>
          <w:numId w:val="116"/>
        </w:numPr>
        <w:tabs>
          <w:tab w:val="left" w:pos="709"/>
        </w:tabs>
        <w:autoSpaceDE w:val="0"/>
        <w:autoSpaceDN/>
        <w:spacing w:line="276" w:lineRule="auto"/>
        <w:ind w:left="709" w:hanging="283"/>
        <w:textAlignment w:val="auto"/>
        <w:rPr>
          <w:rFonts w:cs="Calibri"/>
          <w:bCs/>
          <w:color w:val="000000"/>
        </w:rPr>
      </w:pPr>
      <w:r w:rsidRPr="0038258D">
        <w:rPr>
          <w:rFonts w:cs="Calibri"/>
          <w:bCs/>
        </w:rPr>
        <w:t>Zamawiający wymaga zatrudnienia na podstawie umowy o pracę przez Wykonawcę lub Podwykonawcę osób wykonujących</w:t>
      </w:r>
      <w:r w:rsidRPr="0038258D">
        <w:rPr>
          <w:rFonts w:cs="Calibri"/>
          <w:b/>
          <w:bCs/>
          <w:color w:val="000000"/>
        </w:rPr>
        <w:t xml:space="preserve"> bezpośrednio prace związane z wykonaniem zamówienia:</w:t>
      </w:r>
      <w:r w:rsidRPr="0038258D">
        <w:rPr>
          <w:rFonts w:cs="Calibri"/>
          <w:bCs/>
          <w:color w:val="000000"/>
        </w:rPr>
        <w:t xml:space="preserve"> </w:t>
      </w:r>
    </w:p>
    <w:p w14:paraId="66A14B38" w14:textId="2CD2BC26" w:rsidR="00D748F6" w:rsidRPr="000A1EEB" w:rsidRDefault="00D748F6" w:rsidP="000A1EEB">
      <w:pPr>
        <w:pStyle w:val="Akapitzlist"/>
        <w:numPr>
          <w:ilvl w:val="0"/>
          <w:numId w:val="0"/>
        </w:numPr>
        <w:tabs>
          <w:tab w:val="left" w:pos="426"/>
        </w:tabs>
        <w:autoSpaceDE w:val="0"/>
        <w:ind w:left="644"/>
        <w:rPr>
          <w:rFonts w:cs="Calibri"/>
          <w:bCs/>
          <w:color w:val="000000"/>
        </w:rPr>
      </w:pPr>
      <w:r w:rsidRPr="0038258D">
        <w:rPr>
          <w:rFonts w:cs="Calibri"/>
          <w:bCs/>
        </w:rPr>
        <w:t>-</w:t>
      </w:r>
      <w:r w:rsidRPr="0038258D">
        <w:rPr>
          <w:rFonts w:cs="Calibri"/>
          <w:bCs/>
          <w:color w:val="000000"/>
        </w:rPr>
        <w:t xml:space="preserve"> </w:t>
      </w:r>
      <w:bookmarkStart w:id="6" w:name="_Hlk118900201"/>
      <w:r w:rsidRPr="0038258D">
        <w:rPr>
          <w:rFonts w:cs="Calibri"/>
          <w:bCs/>
          <w:color w:val="000000"/>
        </w:rPr>
        <w:t>prowadzenie samochodu wywożącego odpady,</w:t>
      </w:r>
      <w:bookmarkEnd w:id="6"/>
    </w:p>
    <w:p w14:paraId="54CF9F46"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3C1E2AE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żądania oświadczeń i dokumentów w zakresie potwierdzenia spełniania ww. wymogów </w:t>
      </w:r>
      <w:r w:rsidRPr="0038258D">
        <w:rPr>
          <w:rFonts w:cs="Calibri"/>
          <w:bCs/>
        </w:rPr>
        <w:br/>
        <w:t xml:space="preserve">i dokonywania ich oceny, </w:t>
      </w:r>
    </w:p>
    <w:p w14:paraId="6C60BE0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 żądania wyjaśnień w przypadku wątpliwości w zakresie potwierdzenia spełniania ww. wymogów, </w:t>
      </w:r>
    </w:p>
    <w:p w14:paraId="5666F1C7" w14:textId="77777777" w:rsidR="00D748F6" w:rsidRPr="0038258D" w:rsidRDefault="00D748F6" w:rsidP="00683055">
      <w:pPr>
        <w:pStyle w:val="Akapitzlist"/>
        <w:widowControl/>
        <w:numPr>
          <w:ilvl w:val="0"/>
          <w:numId w:val="118"/>
        </w:numPr>
        <w:autoSpaceDE w:val="0"/>
        <w:adjustRightInd w:val="0"/>
        <w:textAlignment w:val="auto"/>
        <w:rPr>
          <w:rFonts w:cs="Calibri"/>
          <w:bCs/>
        </w:rPr>
      </w:pPr>
      <w:r w:rsidRPr="0038258D">
        <w:rPr>
          <w:rFonts w:cs="Calibri"/>
          <w:bCs/>
        </w:rPr>
        <w:t xml:space="preserve">przeprowadzania kontroli na miejscu wykonywania świadczenia. </w:t>
      </w:r>
    </w:p>
    <w:p w14:paraId="46563409"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opisie przedmiotu zamówienia wskazane czynności w trakcie realizacji zamówienia: </w:t>
      </w:r>
    </w:p>
    <w:p w14:paraId="741727D1"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bCs/>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75F6201"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rPr>
        <w:t xml:space="preserve">poświadczoną za zgodność z oryginałem odpowiednio przez Wykonawcę lub Podwykonawcę </w:t>
      </w:r>
      <w:r w:rsidRPr="0038258D">
        <w:rPr>
          <w:rFonts w:cs="Calibri"/>
          <w:b/>
          <w:bCs/>
        </w:rPr>
        <w:t xml:space="preserve">kopię umowy/umów o pracę </w:t>
      </w:r>
      <w:r w:rsidRPr="0038258D">
        <w:rPr>
          <w:rFonts w:cs="Calibri"/>
        </w:rPr>
        <w:t xml:space="preserve">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w:t>
      </w:r>
      <w:r w:rsidRPr="0038258D">
        <w:rPr>
          <w:rFonts w:cs="Calibri"/>
        </w:rPr>
        <w:lastRenderedPageBreak/>
        <w:t>danych osobowych pracowników, zgodnie z przepisami ustawy z dnia 10 maja 2018 r. o </w:t>
      </w:r>
      <w:r w:rsidRPr="0038258D">
        <w:rPr>
          <w:rFonts w:cs="Calibri"/>
          <w:i/>
          <w:iCs/>
        </w:rPr>
        <w:t xml:space="preserve">ochronie danych osobowych(t.j. Dz. U. z 2019 r. poz. 1781 ze zm.) </w:t>
      </w:r>
    </w:p>
    <w:p w14:paraId="613F9B8D" w14:textId="77777777" w:rsidR="00D748F6" w:rsidRPr="0038258D" w:rsidRDefault="00D748F6" w:rsidP="00683055">
      <w:pPr>
        <w:pStyle w:val="Akapitzlist"/>
        <w:widowControl/>
        <w:numPr>
          <w:ilvl w:val="0"/>
          <w:numId w:val="119"/>
        </w:numPr>
        <w:autoSpaceDE w:val="0"/>
        <w:adjustRightInd w:val="0"/>
        <w:textAlignment w:val="auto"/>
        <w:rPr>
          <w:rFonts w:cs="Calibri"/>
          <w:bCs/>
        </w:rPr>
      </w:pPr>
      <w:r w:rsidRPr="0038258D">
        <w:rPr>
          <w:rFonts w:cs="Calibri"/>
          <w:bCs/>
        </w:rPr>
        <w:t xml:space="preserve"> zaświadczenie właściwego oddziału ZUS, potwierdzające opłacanie przez Wykonawcę lub Podwykonawcę składek na ubezpieczenia społeczne i zdrowotne z tytułu zatrudnienia na podstawie umów o pracę za ostatni okres rozliczeniowy; d)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w:t>
      </w:r>
      <w:r w:rsidRPr="0038258D">
        <w:rPr>
          <w:rFonts w:cs="Calibri"/>
        </w:rPr>
        <w:t>dnia 10 maja 2018 r. o </w:t>
      </w:r>
      <w:r w:rsidRPr="0038258D">
        <w:rPr>
          <w:rFonts w:cs="Calibri"/>
          <w:i/>
          <w:iCs/>
        </w:rPr>
        <w:t>ochronie danych osobowych(t.j. Dz. U. z 2019 r. poz. 1781 ze zm.)</w:t>
      </w:r>
      <w:r w:rsidRPr="0038258D">
        <w:rPr>
          <w:rFonts w:cs="Calibri"/>
          <w:i/>
          <w:iCs/>
          <w:color w:val="00B0F0"/>
        </w:rPr>
        <w:t xml:space="preserve"> </w:t>
      </w:r>
    </w:p>
    <w:p w14:paraId="603F4C3C" w14:textId="77777777" w:rsidR="00D748F6" w:rsidRPr="0038258D" w:rsidRDefault="00D748F6" w:rsidP="00683055">
      <w:pPr>
        <w:widowControl/>
        <w:numPr>
          <w:ilvl w:val="0"/>
          <w:numId w:val="117"/>
        </w:numPr>
        <w:suppressAutoHyphens w:val="0"/>
        <w:autoSpaceDE w:val="0"/>
        <w:adjustRightInd w:val="0"/>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Z tytułu niespełnienia przez Wykonawcę lub Podwykonawcę wymogu zatrudnienia na podstawie umowy o pracę osób wykonujących wskazane w opisie przedmiotu zamówienia czynności Wykonawca zapłaci Zamawiającemu karę umowną w wysokości 500 zł za każdy dzień nierealizowania obowiązku zatrudnienia wobec jednej osoby wykonującej czynności wskazane w ust. 1.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14:paraId="775C75BB" w14:textId="77777777" w:rsidR="00D748F6" w:rsidRPr="0038258D" w:rsidRDefault="00D748F6" w:rsidP="00683055">
      <w:pPr>
        <w:widowControl/>
        <w:numPr>
          <w:ilvl w:val="0"/>
          <w:numId w:val="117"/>
        </w:numPr>
        <w:suppressAutoHyphens w:val="0"/>
        <w:autoSpaceDE w:val="0"/>
        <w:adjustRightInd w:val="0"/>
        <w:spacing w:after="160"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W przypadku uzasadnionych wątpliwości co do przestrzegania prawa pracy przez Wykonawcę lub Podwykonawcę, Zamawiający może zwrócić się o przeprowadzenie kontroli przez Państwową Inspekcję Pracy.</w:t>
      </w:r>
    </w:p>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71067C01"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1</w:t>
      </w:r>
      <w:r w:rsidR="00F36E14">
        <w:rPr>
          <w:rFonts w:ascii="Arial Narrow" w:hAnsi="Arial Narrow" w:cs="Calibri"/>
          <w:b/>
          <w:bCs/>
          <w:sz w:val="22"/>
          <w:szCs w:val="22"/>
        </w:rPr>
        <w:t>8</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683055">
      <w:pPr>
        <w:pStyle w:val="Default"/>
        <w:numPr>
          <w:ilvl w:val="0"/>
          <w:numId w:val="120"/>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D748F6">
      <w:pPr>
        <w:pStyle w:val="Default"/>
        <w:spacing w:line="200" w:lineRule="atLeast"/>
        <w:ind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D748F6">
      <w:pPr>
        <w:pStyle w:val="Default"/>
        <w:spacing w:line="200" w:lineRule="atLeast"/>
        <w:ind w:left="708"/>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683055">
      <w:pPr>
        <w:pStyle w:val="Default"/>
        <w:numPr>
          <w:ilvl w:val="0"/>
          <w:numId w:val="120"/>
        </w:numPr>
        <w:autoSpaceDN/>
        <w:spacing w:line="200" w:lineRule="atLeast"/>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6EEB8DF0"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1</w:t>
      </w:r>
      <w:r w:rsidR="00F36E14">
        <w:rPr>
          <w:rFonts w:ascii="Arial Narrow" w:eastAsia="Tahoma" w:hAnsi="Arial Narrow" w:cs="Calibri"/>
          <w:b/>
          <w:bCs/>
          <w:sz w:val="22"/>
          <w:szCs w:val="22"/>
        </w:rPr>
        <w:t>9</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D748F6">
      <w:pPr>
        <w:pStyle w:val="Default"/>
        <w:spacing w:line="200" w:lineRule="atLeast"/>
        <w:ind w:left="708"/>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70E42213"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 </w:t>
      </w:r>
    </w:p>
    <w:p w14:paraId="7AFC2B62"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lastRenderedPageBreak/>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683055">
      <w:pPr>
        <w:pStyle w:val="Default"/>
        <w:numPr>
          <w:ilvl w:val="0"/>
          <w:numId w:val="122"/>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114F1219"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F36E14">
        <w:rPr>
          <w:rFonts w:ascii="Arial Narrow" w:hAnsi="Arial Narrow" w:cs="Calibri"/>
          <w:b/>
          <w:sz w:val="22"/>
          <w:szCs w:val="22"/>
        </w:rPr>
        <w:t>20</w:t>
      </w:r>
    </w:p>
    <w:p w14:paraId="67E07DD7" w14:textId="77777777"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683055">
      <w:pPr>
        <w:pStyle w:val="Akapitzlist"/>
        <w:widowControl/>
        <w:numPr>
          <w:ilvl w:val="0"/>
          <w:numId w:val="129"/>
        </w:numPr>
        <w:suppressAutoHyphens w:val="0"/>
        <w:autoSpaceDN/>
        <w:spacing w:before="100" w:beforeAutospacing="1" w:after="100" w:afterAutospacing="1"/>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60968B2"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2</w:t>
      </w:r>
      <w:r w:rsidR="00F36E14">
        <w:rPr>
          <w:rFonts w:ascii="Arial Narrow" w:hAnsi="Arial Narrow" w:cs="Calibri"/>
          <w:b/>
          <w:sz w:val="22"/>
          <w:szCs w:val="22"/>
        </w:rPr>
        <w:t>1</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683055">
      <w:pPr>
        <w:widowControl/>
        <w:numPr>
          <w:ilvl w:val="0"/>
          <w:numId w:val="127"/>
        </w:numPr>
        <w:shd w:val="clear" w:color="auto" w:fill="FFFFFF"/>
        <w:suppressAutoHyphens w:val="0"/>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pzp, w stosunku do treści oferty w następujących przypadkach:</w:t>
      </w:r>
    </w:p>
    <w:p w14:paraId="652C8E4A" w14:textId="77777777" w:rsidR="00D748F6" w:rsidRPr="0038258D" w:rsidRDefault="00D748F6" w:rsidP="00683055">
      <w:pPr>
        <w:widowControl/>
        <w:numPr>
          <w:ilvl w:val="0"/>
          <w:numId w:val="126"/>
        </w:numPr>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683055">
      <w:pPr>
        <w:widowControl/>
        <w:numPr>
          <w:ilvl w:val="0"/>
          <w:numId w:val="126"/>
        </w:numPr>
        <w:tabs>
          <w:tab w:val="left" w:pos="567"/>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683055">
      <w:pPr>
        <w:widowControl/>
        <w:numPr>
          <w:ilvl w:val="0"/>
          <w:numId w:val="126"/>
        </w:numPr>
        <w:tabs>
          <w:tab w:val="left" w:pos="1134"/>
        </w:tabs>
        <w:suppressAutoHyphens w:val="0"/>
        <w:autoSpaceDE w:val="0"/>
        <w:autoSpaceDN/>
        <w:spacing w:line="276" w:lineRule="auto"/>
        <w:ind w:left="1134"/>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Strony zobowiązują się dokonać zmiany wysokości wynagrodzenia należnego Wykonawcy, o którym mowa w § 11 umowy, w formie pisemnego aneksu, każdorazowo w przypadku wystąpienia jednej z następujących okoliczności:</w:t>
      </w:r>
    </w:p>
    <w:p w14:paraId="02BDCB62"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zmiany wysokości minimalnego wynagrodzenia ustalonego na podstawie przepisów o minimalnym wynagrodzeniu za pracę;</w:t>
      </w:r>
    </w:p>
    <w:p w14:paraId="3EB5152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683055">
      <w:pPr>
        <w:widowControl/>
        <w:numPr>
          <w:ilvl w:val="0"/>
          <w:numId w:val="128"/>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D748F6">
      <w:pPr>
        <w:ind w:left="1080"/>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683055">
      <w:pPr>
        <w:widowControl/>
        <w:numPr>
          <w:ilvl w:val="0"/>
          <w:numId w:val="127"/>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77777777" w:rsidR="00D748F6" w:rsidRPr="0038258D"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1CD23DCA" w:rsidR="00D748F6" w:rsidRDefault="00D748F6" w:rsidP="00683055">
      <w:pPr>
        <w:widowControl/>
        <w:numPr>
          <w:ilvl w:val="0"/>
          <w:numId w:val="127"/>
        </w:numPr>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1AC51533" w14:textId="341B31E6" w:rsidR="009379FA" w:rsidRPr="009379FA" w:rsidRDefault="009379FA" w:rsidP="009379FA">
      <w:pPr>
        <w:widowControl/>
        <w:numPr>
          <w:ilvl w:val="0"/>
          <w:numId w:val="127"/>
        </w:numPr>
        <w:autoSpaceDN/>
        <w:spacing w:line="276" w:lineRule="auto"/>
        <w:jc w:val="both"/>
        <w:textAlignment w:val="auto"/>
        <w:rPr>
          <w:rFonts w:ascii="Arial Narrow" w:hAnsi="Arial Narrow" w:cs="Calibri"/>
          <w:sz w:val="22"/>
          <w:szCs w:val="22"/>
        </w:rPr>
      </w:pPr>
      <w:r w:rsidRPr="009379FA">
        <w:rPr>
          <w:rFonts w:ascii="Arial Narrow" w:hAnsi="Arial Narrow" w:cs="Calibri"/>
          <w:sz w:val="22"/>
          <w:szCs w:val="22"/>
        </w:rPr>
        <w:lastRenderedPageBreak/>
        <w:t>Zamawiający, zgodnie z art. 439 ustawy Prawo zamówień publicznych, dopuszcza możliwość zmiany cen jednostkowych określonych w §</w:t>
      </w:r>
      <w:r>
        <w:rPr>
          <w:rFonts w:ascii="Arial Narrow" w:hAnsi="Arial Narrow" w:cs="Calibri"/>
          <w:sz w:val="22"/>
          <w:szCs w:val="22"/>
        </w:rPr>
        <w:t xml:space="preserve"> 11</w:t>
      </w:r>
      <w:r w:rsidRPr="009379FA">
        <w:rPr>
          <w:rFonts w:ascii="Arial Narrow" w:hAnsi="Arial Narrow" w:cs="Calibri"/>
          <w:sz w:val="22"/>
          <w:szCs w:val="22"/>
        </w:rPr>
        <w:t xml:space="preserve"> umowy, w oparciu o średnioroczny wskaźnik cen towarów i usług konsumpcyjnych, ogłaszany przez Prezesa GUS za ubiegły rok kalendarzowy, zgodnie z poniższymi zasadami: </w:t>
      </w:r>
    </w:p>
    <w:p w14:paraId="15CB0286" w14:textId="1054614A" w:rsidR="009379FA" w:rsidRPr="009379FA" w:rsidRDefault="009379FA" w:rsidP="009379FA">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Wysokość wynagrodzenia należnego Wykonawcy może podlegać waloryzacji w sytuacji, gdy umowa zawierana jest na okres dłuższy niż 6 miesięcy, w przypadku zmiany kosztów związanych z realizacją zamówienia; </w:t>
      </w:r>
    </w:p>
    <w:p w14:paraId="282C7C9D" w14:textId="5835AB74" w:rsidR="009379FA" w:rsidRPr="009379FA" w:rsidRDefault="009379FA" w:rsidP="009379FA">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Przez zmianę kosztów rozumie się wzrost odpowiednio kosztów, jak i ich obniżenie, względem kosztu przyjętego w celu ustalenia wynagrodzenia Wykonawcy zawartego w ofercie. </w:t>
      </w:r>
    </w:p>
    <w:p w14:paraId="4DB553C6" w14:textId="171EBE8E" w:rsidR="009379FA" w:rsidRPr="009379FA" w:rsidRDefault="00DD5755" w:rsidP="009379FA">
      <w:pPr>
        <w:widowControl/>
        <w:numPr>
          <w:ilvl w:val="1"/>
          <w:numId w:val="127"/>
        </w:numPr>
        <w:autoSpaceDN/>
        <w:spacing w:line="276" w:lineRule="auto"/>
        <w:ind w:left="993"/>
        <w:jc w:val="both"/>
        <w:textAlignment w:val="auto"/>
        <w:rPr>
          <w:rFonts w:ascii="Arial Narrow" w:hAnsi="Arial Narrow" w:cs="Calibri"/>
          <w:sz w:val="22"/>
          <w:szCs w:val="22"/>
        </w:rPr>
      </w:pPr>
      <w:r>
        <w:rPr>
          <w:rFonts w:ascii="Arial Narrow" w:hAnsi="Arial Narrow" w:cs="Calibri"/>
          <w:sz w:val="22"/>
          <w:szCs w:val="22"/>
        </w:rPr>
        <w:t>Z</w:t>
      </w:r>
      <w:r w:rsidR="009379FA" w:rsidRPr="009379FA">
        <w:rPr>
          <w:rFonts w:ascii="Arial Narrow" w:hAnsi="Arial Narrow" w:cs="Calibri"/>
          <w:sz w:val="22"/>
          <w:szCs w:val="22"/>
        </w:rPr>
        <w:t xml:space="preserve">miana nie może nastąpić wcześniej niż po upływie </w:t>
      </w:r>
      <w:r>
        <w:rPr>
          <w:rFonts w:ascii="Arial Narrow" w:hAnsi="Arial Narrow" w:cs="Calibri"/>
          <w:sz w:val="22"/>
          <w:szCs w:val="22"/>
        </w:rPr>
        <w:t>8</w:t>
      </w:r>
      <w:r w:rsidR="009379FA" w:rsidRPr="009379FA">
        <w:rPr>
          <w:rFonts w:ascii="Arial Narrow" w:hAnsi="Arial Narrow" w:cs="Calibri"/>
          <w:sz w:val="22"/>
          <w:szCs w:val="22"/>
        </w:rPr>
        <w:t xml:space="preserve"> m-cy obowiązywania umowy. z zachowaniem następujących zasad i w następujący sposób: </w:t>
      </w:r>
    </w:p>
    <w:p w14:paraId="405BAA5F" w14:textId="3B845D94"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Zamawiający przewiduje możliwość zmiany wysokości wynagrodzenia Wykonawcy, w przypadku wzrostu kosztów związanych z realizacją zamówienia o więcej niż 20 % w stosunku do kosztów obowiązujących. </w:t>
      </w:r>
    </w:p>
    <w:p w14:paraId="17A3D761" w14:textId="73788CF9"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Zamawiający wskazuje, że każdorazowa maksymalna wartość zmiany miesięcznego wynagrodzenia, o</w:t>
      </w:r>
      <w:r w:rsidR="00E33D00">
        <w:rPr>
          <w:rFonts w:ascii="Arial Narrow" w:hAnsi="Arial Narrow" w:cs="Calibri"/>
          <w:sz w:val="22"/>
          <w:szCs w:val="22"/>
        </w:rPr>
        <w:t> </w:t>
      </w:r>
      <w:r w:rsidRPr="009379FA">
        <w:rPr>
          <w:rFonts w:ascii="Arial Narrow" w:hAnsi="Arial Narrow" w:cs="Calibri"/>
          <w:sz w:val="22"/>
          <w:szCs w:val="22"/>
        </w:rPr>
        <w:t xml:space="preserve">jaką dopuszcza w efekcie zastosowania postanowień o zasadach wprowadzania zmian wysokości wynagrodzenia z dokonywania waloryzacji nie może przekroczyć wartości 0,5% wartości wynagrodzenia, przedstawionego w ofercie; </w:t>
      </w:r>
    </w:p>
    <w:p w14:paraId="038A680D" w14:textId="7A54E11A"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Maksymalna wartość zmiany wynagrodzenia nie może przekroczyć 5% wartości wynagrodzenia, określonego w Umowie. Zmiana wysokości wynagrodzenia obowiązywać będzie od miesiąca następującego po miesiącu, w którym wprowadzono zmianę. </w:t>
      </w:r>
    </w:p>
    <w:p w14:paraId="6FC67CF5" w14:textId="6B5928C7" w:rsidR="009379FA" w:rsidRPr="009379FA" w:rsidRDefault="009379FA" w:rsidP="009379FA">
      <w:pPr>
        <w:widowControl/>
        <w:numPr>
          <w:ilvl w:val="2"/>
          <w:numId w:val="127"/>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Wprowadzenie zmiany wysokości wynagrodzenia, wymaga uprzedniego złożenia przez Wykonawcę oświadczenia o wysokości dodatkowych koszów związanych z realizacją zamówienia. Wykonawca jest zobligowany do dokonania stosownych wyliczeń wpływu zmiany kosztów związanych z realizacją Umowy na wysokość stawek lub cen określonych w Umowie i przekazania ich Zamawiającemu. Wykonawca opracuje co najmniej zestawienie obrazujące kwotę jaką w poszczególnych stawkach lub cenach stanowią koszty wynikające ze zmian kosztów związanych z realizacją Umowy. Zamawiający ma prawo weryfikacji wyliczeń przedstawionych przez Wykonawcę i zgłoszenia wobec nich uwag. </w:t>
      </w:r>
    </w:p>
    <w:p w14:paraId="2CB4B2B9" w14:textId="34CA2235"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Strony dokonają w formie pisemnego aneksu zmiany wynagrodzenia zgodnie z art. 439 ust. 2 ustawy - Prawo zamówień publicznych; </w:t>
      </w:r>
    </w:p>
    <w:p w14:paraId="2B393674" w14:textId="0B3D7A8C"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Strony ustalają, że zmiana wynagrodzenia, o której mowa w pkt. </w:t>
      </w:r>
      <w:r w:rsidR="00E33D00">
        <w:rPr>
          <w:rFonts w:ascii="Arial Narrow" w:hAnsi="Arial Narrow" w:cs="Calibri"/>
          <w:sz w:val="22"/>
          <w:szCs w:val="22"/>
        </w:rPr>
        <w:t>a</w:t>
      </w:r>
      <w:r w:rsidRPr="009379FA">
        <w:rPr>
          <w:rFonts w:ascii="Arial Narrow" w:hAnsi="Arial Narrow" w:cs="Calibri"/>
          <w:sz w:val="22"/>
          <w:szCs w:val="22"/>
        </w:rPr>
        <w:t xml:space="preserve">)., może dotyczyć wyłącznie wynagrodzenia należnego za okres świadczenia usług. </w:t>
      </w:r>
    </w:p>
    <w:p w14:paraId="4CEAD269" w14:textId="13A745BE" w:rsidR="009379FA" w:rsidRPr="009379FA" w:rsidRDefault="009379FA" w:rsidP="00F51617">
      <w:pPr>
        <w:widowControl/>
        <w:numPr>
          <w:ilvl w:val="1"/>
          <w:numId w:val="127"/>
        </w:numPr>
        <w:autoSpaceDN/>
        <w:spacing w:line="276" w:lineRule="auto"/>
        <w:ind w:left="993"/>
        <w:jc w:val="both"/>
        <w:textAlignment w:val="auto"/>
        <w:rPr>
          <w:rFonts w:ascii="Arial Narrow" w:hAnsi="Arial Narrow" w:cs="Calibri"/>
          <w:sz w:val="22"/>
          <w:szCs w:val="22"/>
        </w:rPr>
      </w:pPr>
      <w:r w:rsidRPr="009379FA">
        <w:rPr>
          <w:rFonts w:ascii="Arial Narrow" w:hAnsi="Arial Narrow" w:cs="Calibri"/>
          <w:sz w:val="22"/>
          <w:szCs w:val="22"/>
        </w:rPr>
        <w:t xml:space="preserve">Wykonawca, którego wynagrodzenie zostało zmienione zgodnie z niniejszym ustępem zobowiązany jest do zmiany wynagrodzenia przysługującego Podwykonawcy, z którym zawarł umowę, w zakresie odpowiadającym zmianom cen materiałów lub kosztów dotyczących zobowiązania Podwykonawcy, jeżeli łącznie spełnione są następujące warunki: </w:t>
      </w:r>
    </w:p>
    <w:p w14:paraId="6796F0EA" w14:textId="078DE808" w:rsidR="009379FA" w:rsidRPr="009379FA" w:rsidRDefault="009379FA" w:rsidP="00F51617">
      <w:pPr>
        <w:widowControl/>
        <w:numPr>
          <w:ilvl w:val="0"/>
          <w:numId w:val="143"/>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przedmiotem umowy są roboty budowlane lub usługi; </w:t>
      </w:r>
    </w:p>
    <w:p w14:paraId="48993CD5" w14:textId="6C961E5C" w:rsidR="009379FA" w:rsidRPr="0038258D" w:rsidRDefault="009379FA" w:rsidP="00F51617">
      <w:pPr>
        <w:widowControl/>
        <w:numPr>
          <w:ilvl w:val="0"/>
          <w:numId w:val="143"/>
        </w:numPr>
        <w:autoSpaceDN/>
        <w:spacing w:line="276" w:lineRule="auto"/>
        <w:ind w:left="1276"/>
        <w:jc w:val="both"/>
        <w:textAlignment w:val="auto"/>
        <w:rPr>
          <w:rFonts w:ascii="Arial Narrow" w:hAnsi="Arial Narrow" w:cs="Calibri"/>
          <w:sz w:val="22"/>
          <w:szCs w:val="22"/>
        </w:rPr>
      </w:pPr>
      <w:r w:rsidRPr="009379FA">
        <w:rPr>
          <w:rFonts w:ascii="Arial Narrow" w:hAnsi="Arial Narrow" w:cs="Calibri"/>
          <w:sz w:val="22"/>
          <w:szCs w:val="22"/>
        </w:rPr>
        <w:t xml:space="preserve">okres obowiązywania umowy przekracza </w:t>
      </w:r>
      <w:r w:rsidR="00DD5755">
        <w:rPr>
          <w:rFonts w:ascii="Arial Narrow" w:hAnsi="Arial Narrow" w:cs="Calibri"/>
          <w:sz w:val="22"/>
          <w:szCs w:val="22"/>
        </w:rPr>
        <w:t xml:space="preserve">6 </w:t>
      </w:r>
      <w:r w:rsidRPr="009379FA">
        <w:rPr>
          <w:rFonts w:ascii="Arial Narrow" w:hAnsi="Arial Narrow" w:cs="Calibri"/>
          <w:sz w:val="22"/>
          <w:szCs w:val="22"/>
        </w:rPr>
        <w:t>miesięcy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77777777" w:rsidR="00D748F6" w:rsidRPr="00663E8F" w:rsidRDefault="00D748F6" w:rsidP="00D748F6">
      <w:pPr>
        <w:keepNext/>
        <w:shd w:val="clear" w:color="auto" w:fill="FFFFFF"/>
        <w:jc w:val="center"/>
        <w:rPr>
          <w:rFonts w:ascii="Arial Narrow" w:hAnsi="Arial Narrow" w:cs="Calibri"/>
          <w:b/>
          <w:sz w:val="22"/>
          <w:szCs w:val="22"/>
        </w:rPr>
      </w:pPr>
      <w:r w:rsidRPr="00663E8F">
        <w:rPr>
          <w:rFonts w:ascii="Arial Narrow" w:hAnsi="Arial Narrow" w:cs="Calibri"/>
          <w:b/>
          <w:sz w:val="22"/>
          <w:szCs w:val="22"/>
        </w:rPr>
        <w:t>§ 21</w:t>
      </w:r>
    </w:p>
    <w:p w14:paraId="551FE339" w14:textId="77777777" w:rsidR="00D748F6" w:rsidRPr="00663E8F" w:rsidRDefault="00D748F6" w:rsidP="00D748F6">
      <w:pPr>
        <w:keepNext/>
        <w:jc w:val="center"/>
        <w:rPr>
          <w:rFonts w:ascii="Arial Narrow" w:hAnsi="Arial Narrow" w:cs="Calibri"/>
          <w:b/>
          <w:sz w:val="22"/>
          <w:szCs w:val="22"/>
        </w:rPr>
      </w:pPr>
      <w:r w:rsidRPr="00663E8F">
        <w:rPr>
          <w:rFonts w:ascii="Arial Narrow" w:hAnsi="Arial Narrow" w:cs="Calibri"/>
          <w:b/>
          <w:sz w:val="22"/>
          <w:szCs w:val="22"/>
        </w:rPr>
        <w:t>[Ochrona danych osobowych]</w:t>
      </w:r>
    </w:p>
    <w:p w14:paraId="1DBDEAB4" w14:textId="77777777" w:rsidR="00EC577D" w:rsidRPr="00663E8F" w:rsidRDefault="00EC577D" w:rsidP="00663E8F">
      <w:pPr>
        <w:widowControl/>
        <w:autoSpaceDN/>
        <w:ind w:left="284"/>
        <w:jc w:val="both"/>
        <w:textAlignment w:val="auto"/>
        <w:rPr>
          <w:rFonts w:ascii="Arial Narrow" w:hAnsi="Arial Narrow"/>
          <w:sz w:val="22"/>
          <w:szCs w:val="22"/>
        </w:rPr>
      </w:pPr>
      <w:r w:rsidRPr="00663E8F">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54D4246E"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663E8F">
          <w:rPr>
            <w:rStyle w:val="Hipercze"/>
            <w:rFonts w:ascii="Arial Narrow" w:hAnsi="Arial Narrow" w:cs="Calibri"/>
            <w:sz w:val="22"/>
            <w:szCs w:val="22"/>
          </w:rPr>
          <w:t>poswietne@poswietne.pl</w:t>
        </w:r>
      </w:hyperlink>
    </w:p>
    <w:p w14:paraId="3F1B4B06"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663E8F">
        <w:rPr>
          <w:rFonts w:ascii="Arial Narrow" w:eastAsia="Calibri" w:hAnsi="Arial Narrow" w:cs="Calibri"/>
          <w:color w:val="000000"/>
          <w:sz w:val="22"/>
          <w:szCs w:val="22"/>
        </w:rPr>
        <w:t xml:space="preserve">Lub </w:t>
      </w:r>
      <w:r w:rsidRPr="00663E8F">
        <w:rPr>
          <w:rFonts w:ascii="Arial Narrow" w:hAnsi="Arial Narrow" w:cs="Calibri"/>
          <w:color w:val="000000"/>
          <w:sz w:val="22"/>
          <w:szCs w:val="22"/>
        </w:rPr>
        <w:t xml:space="preserve">pisemnie na adres Administratora. </w:t>
      </w:r>
      <w:bookmarkStart w:id="7" w:name="_heading=h.30j0zll"/>
      <w:bookmarkEnd w:id="7"/>
    </w:p>
    <w:p w14:paraId="4DDC015A"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lastRenderedPageBreak/>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W związku z przetwarzaniem Państwa danych osobowych, przysługują Państwu następujące prawa:</w:t>
      </w:r>
      <w:bookmarkStart w:id="8" w:name="_heading=h.1fob9te"/>
      <w:bookmarkEnd w:id="8"/>
    </w:p>
    <w:p w14:paraId="5391C353"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dostępu do swoich danych oraz otrzymania ich kopii;</w:t>
      </w:r>
    </w:p>
    <w:p w14:paraId="19FF33BA"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 sprostowania (poprawiania) swoich danych osobowych;</w:t>
      </w:r>
    </w:p>
    <w:p w14:paraId="6E70219C"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do ograniczenia przetwarzania danych osobowych;</w:t>
      </w:r>
    </w:p>
    <w:p w14:paraId="5EC662F8" w14:textId="77777777" w:rsidR="00EC577D" w:rsidRPr="00663E8F" w:rsidRDefault="00EC577D" w:rsidP="00663E8F">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663E8F">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663E8F" w:rsidRDefault="00EC577D" w:rsidP="00663E8F">
      <w:pPr>
        <w:widowControl/>
        <w:numPr>
          <w:ilvl w:val="0"/>
          <w:numId w:val="142"/>
        </w:numPr>
        <w:tabs>
          <w:tab w:val="clear" w:pos="350"/>
        </w:tabs>
        <w:overflowPunct w:val="0"/>
        <w:autoSpaceDE w:val="0"/>
        <w:autoSpaceDN/>
        <w:ind w:left="709"/>
        <w:jc w:val="both"/>
        <w:rPr>
          <w:rFonts w:ascii="Arial Narrow" w:hAnsi="Arial Narrow" w:cs="Calibri"/>
          <w:color w:val="000000"/>
          <w:sz w:val="22"/>
          <w:szCs w:val="22"/>
        </w:rPr>
      </w:pPr>
      <w:r w:rsidRPr="00663E8F">
        <w:rPr>
          <w:rFonts w:ascii="Arial Narrow" w:hAnsi="Arial Narrow" w:cs="Calibri"/>
          <w:color w:val="000000"/>
          <w:sz w:val="22"/>
          <w:szCs w:val="22"/>
        </w:rPr>
        <w:t xml:space="preserve">Państwa dane mogą zostać przekazane </w:t>
      </w:r>
      <w:r w:rsidRPr="00663E8F">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77777777"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22</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683055">
      <w:pPr>
        <w:numPr>
          <w:ilvl w:val="0"/>
          <w:numId w:val="124"/>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1D3D1BF9"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oferta Wykonawcy;</w:t>
      </w:r>
    </w:p>
    <w:p w14:paraId="4C66E477"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wykaz adresów nieruchomości zamieszkałych oraz miejsc gromadzenia odpadów wraz ze szczegółowym wykazem punktów odbioru,</w:t>
      </w:r>
    </w:p>
    <w:p w14:paraId="22578E3C"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harmonogram odbioru odpadów.</w:t>
      </w:r>
    </w:p>
    <w:p w14:paraId="13F867F2" w14:textId="77777777" w:rsidR="00D748F6" w:rsidRPr="0038258D" w:rsidRDefault="00D748F6" w:rsidP="00683055">
      <w:pPr>
        <w:numPr>
          <w:ilvl w:val="0"/>
          <w:numId w:val="124"/>
        </w:numPr>
        <w:suppressAutoHyphens w:val="0"/>
        <w:autoSpaceDN/>
        <w:spacing w:line="276" w:lineRule="auto"/>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683055">
      <w:pPr>
        <w:widowControl/>
        <w:numPr>
          <w:ilvl w:val="0"/>
          <w:numId w:val="124"/>
        </w:numPr>
        <w:shd w:val="clear" w:color="auto" w:fill="FFFFFF"/>
        <w:autoSpaceDN/>
        <w:spacing w:line="276" w:lineRule="auto"/>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F404BE" w:rsidRPr="00D25AF9" w:rsidSect="001612D1">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B35C" w14:textId="77777777" w:rsidR="003025B5" w:rsidRDefault="003025B5">
      <w:r>
        <w:separator/>
      </w:r>
    </w:p>
  </w:endnote>
  <w:endnote w:type="continuationSeparator" w:id="0">
    <w:p w14:paraId="6CC825B6" w14:textId="77777777" w:rsidR="003025B5" w:rsidRDefault="00302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B2FC" w14:textId="77777777" w:rsidR="00C35C71" w:rsidRDefault="00C35C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4BE8" w14:textId="77777777" w:rsidR="00C35C71" w:rsidRDefault="00C35C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EF300" w14:textId="77777777" w:rsidR="003025B5" w:rsidRDefault="003025B5">
      <w:r>
        <w:rPr>
          <w:color w:val="000000"/>
        </w:rPr>
        <w:separator/>
      </w:r>
    </w:p>
  </w:footnote>
  <w:footnote w:type="continuationSeparator" w:id="0">
    <w:p w14:paraId="06958269" w14:textId="77777777" w:rsidR="003025B5" w:rsidRDefault="00302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95C7" w14:textId="77777777" w:rsidR="00C35C71" w:rsidRDefault="00C35C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9AA2" w14:textId="77777777" w:rsidR="00C35C71" w:rsidRDefault="00C35C71" w:rsidP="00C35C71">
    <w:pPr>
      <w:pStyle w:val="Nagwek"/>
    </w:pPr>
  </w:p>
  <w:p w14:paraId="496D49C9" w14:textId="5045C346" w:rsidR="00DA4B98" w:rsidRPr="00C35C71" w:rsidRDefault="00C35C71" w:rsidP="00C35C71">
    <w:pPr>
      <w:pStyle w:val="Nagwek"/>
      <w:rPr>
        <w:i/>
        <w:sz w:val="18"/>
      </w:rPr>
    </w:pPr>
    <w:r w:rsidRPr="00A93094">
      <w:rPr>
        <w:i/>
        <w:sz w:val="18"/>
      </w:rPr>
      <w:t xml:space="preserve">Nr </w:t>
    </w:r>
    <w:r>
      <w:rPr>
        <w:i/>
        <w:sz w:val="18"/>
      </w:rPr>
      <w:t xml:space="preserve">referencyjny </w:t>
    </w:r>
    <w:r w:rsidRPr="00A93094">
      <w:rPr>
        <w:i/>
        <w:sz w:val="18"/>
      </w:rPr>
      <w:t>postępowania: UG</w:t>
    </w:r>
    <w:r>
      <w:rPr>
        <w:i/>
        <w:sz w:val="18"/>
      </w:rPr>
      <w:t>.RZI</w:t>
    </w:r>
    <w:r w:rsidRPr="00A93094">
      <w:rPr>
        <w:i/>
        <w:sz w:val="18"/>
      </w:rPr>
      <w:t>.271</w:t>
    </w:r>
    <w:r>
      <w:rPr>
        <w:i/>
        <w:sz w:val="18"/>
      </w:rPr>
      <w:t>.17.2022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F94F" w14:textId="77777777" w:rsidR="00C35C71" w:rsidRDefault="00C35C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F26C38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818696D0"/>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7473E0"/>
    <w:multiLevelType w:val="hybridMultilevel"/>
    <w:tmpl w:val="547A59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8C2347D"/>
    <w:multiLevelType w:val="multilevel"/>
    <w:tmpl w:val="182004F0"/>
    <w:numStyleLink w:val="List11"/>
  </w:abstractNum>
  <w:abstractNum w:abstractNumId="1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8"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4"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1"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2"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5"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7"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AD34D08"/>
    <w:multiLevelType w:val="multilevel"/>
    <w:tmpl w:val="BF26C386"/>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90"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6"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214E0A3A"/>
    <w:lvl w:ilvl="0" w:tplc="CBF88C02">
      <w:start w:val="1"/>
      <w:numFmt w:val="decimal"/>
      <w:lvlText w:val="%1."/>
      <w:lvlJc w:val="left"/>
      <w:pPr>
        <w:ind w:left="2291" w:hanging="360"/>
      </w:pPr>
      <w:rPr>
        <w:rFonts w:hint="default"/>
        <w:b w:val="0"/>
        <w:bCs/>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914465138">
    <w:abstractNumId w:val="81"/>
  </w:num>
  <w:num w:numId="2" w16cid:durableId="1606768189">
    <w:abstractNumId w:val="42"/>
  </w:num>
  <w:num w:numId="3" w16cid:durableId="182788856">
    <w:abstractNumId w:val="105"/>
  </w:num>
  <w:num w:numId="4" w16cid:durableId="2060006530">
    <w:abstractNumId w:val="8"/>
  </w:num>
  <w:num w:numId="5" w16cid:durableId="1092165851">
    <w:abstractNumId w:val="9"/>
  </w:num>
  <w:num w:numId="6" w16cid:durableId="1095589589">
    <w:abstractNumId w:val="124"/>
  </w:num>
  <w:num w:numId="7" w16cid:durableId="215824985">
    <w:abstractNumId w:val="127"/>
  </w:num>
  <w:num w:numId="8" w16cid:durableId="380330693">
    <w:abstractNumId w:val="128"/>
  </w:num>
  <w:num w:numId="9" w16cid:durableId="1579629767">
    <w:abstractNumId w:val="48"/>
  </w:num>
  <w:num w:numId="10" w16cid:durableId="217396631">
    <w:abstractNumId w:val="113"/>
  </w:num>
  <w:num w:numId="11" w16cid:durableId="1316568595">
    <w:abstractNumId w:val="47"/>
  </w:num>
  <w:num w:numId="12" w16cid:durableId="639001550">
    <w:abstractNumId w:val="68"/>
  </w:num>
  <w:num w:numId="13" w16cid:durableId="28995878">
    <w:abstractNumId w:val="72"/>
  </w:num>
  <w:num w:numId="14" w16cid:durableId="1947542628">
    <w:abstractNumId w:val="38"/>
  </w:num>
  <w:num w:numId="15" w16cid:durableId="1208300178">
    <w:abstractNumId w:val="78"/>
  </w:num>
  <w:num w:numId="16" w16cid:durableId="254897561">
    <w:abstractNumId w:val="76"/>
  </w:num>
  <w:num w:numId="17" w16cid:durableId="1775052349">
    <w:abstractNumId w:val="80"/>
  </w:num>
  <w:num w:numId="18" w16cid:durableId="1996562597">
    <w:abstractNumId w:val="140"/>
  </w:num>
  <w:num w:numId="19" w16cid:durableId="1665165463">
    <w:abstractNumId w:val="83"/>
  </w:num>
  <w:num w:numId="20" w16cid:durableId="1660186995">
    <w:abstractNumId w:val="10"/>
  </w:num>
  <w:num w:numId="21" w16cid:durableId="784084272">
    <w:abstractNumId w:val="137"/>
  </w:num>
  <w:num w:numId="22" w16cid:durableId="2053571251">
    <w:abstractNumId w:val="23"/>
  </w:num>
  <w:num w:numId="23" w16cid:durableId="1007949604">
    <w:abstractNumId w:val="14"/>
  </w:num>
  <w:num w:numId="24" w16cid:durableId="294876762">
    <w:abstractNumId w:val="93"/>
  </w:num>
  <w:num w:numId="25" w16cid:durableId="1994722154">
    <w:abstractNumId w:val="79"/>
  </w:num>
  <w:num w:numId="26" w16cid:durableId="1302225911">
    <w:abstractNumId w:val="101"/>
  </w:num>
  <w:num w:numId="27" w16cid:durableId="1478912918">
    <w:abstractNumId w:val="59"/>
  </w:num>
  <w:num w:numId="28" w16cid:durableId="1307661446">
    <w:abstractNumId w:val="103"/>
  </w:num>
  <w:num w:numId="29" w16cid:durableId="1814104137">
    <w:abstractNumId w:val="55"/>
  </w:num>
  <w:num w:numId="30" w16cid:durableId="137915422">
    <w:abstractNumId w:val="49"/>
  </w:num>
  <w:num w:numId="31" w16cid:durableId="966162656">
    <w:abstractNumId w:val="32"/>
  </w:num>
  <w:num w:numId="32" w16cid:durableId="389771235">
    <w:abstractNumId w:val="141"/>
  </w:num>
  <w:num w:numId="33" w16cid:durableId="863178158">
    <w:abstractNumId w:val="19"/>
  </w:num>
  <w:num w:numId="34" w16cid:durableId="1438401663">
    <w:abstractNumId w:val="26"/>
  </w:num>
  <w:num w:numId="35" w16cid:durableId="412972735">
    <w:abstractNumId w:val="133"/>
  </w:num>
  <w:num w:numId="36" w16cid:durableId="660889162">
    <w:abstractNumId w:val="13"/>
  </w:num>
  <w:num w:numId="37" w16cid:durableId="984548341">
    <w:abstractNumId w:val="74"/>
  </w:num>
  <w:num w:numId="38" w16cid:durableId="1016033353">
    <w:abstractNumId w:val="17"/>
  </w:num>
  <w:num w:numId="39" w16cid:durableId="936332734">
    <w:abstractNumId w:val="126"/>
  </w:num>
  <w:num w:numId="40" w16cid:durableId="1758482137">
    <w:abstractNumId w:val="12"/>
  </w:num>
  <w:num w:numId="41" w16cid:durableId="903684149">
    <w:abstractNumId w:val="130"/>
  </w:num>
  <w:num w:numId="42" w16cid:durableId="2011256400">
    <w:abstractNumId w:val="66"/>
  </w:num>
  <w:num w:numId="43" w16cid:durableId="1882013345">
    <w:abstractNumId w:val="116"/>
  </w:num>
  <w:num w:numId="44" w16cid:durableId="2065566468">
    <w:abstractNumId w:val="110"/>
  </w:num>
  <w:num w:numId="45" w16cid:durableId="1667513908">
    <w:abstractNumId w:val="40"/>
  </w:num>
  <w:num w:numId="46" w16cid:durableId="234359688">
    <w:abstractNumId w:val="119"/>
  </w:num>
  <w:num w:numId="47" w16cid:durableId="343362353">
    <w:abstractNumId w:val="92"/>
  </w:num>
  <w:num w:numId="48" w16cid:durableId="169804479">
    <w:abstractNumId w:val="88"/>
  </w:num>
  <w:num w:numId="49" w16cid:durableId="802382895">
    <w:abstractNumId w:val="135"/>
  </w:num>
  <w:num w:numId="50" w16cid:durableId="263610476">
    <w:abstractNumId w:val="51"/>
  </w:num>
  <w:num w:numId="51" w16cid:durableId="254678710">
    <w:abstractNumId w:val="90"/>
  </w:num>
  <w:num w:numId="52" w16cid:durableId="946154148">
    <w:abstractNumId w:val="131"/>
  </w:num>
  <w:num w:numId="53" w16cid:durableId="1465734852">
    <w:abstractNumId w:val="52"/>
  </w:num>
  <w:num w:numId="54" w16cid:durableId="133909519">
    <w:abstractNumId w:val="46"/>
  </w:num>
  <w:num w:numId="55" w16cid:durableId="1059937121">
    <w:abstractNumId w:val="67"/>
  </w:num>
  <w:num w:numId="56" w16cid:durableId="1617177033">
    <w:abstractNumId w:val="44"/>
  </w:num>
  <w:num w:numId="57" w16cid:durableId="1077871388">
    <w:abstractNumId w:val="104"/>
  </w:num>
  <w:num w:numId="58" w16cid:durableId="2139495759">
    <w:abstractNumId w:val="111"/>
  </w:num>
  <w:num w:numId="59" w16cid:durableId="1189366851">
    <w:abstractNumId w:val="11"/>
  </w:num>
  <w:num w:numId="60" w16cid:durableId="1192957958">
    <w:abstractNumId w:val="36"/>
  </w:num>
  <w:num w:numId="61" w16cid:durableId="1472867286">
    <w:abstractNumId w:val="77"/>
  </w:num>
  <w:num w:numId="62" w16cid:durableId="682783445">
    <w:abstractNumId w:val="35"/>
  </w:num>
  <w:num w:numId="63" w16cid:durableId="965239538">
    <w:abstractNumId w:val="97"/>
  </w:num>
  <w:num w:numId="64" w16cid:durableId="632173075">
    <w:abstractNumId w:val="123"/>
  </w:num>
  <w:num w:numId="65" w16cid:durableId="640966286">
    <w:abstractNumId w:val="65"/>
  </w:num>
  <w:num w:numId="66" w16cid:durableId="2015111767">
    <w:abstractNumId w:val="34"/>
  </w:num>
  <w:num w:numId="67" w16cid:durableId="472407369">
    <w:abstractNumId w:val="122"/>
  </w:num>
  <w:num w:numId="68" w16cid:durableId="608244949">
    <w:abstractNumId w:val="54"/>
  </w:num>
  <w:num w:numId="69" w16cid:durableId="505706763">
    <w:abstractNumId w:val="71"/>
  </w:num>
  <w:num w:numId="70" w16cid:durableId="2128961271">
    <w:abstractNumId w:val="37"/>
  </w:num>
  <w:num w:numId="71" w16cid:durableId="1632175751">
    <w:abstractNumId w:val="138"/>
  </w:num>
  <w:num w:numId="72" w16cid:durableId="906039733">
    <w:abstractNumId w:val="129"/>
  </w:num>
  <w:num w:numId="73" w16cid:durableId="1614554795">
    <w:abstractNumId w:val="47"/>
  </w:num>
  <w:num w:numId="74" w16cid:durableId="1897352693">
    <w:abstractNumId w:val="63"/>
  </w:num>
  <w:num w:numId="75" w16cid:durableId="2083679475">
    <w:abstractNumId w:val="100"/>
  </w:num>
  <w:num w:numId="76" w16cid:durableId="1450707950">
    <w:abstractNumId w:val="82"/>
  </w:num>
  <w:num w:numId="77" w16cid:durableId="410393166">
    <w:abstractNumId w:val="98"/>
  </w:num>
  <w:num w:numId="78" w16cid:durableId="352584143">
    <w:abstractNumId w:val="129"/>
    <w:lvlOverride w:ilvl="0">
      <w:startOverride w:val="1"/>
    </w:lvlOverride>
  </w:num>
  <w:num w:numId="79" w16cid:durableId="234626101">
    <w:abstractNumId w:val="70"/>
  </w:num>
  <w:num w:numId="80" w16cid:durableId="1765564403">
    <w:abstractNumId w:val="31"/>
  </w:num>
  <w:num w:numId="81" w16cid:durableId="983854715">
    <w:abstractNumId w:val="91"/>
  </w:num>
  <w:num w:numId="82" w16cid:durableId="481779660">
    <w:abstractNumId w:val="73"/>
  </w:num>
  <w:num w:numId="83" w16cid:durableId="1887177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48150973">
    <w:abstractNumId w:val="25"/>
  </w:num>
  <w:num w:numId="85" w16cid:durableId="874075780">
    <w:abstractNumId w:val="3"/>
  </w:num>
  <w:num w:numId="86" w16cid:durableId="1766262062">
    <w:abstractNumId w:val="1"/>
  </w:num>
  <w:num w:numId="87" w16cid:durableId="1192455689">
    <w:abstractNumId w:val="136"/>
  </w:num>
  <w:num w:numId="88" w16cid:durableId="1980572216">
    <w:abstractNumId w:val="0"/>
  </w:num>
  <w:num w:numId="89" w16cid:durableId="1476295244">
    <w:abstractNumId w:val="22"/>
  </w:num>
  <w:num w:numId="90" w16cid:durableId="1020670265">
    <w:abstractNumId w:val="139"/>
  </w:num>
  <w:num w:numId="91" w16cid:durableId="333530495">
    <w:abstractNumId w:val="61"/>
  </w:num>
  <w:num w:numId="92" w16cid:durableId="665861117">
    <w:abstractNumId w:val="24"/>
  </w:num>
  <w:num w:numId="93" w16cid:durableId="406731584">
    <w:abstractNumId w:val="95"/>
  </w:num>
  <w:num w:numId="94" w16cid:durableId="710957670">
    <w:abstractNumId w:val="15"/>
  </w:num>
  <w:num w:numId="95" w16cid:durableId="2050639425">
    <w:abstractNumId w:val="102"/>
  </w:num>
  <w:num w:numId="96" w16cid:durableId="1753312880">
    <w:abstractNumId w:val="7"/>
  </w:num>
  <w:num w:numId="97" w16cid:durableId="835415914">
    <w:abstractNumId w:val="57"/>
  </w:num>
  <w:num w:numId="98" w16cid:durableId="1681543053">
    <w:abstractNumId w:val="108"/>
  </w:num>
  <w:num w:numId="99" w16cid:durableId="985861165">
    <w:abstractNumId w:val="86"/>
  </w:num>
  <w:num w:numId="100" w16cid:durableId="1006175957">
    <w:abstractNumId w:val="50"/>
  </w:num>
  <w:num w:numId="101" w16cid:durableId="1158158402">
    <w:abstractNumId w:val="134"/>
  </w:num>
  <w:num w:numId="102" w16cid:durableId="1271476233">
    <w:abstractNumId w:val="94"/>
  </w:num>
  <w:num w:numId="103" w16cid:durableId="74712515">
    <w:abstractNumId w:val="62"/>
  </w:num>
  <w:num w:numId="104" w16cid:durableId="984117952">
    <w:abstractNumId w:val="115"/>
  </w:num>
  <w:num w:numId="105" w16cid:durableId="1449740789">
    <w:abstractNumId w:val="107"/>
  </w:num>
  <w:num w:numId="106" w16cid:durableId="1367292894">
    <w:abstractNumId w:val="84"/>
  </w:num>
  <w:num w:numId="107" w16cid:durableId="1570384326">
    <w:abstractNumId w:val="114"/>
  </w:num>
  <w:num w:numId="108" w16cid:durableId="1112626564">
    <w:abstractNumId w:val="60"/>
  </w:num>
  <w:num w:numId="109" w16cid:durableId="2071607950">
    <w:abstractNumId w:val="106"/>
  </w:num>
  <w:num w:numId="110" w16cid:durableId="108815111">
    <w:abstractNumId w:val="96"/>
  </w:num>
  <w:num w:numId="111" w16cid:durableId="796684276">
    <w:abstractNumId w:val="27"/>
  </w:num>
  <w:num w:numId="112" w16cid:durableId="1578978606">
    <w:abstractNumId w:val="75"/>
  </w:num>
  <w:num w:numId="113" w16cid:durableId="939869662">
    <w:abstractNumId w:val="43"/>
  </w:num>
  <w:num w:numId="114" w16cid:durableId="1146627022">
    <w:abstractNumId w:val="132"/>
  </w:num>
  <w:num w:numId="115" w16cid:durableId="461386039">
    <w:abstractNumId w:val="30"/>
  </w:num>
  <w:num w:numId="116" w16cid:durableId="1486553339">
    <w:abstractNumId w:val="4"/>
  </w:num>
  <w:num w:numId="117" w16cid:durableId="1078139069">
    <w:abstractNumId w:val="69"/>
  </w:num>
  <w:num w:numId="118" w16cid:durableId="1767535728">
    <w:abstractNumId w:val="45"/>
  </w:num>
  <w:num w:numId="119" w16cid:durableId="1046753905">
    <w:abstractNumId w:val="109"/>
  </w:num>
  <w:num w:numId="120" w16cid:durableId="1096483868">
    <w:abstractNumId w:val="41"/>
  </w:num>
  <w:num w:numId="121" w16cid:durableId="944843953">
    <w:abstractNumId w:val="53"/>
  </w:num>
  <w:num w:numId="122" w16cid:durableId="1512640511">
    <w:abstractNumId w:val="125"/>
  </w:num>
  <w:num w:numId="123" w16cid:durableId="679233008">
    <w:abstractNumId w:val="120"/>
  </w:num>
  <w:num w:numId="124" w16cid:durableId="808061056">
    <w:abstractNumId w:val="64"/>
  </w:num>
  <w:num w:numId="125" w16cid:durableId="3127629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606306777">
    <w:abstractNumId w:val="33"/>
  </w:num>
  <w:num w:numId="127" w16cid:durableId="895311250">
    <w:abstractNumId w:val="117"/>
  </w:num>
  <w:num w:numId="128" w16cid:durableId="1202940106">
    <w:abstractNumId w:val="28"/>
  </w:num>
  <w:num w:numId="129" w16cid:durableId="1144927361">
    <w:abstractNumId w:val="99"/>
  </w:num>
  <w:num w:numId="130" w16cid:durableId="258684870">
    <w:abstractNumId w:val="29"/>
  </w:num>
  <w:num w:numId="131" w16cid:durableId="544173377">
    <w:abstractNumId w:val="56"/>
  </w:num>
  <w:num w:numId="132" w16cid:durableId="916474053">
    <w:abstractNumId w:val="39"/>
  </w:num>
  <w:num w:numId="133" w16cid:durableId="1320765434">
    <w:abstractNumId w:val="112"/>
  </w:num>
  <w:num w:numId="134" w16cid:durableId="468596689">
    <w:abstractNumId w:val="85"/>
  </w:num>
  <w:num w:numId="135" w16cid:durableId="1694040429">
    <w:abstractNumId w:val="87"/>
  </w:num>
  <w:num w:numId="136" w16cid:durableId="1127547979">
    <w:abstractNumId w:val="118"/>
  </w:num>
  <w:num w:numId="137" w16cid:durableId="465705497">
    <w:abstractNumId w:val="2"/>
  </w:num>
  <w:num w:numId="138" w16cid:durableId="562257956">
    <w:abstractNumId w:val="5"/>
  </w:num>
  <w:num w:numId="139" w16cid:durableId="727336821">
    <w:abstractNumId w:val="6"/>
  </w:num>
  <w:num w:numId="140" w16cid:durableId="1735658219">
    <w:abstractNumId w:val="20"/>
  </w:num>
  <w:num w:numId="141" w16cid:durableId="806320316">
    <w:abstractNumId w:val="16"/>
  </w:num>
  <w:num w:numId="142" w16cid:durableId="2112620787">
    <w:abstractNumId w:val="89"/>
  </w:num>
  <w:num w:numId="143" w16cid:durableId="836042901">
    <w:abstractNumId w:val="1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7349"/>
    <w:rsid w:val="000510CE"/>
    <w:rsid w:val="00061C0F"/>
    <w:rsid w:val="000623A7"/>
    <w:rsid w:val="00074E60"/>
    <w:rsid w:val="00080193"/>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357"/>
    <w:rsid w:val="001E1673"/>
    <w:rsid w:val="001E253B"/>
    <w:rsid w:val="001F1732"/>
    <w:rsid w:val="001F21F6"/>
    <w:rsid w:val="001F4FE4"/>
    <w:rsid w:val="001F510A"/>
    <w:rsid w:val="001F7AB8"/>
    <w:rsid w:val="00210277"/>
    <w:rsid w:val="00210812"/>
    <w:rsid w:val="002120AD"/>
    <w:rsid w:val="00212DC4"/>
    <w:rsid w:val="00213EAA"/>
    <w:rsid w:val="00214945"/>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25B5"/>
    <w:rsid w:val="00305281"/>
    <w:rsid w:val="00307B2B"/>
    <w:rsid w:val="00317523"/>
    <w:rsid w:val="00325654"/>
    <w:rsid w:val="00332D84"/>
    <w:rsid w:val="0033354C"/>
    <w:rsid w:val="0033408D"/>
    <w:rsid w:val="00355280"/>
    <w:rsid w:val="003552D1"/>
    <w:rsid w:val="00363E3E"/>
    <w:rsid w:val="00367C3C"/>
    <w:rsid w:val="0038258D"/>
    <w:rsid w:val="00384F31"/>
    <w:rsid w:val="003957BC"/>
    <w:rsid w:val="003A1038"/>
    <w:rsid w:val="003A3B72"/>
    <w:rsid w:val="003A5BAC"/>
    <w:rsid w:val="003B0126"/>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25529"/>
    <w:rsid w:val="004315FD"/>
    <w:rsid w:val="00437BAB"/>
    <w:rsid w:val="00441368"/>
    <w:rsid w:val="00451A35"/>
    <w:rsid w:val="00454F62"/>
    <w:rsid w:val="00455CBA"/>
    <w:rsid w:val="00461308"/>
    <w:rsid w:val="0046640C"/>
    <w:rsid w:val="004721EC"/>
    <w:rsid w:val="0048635B"/>
    <w:rsid w:val="004912F1"/>
    <w:rsid w:val="00495584"/>
    <w:rsid w:val="00496BF2"/>
    <w:rsid w:val="00497EB2"/>
    <w:rsid w:val="004B2D7F"/>
    <w:rsid w:val="004C5EAA"/>
    <w:rsid w:val="004F770F"/>
    <w:rsid w:val="00506525"/>
    <w:rsid w:val="00510C4D"/>
    <w:rsid w:val="005133BF"/>
    <w:rsid w:val="00515F25"/>
    <w:rsid w:val="0051688E"/>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63E8F"/>
    <w:rsid w:val="00664329"/>
    <w:rsid w:val="00672321"/>
    <w:rsid w:val="00672B1B"/>
    <w:rsid w:val="0067713F"/>
    <w:rsid w:val="00677970"/>
    <w:rsid w:val="00683055"/>
    <w:rsid w:val="00685279"/>
    <w:rsid w:val="0068763E"/>
    <w:rsid w:val="00687707"/>
    <w:rsid w:val="006920B5"/>
    <w:rsid w:val="00693D6C"/>
    <w:rsid w:val="006954D3"/>
    <w:rsid w:val="0069619F"/>
    <w:rsid w:val="006B36BA"/>
    <w:rsid w:val="006B49EF"/>
    <w:rsid w:val="006B5C63"/>
    <w:rsid w:val="006B603D"/>
    <w:rsid w:val="006C28EE"/>
    <w:rsid w:val="006C6D87"/>
    <w:rsid w:val="006D61C9"/>
    <w:rsid w:val="006F2A68"/>
    <w:rsid w:val="006F775A"/>
    <w:rsid w:val="00703272"/>
    <w:rsid w:val="00704214"/>
    <w:rsid w:val="007054E0"/>
    <w:rsid w:val="0071086D"/>
    <w:rsid w:val="0072603B"/>
    <w:rsid w:val="007346FF"/>
    <w:rsid w:val="0073582D"/>
    <w:rsid w:val="00743947"/>
    <w:rsid w:val="0074762D"/>
    <w:rsid w:val="00752335"/>
    <w:rsid w:val="00754B32"/>
    <w:rsid w:val="00763116"/>
    <w:rsid w:val="00771C3A"/>
    <w:rsid w:val="00771F89"/>
    <w:rsid w:val="0077543C"/>
    <w:rsid w:val="00777AA0"/>
    <w:rsid w:val="00783DD1"/>
    <w:rsid w:val="00790AF0"/>
    <w:rsid w:val="007B0C44"/>
    <w:rsid w:val="007B295A"/>
    <w:rsid w:val="007B7911"/>
    <w:rsid w:val="007E02BA"/>
    <w:rsid w:val="007E317C"/>
    <w:rsid w:val="007E578F"/>
    <w:rsid w:val="007E5BE3"/>
    <w:rsid w:val="007F4A69"/>
    <w:rsid w:val="008272BF"/>
    <w:rsid w:val="008352CB"/>
    <w:rsid w:val="00840379"/>
    <w:rsid w:val="00854626"/>
    <w:rsid w:val="0085542D"/>
    <w:rsid w:val="0086268E"/>
    <w:rsid w:val="008641E7"/>
    <w:rsid w:val="00870298"/>
    <w:rsid w:val="00873525"/>
    <w:rsid w:val="00874A9E"/>
    <w:rsid w:val="0088096D"/>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379FA"/>
    <w:rsid w:val="0094394B"/>
    <w:rsid w:val="00946E82"/>
    <w:rsid w:val="00950A18"/>
    <w:rsid w:val="00950BCB"/>
    <w:rsid w:val="0095241D"/>
    <w:rsid w:val="009601DA"/>
    <w:rsid w:val="00963B38"/>
    <w:rsid w:val="009709DE"/>
    <w:rsid w:val="00996740"/>
    <w:rsid w:val="00996BA2"/>
    <w:rsid w:val="009A43E0"/>
    <w:rsid w:val="009B0A3A"/>
    <w:rsid w:val="009B3923"/>
    <w:rsid w:val="009C3C69"/>
    <w:rsid w:val="009C4574"/>
    <w:rsid w:val="009D7E8D"/>
    <w:rsid w:val="009F0675"/>
    <w:rsid w:val="009F0F98"/>
    <w:rsid w:val="009F140A"/>
    <w:rsid w:val="009F474B"/>
    <w:rsid w:val="009F5137"/>
    <w:rsid w:val="009F53AB"/>
    <w:rsid w:val="009F7AC5"/>
    <w:rsid w:val="00A013F5"/>
    <w:rsid w:val="00A0738B"/>
    <w:rsid w:val="00A25CAB"/>
    <w:rsid w:val="00A26B24"/>
    <w:rsid w:val="00A53D67"/>
    <w:rsid w:val="00A6042B"/>
    <w:rsid w:val="00A609C3"/>
    <w:rsid w:val="00A70B12"/>
    <w:rsid w:val="00A70DC5"/>
    <w:rsid w:val="00A81A62"/>
    <w:rsid w:val="00A95911"/>
    <w:rsid w:val="00AB1C84"/>
    <w:rsid w:val="00AB35A8"/>
    <w:rsid w:val="00AB595E"/>
    <w:rsid w:val="00AB701F"/>
    <w:rsid w:val="00AC6F55"/>
    <w:rsid w:val="00AD590E"/>
    <w:rsid w:val="00AD6660"/>
    <w:rsid w:val="00AE2C21"/>
    <w:rsid w:val="00AE3850"/>
    <w:rsid w:val="00AE41DF"/>
    <w:rsid w:val="00AE7656"/>
    <w:rsid w:val="00AF1E22"/>
    <w:rsid w:val="00AF42B1"/>
    <w:rsid w:val="00AF4492"/>
    <w:rsid w:val="00AF5636"/>
    <w:rsid w:val="00AF5699"/>
    <w:rsid w:val="00B019B8"/>
    <w:rsid w:val="00B06463"/>
    <w:rsid w:val="00B20900"/>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463F"/>
    <w:rsid w:val="00C24EE1"/>
    <w:rsid w:val="00C346CD"/>
    <w:rsid w:val="00C35C71"/>
    <w:rsid w:val="00C366DA"/>
    <w:rsid w:val="00C4672A"/>
    <w:rsid w:val="00C518CE"/>
    <w:rsid w:val="00C52C3F"/>
    <w:rsid w:val="00C548AC"/>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D245F"/>
    <w:rsid w:val="00CD6957"/>
    <w:rsid w:val="00CE771A"/>
    <w:rsid w:val="00D078E5"/>
    <w:rsid w:val="00D10E8F"/>
    <w:rsid w:val="00D10FC1"/>
    <w:rsid w:val="00D112C0"/>
    <w:rsid w:val="00D21203"/>
    <w:rsid w:val="00D25AF9"/>
    <w:rsid w:val="00D32E9E"/>
    <w:rsid w:val="00D34458"/>
    <w:rsid w:val="00D363DA"/>
    <w:rsid w:val="00D40242"/>
    <w:rsid w:val="00D44660"/>
    <w:rsid w:val="00D64B0B"/>
    <w:rsid w:val="00D6523C"/>
    <w:rsid w:val="00D7325D"/>
    <w:rsid w:val="00D748F3"/>
    <w:rsid w:val="00D748F6"/>
    <w:rsid w:val="00D86093"/>
    <w:rsid w:val="00D90D70"/>
    <w:rsid w:val="00D93DAB"/>
    <w:rsid w:val="00DA4630"/>
    <w:rsid w:val="00DA46A0"/>
    <w:rsid w:val="00DA4B98"/>
    <w:rsid w:val="00DB2D19"/>
    <w:rsid w:val="00DB3BA7"/>
    <w:rsid w:val="00DB7496"/>
    <w:rsid w:val="00DC5A4B"/>
    <w:rsid w:val="00DD5161"/>
    <w:rsid w:val="00DD5755"/>
    <w:rsid w:val="00DE4B67"/>
    <w:rsid w:val="00DE7DE5"/>
    <w:rsid w:val="00DF1ED5"/>
    <w:rsid w:val="00DF3B16"/>
    <w:rsid w:val="00E027A9"/>
    <w:rsid w:val="00E04CF2"/>
    <w:rsid w:val="00E1393A"/>
    <w:rsid w:val="00E14C82"/>
    <w:rsid w:val="00E14E20"/>
    <w:rsid w:val="00E25EAF"/>
    <w:rsid w:val="00E27039"/>
    <w:rsid w:val="00E33D00"/>
    <w:rsid w:val="00E432F7"/>
    <w:rsid w:val="00E43DC3"/>
    <w:rsid w:val="00E46F94"/>
    <w:rsid w:val="00E53885"/>
    <w:rsid w:val="00E53BF8"/>
    <w:rsid w:val="00E540EB"/>
    <w:rsid w:val="00E55A74"/>
    <w:rsid w:val="00E667F1"/>
    <w:rsid w:val="00E67161"/>
    <w:rsid w:val="00E75BDB"/>
    <w:rsid w:val="00E816F3"/>
    <w:rsid w:val="00E817D9"/>
    <w:rsid w:val="00E95118"/>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33F50"/>
    <w:rsid w:val="00F36E14"/>
    <w:rsid w:val="00F36EB3"/>
    <w:rsid w:val="00F404BE"/>
    <w:rsid w:val="00F438E7"/>
    <w:rsid w:val="00F51617"/>
    <w:rsid w:val="00F55AB9"/>
    <w:rsid w:val="00F63DF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94</TotalTime>
  <Pages>16</Pages>
  <Words>9117</Words>
  <Characters>54705</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63695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5</cp:revision>
  <cp:lastPrinted>2021-06-10T09:13:00Z</cp:lastPrinted>
  <dcterms:created xsi:type="dcterms:W3CDTF">2021-11-16T14:34:00Z</dcterms:created>
  <dcterms:modified xsi:type="dcterms:W3CDTF">2022-11-14T13:09:00Z</dcterms:modified>
</cp:coreProperties>
</file>