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CB6D4" w14:textId="2A6C826D" w:rsidR="00A06543" w:rsidRDefault="00000000">
      <w:r>
        <w:rPr>
          <w:rFonts w:ascii="Arial" w:hAnsi="Arial"/>
          <w:b/>
          <w:sz w:val="48"/>
        </w:rPr>
        <w:t>6 Sesja w dniu 13 sierpnia 2024, godz. 14:00</w:t>
      </w:r>
      <w:r w:rsidR="008C3DB3" w:rsidRPr="008C3DB3">
        <w:rPr>
          <w:rFonts w:ascii="Arial" w:hAnsi="Arial"/>
          <w:b/>
          <w:sz w:val="48"/>
        </w:rPr>
        <w:t xml:space="preserve"> </w:t>
      </w:r>
      <w:r w:rsidR="008C3DB3">
        <w:rPr>
          <w:rFonts w:ascii="Arial" w:hAnsi="Arial"/>
          <w:b/>
          <w:sz w:val="48"/>
        </w:rPr>
        <w:t>w Sal</w:t>
      </w:r>
      <w:r w:rsidR="008C3DB3">
        <w:rPr>
          <w:rFonts w:ascii="Arial" w:hAnsi="Arial"/>
          <w:b/>
          <w:sz w:val="48"/>
        </w:rPr>
        <w:t>i</w:t>
      </w:r>
      <w:r w:rsidR="008C3DB3">
        <w:rPr>
          <w:rFonts w:ascii="Arial" w:hAnsi="Arial"/>
          <w:b/>
          <w:sz w:val="48"/>
        </w:rPr>
        <w:t xml:space="preserve"> Konferencyjn</w:t>
      </w:r>
      <w:r w:rsidR="008C3DB3">
        <w:rPr>
          <w:rFonts w:ascii="Arial" w:hAnsi="Arial"/>
          <w:b/>
          <w:sz w:val="48"/>
        </w:rPr>
        <w:t>ej</w:t>
      </w:r>
      <w:r w:rsidR="008C3DB3">
        <w:rPr>
          <w:rFonts w:ascii="Arial" w:hAnsi="Arial"/>
          <w:b/>
          <w:sz w:val="48"/>
        </w:rPr>
        <w:t xml:space="preserve"> Urzędu Gminy</w:t>
      </w:r>
    </w:p>
    <w:p w14:paraId="074EC6C0" w14:textId="77777777" w:rsidR="00A06543" w:rsidRDefault="00000000">
      <w:r>
        <w:rPr>
          <w:rFonts w:ascii="Arial" w:hAnsi="Arial"/>
          <w:b/>
          <w:sz w:val="36"/>
        </w:rPr>
        <w:t>Porządek obrad</w:t>
      </w:r>
    </w:p>
    <w:p w14:paraId="742B5E28" w14:textId="77777777" w:rsidR="00A06543" w:rsidRDefault="00000000">
      <w:r>
        <w:rPr>
          <w:rFonts w:ascii="Arial" w:hAnsi="Arial"/>
          <w:sz w:val="24"/>
        </w:rPr>
        <w:t>1. Otwarcie sesji i stwierdzenie kworum</w:t>
      </w:r>
    </w:p>
    <w:p w14:paraId="3EC81D64" w14:textId="77777777" w:rsidR="00A06543" w:rsidRDefault="00000000">
      <w:r>
        <w:rPr>
          <w:rFonts w:ascii="Arial" w:hAnsi="Arial"/>
          <w:sz w:val="24"/>
        </w:rPr>
        <w:t>2. Wybór Sekretarza obrad</w:t>
      </w:r>
    </w:p>
    <w:p w14:paraId="1E1C5EB8" w14:textId="77777777" w:rsidR="00A06543" w:rsidRDefault="00000000">
      <w:r>
        <w:rPr>
          <w:rFonts w:ascii="Arial" w:hAnsi="Arial"/>
          <w:sz w:val="24"/>
        </w:rPr>
        <w:t>3. Przyjęcie porządku obrad</w:t>
      </w:r>
    </w:p>
    <w:p w14:paraId="416A8712" w14:textId="77777777" w:rsidR="00A06543" w:rsidRDefault="00000000">
      <w:r>
        <w:rPr>
          <w:rFonts w:ascii="Arial" w:hAnsi="Arial"/>
          <w:sz w:val="24"/>
        </w:rPr>
        <w:t>4. Podjęcie uchwał w sprawie:</w:t>
      </w:r>
    </w:p>
    <w:p w14:paraId="2ECC894B" w14:textId="77777777" w:rsidR="00A06543" w:rsidRDefault="00000000">
      <w:r>
        <w:rPr>
          <w:rFonts w:ascii="Arial" w:hAnsi="Arial"/>
          <w:sz w:val="24"/>
        </w:rPr>
        <w:t> a) zmiany Wieloletniej Prognozy Finansowej Gminy Poświętne na lata 2024–2029</w:t>
      </w:r>
    </w:p>
    <w:p w14:paraId="77BBCE38" w14:textId="77777777" w:rsidR="00A06543" w:rsidRDefault="00000000">
      <w:r>
        <w:rPr>
          <w:rFonts w:ascii="Arial" w:hAnsi="Arial"/>
          <w:sz w:val="24"/>
        </w:rPr>
        <w:t> b) zmian w budżecie Gminy Poświętne na rok 2024</w:t>
      </w:r>
    </w:p>
    <w:p w14:paraId="7AE34196" w14:textId="77777777" w:rsidR="00A06543" w:rsidRDefault="00000000">
      <w:r>
        <w:rPr>
          <w:rFonts w:ascii="Arial" w:hAnsi="Arial"/>
          <w:sz w:val="24"/>
        </w:rPr>
        <w:t>5. Zakończenie obrad VI nadzwyczajnej sesji Rady Gminy</w:t>
      </w:r>
    </w:p>
    <w:sectPr w:rsidR="00A06543">
      <w:headerReference w:type="default" r:id="rId6"/>
      <w:footerReference w:type="default" r:id="rId7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AA8B1" w14:textId="77777777" w:rsidR="00952641" w:rsidRDefault="00952641">
      <w:pPr>
        <w:spacing w:after="0" w:line="240" w:lineRule="auto"/>
      </w:pPr>
      <w:r>
        <w:separator/>
      </w:r>
    </w:p>
  </w:endnote>
  <w:endnote w:type="continuationSeparator" w:id="0">
    <w:p w14:paraId="6381422B" w14:textId="77777777" w:rsidR="00952641" w:rsidRDefault="00952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7A526" w14:textId="77777777" w:rsidR="00A06543" w:rsidRDefault="00000000">
    <w:r>
      <w:t>Wygenerowano za pomocą app.esesja.pl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83900" w14:textId="77777777" w:rsidR="00952641" w:rsidRDefault="00952641">
      <w:pPr>
        <w:spacing w:after="0" w:line="240" w:lineRule="auto"/>
      </w:pPr>
      <w:r>
        <w:separator/>
      </w:r>
    </w:p>
  </w:footnote>
  <w:footnote w:type="continuationSeparator" w:id="0">
    <w:p w14:paraId="23A99772" w14:textId="77777777" w:rsidR="00952641" w:rsidRDefault="00952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10030" w14:textId="77777777" w:rsidR="00A06543" w:rsidRDefault="00A0654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6543"/>
    <w:rsid w:val="002D5C3A"/>
    <w:rsid w:val="004A1AF0"/>
    <w:rsid w:val="008C3DB3"/>
    <w:rsid w:val="00952641"/>
    <w:rsid w:val="00A06543"/>
    <w:rsid w:val="00BC046D"/>
    <w:rsid w:val="00F2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5D2CE"/>
  <w15:docId w15:val="{7B9F6D01-CA03-4915-BE07-3E29AB54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344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Świderek</dc:creator>
  <cp:lastModifiedBy>Katarzyna Świderek</cp:lastModifiedBy>
  <cp:revision>3</cp:revision>
  <dcterms:created xsi:type="dcterms:W3CDTF">2024-08-13T05:47:00Z</dcterms:created>
  <dcterms:modified xsi:type="dcterms:W3CDTF">2024-08-13T05:50:00Z</dcterms:modified>
</cp:coreProperties>
</file>